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41E38" w14:textId="39FE3560" w:rsidR="00A3556A" w:rsidRPr="00D52E56" w:rsidRDefault="00752AB4" w:rsidP="00D52E56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D52E56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D52E56">
        <w:rPr>
          <w:rFonts w:ascii="Times New Roman" w:hAnsi="Times New Roman" w:cs="Times New Roman"/>
          <w:b/>
          <w:sz w:val="28"/>
          <w:szCs w:val="24"/>
        </w:rPr>
        <w:t xml:space="preserve">, предоставляемых </w:t>
      </w:r>
      <w:r w:rsidR="003A7C01" w:rsidRPr="004311DF">
        <w:rPr>
          <w:rFonts w:ascii="Times New Roman" w:hAnsi="Times New Roman" w:cs="Times New Roman"/>
          <w:b/>
          <w:sz w:val="28"/>
          <w:szCs w:val="24"/>
        </w:rPr>
        <w:t>Клиентом</w:t>
      </w:r>
    </w:p>
    <w:p w14:paraId="17DB5624" w14:textId="77777777" w:rsidR="00A3556A" w:rsidRPr="00D52E56" w:rsidRDefault="00A3556A" w:rsidP="00D52E56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D52E56" w:rsidRDefault="00752AB4" w:rsidP="00D52E56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D52E56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D52E56" w:rsidRDefault="00F4315F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D52E56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 (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6A62D33A" w:rsidR="003740BF" w:rsidRPr="00D52E56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>
              <w:rPr>
                <w:rFonts w:ascii="Times New Roman" w:hAnsi="Times New Roman" w:cs="Times New Roman"/>
                <w:sz w:val="20"/>
              </w:rPr>
              <w:t>заверенная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>нотариусом или подписью Уполномоченного лица Клиента и печатью организации</w:t>
            </w:r>
          </w:p>
        </w:tc>
      </w:tr>
      <w:tr w:rsidR="003740BF" w:rsidRPr="00D52E56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350DFB21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237" w:type="dxa"/>
          </w:tcPr>
          <w:p w14:paraId="4368FAAB" w14:textId="12F2779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D52E56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D52E56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7467FA26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237" w:type="dxa"/>
          </w:tcPr>
          <w:p w14:paraId="07A5F863" w14:textId="77777777" w:rsidR="00CA767B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1EEA4D98" w:rsidR="003740BF" w:rsidRPr="00D52E56" w:rsidRDefault="002D675C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>
              <w:rPr>
                <w:rFonts w:ascii="Times New Roman" w:hAnsi="Times New Roman" w:cs="Times New Roman"/>
                <w:sz w:val="20"/>
              </w:rPr>
              <w:t>оригинала</w:t>
            </w:r>
          </w:p>
        </w:tc>
      </w:tr>
      <w:tr w:rsidR="003740BF" w:rsidRPr="00D52E56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3F489DA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37" w:type="dxa"/>
          </w:tcPr>
          <w:p w14:paraId="5A51F959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718E4775" w:rsidR="003740BF" w:rsidRPr="00D52E56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>
              <w:rPr>
                <w:rFonts w:ascii="Times New Roman" w:hAnsi="Times New Roman" w:cs="Times New Roman"/>
                <w:sz w:val="20"/>
              </w:rPr>
              <w:t>заверенная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7594862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237" w:type="dxa"/>
          </w:tcPr>
          <w:p w14:paraId="4628E554" w14:textId="5B11E427" w:rsidR="00BE2F47" w:rsidRPr="00D52E56" w:rsidRDefault="006344F0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2A8FECEB" w:rsidR="00BE2F47" w:rsidRPr="00D52E56" w:rsidRDefault="006344F0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Копия, </w:t>
            </w:r>
            <w:r w:rsidR="002D675C">
              <w:rPr>
                <w:rFonts w:ascii="Times New Roman" w:hAnsi="Times New Roman" w:cs="Times New Roman"/>
                <w:sz w:val="20"/>
              </w:rPr>
              <w:t>заверенная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>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508D989E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</w:t>
            </w:r>
            <w:r w:rsidR="00BB17E4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237" w:type="dxa"/>
          </w:tcPr>
          <w:p w14:paraId="008B57F4" w14:textId="5EDF437F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6E80B754" w:rsidR="00BE2F47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BE2F47" w:rsidRPr="00D52E56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6423958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237" w:type="dxa"/>
          </w:tcPr>
          <w:p w14:paraId="34C91C90" w14:textId="3AC1A015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077FB231" w:rsidR="00BE2F47" w:rsidRPr="00D52E56" w:rsidRDefault="00BE2F47" w:rsidP="002D675C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</w:t>
            </w:r>
            <w:r w:rsidR="002D675C">
              <w:rPr>
                <w:rFonts w:ascii="Times New Roman" w:hAnsi="Times New Roman" w:cs="Times New Roman"/>
                <w:sz w:val="20"/>
              </w:rPr>
              <w:t xml:space="preserve">оригинал </w:t>
            </w:r>
            <w:r w:rsidRPr="00D52E56">
              <w:rPr>
                <w:rFonts w:ascii="Times New Roman" w:hAnsi="Times New Roman" w:cs="Times New Roman"/>
                <w:sz w:val="20"/>
              </w:rPr>
              <w:t>предоставляется для сверки)</w:t>
            </w:r>
          </w:p>
        </w:tc>
      </w:tr>
      <w:tr w:rsidR="002525DD" w:rsidRPr="00D52E56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59ED151" w:rsidR="002525DD" w:rsidRPr="00D52E56" w:rsidRDefault="002525D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237" w:type="dxa"/>
          </w:tcPr>
          <w:p w14:paraId="4C529F11" w14:textId="1BFA2BD2" w:rsidR="002525DD" w:rsidRPr="00D52E56" w:rsidRDefault="007405BF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48E3BDD1" w:rsidR="002525DD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7D3ED5" w:rsidRPr="00D52E56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</w:p>
        </w:tc>
      </w:tr>
      <w:tr w:rsidR="0052084A" w:rsidRPr="00D52E56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78D0DCED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237" w:type="dxa"/>
          </w:tcPr>
          <w:p w14:paraId="1CC9253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D52E56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D52E56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D52E56" w:rsidRDefault="006344F0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D52E56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размещенные в сети Интернет на сайтах международных рейтинговых агентств 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Standard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&amp;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Fitch-Ratings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Investors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Service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и др.)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D52E56" w:rsidRDefault="004B581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38DA64D9" w14:textId="373545D2" w:rsidR="00507869" w:rsidRPr="00D52E56" w:rsidRDefault="006344F0" w:rsidP="00D52E56">
            <w:pPr>
              <w:pStyle w:val="TableParagraph"/>
              <w:ind w:right="166"/>
              <w:contextualSpacing/>
              <w:rPr>
                <w:sz w:val="20"/>
                <w:lang w:eastAsia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  <w:lang w:eastAsia="en-US"/>
              </w:rPr>
              <w:t>либо ссылка на официальный источник раскрытия информации в сети Интернет</w:t>
            </w:r>
          </w:p>
          <w:p w14:paraId="4D90869A" w14:textId="19EE8704" w:rsidR="0052084A" w:rsidRPr="00D52E56" w:rsidRDefault="0052084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52084A" w:rsidRPr="00D52E56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7FB85B64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6237" w:type="dxa"/>
          </w:tcPr>
          <w:p w14:paraId="6ED8B4FB" w14:textId="04E9C0A4" w:rsidR="00857F6F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63F5E7B8" w:rsidR="0052084A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D52E56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5E970FBA" w:rsidR="002F1BFD" w:rsidRPr="00D52E56" w:rsidRDefault="002F1BF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  <w:r w:rsidR="00BB17E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237" w:type="dxa"/>
          </w:tcPr>
          <w:p w14:paraId="5CB38DA2" w14:textId="76BEC69C" w:rsidR="002F1BFD" w:rsidRPr="00D52E56" w:rsidRDefault="002F1BF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6BC77427" w:rsidR="002F1BFD" w:rsidRPr="00D52E56" w:rsidRDefault="002D675C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="002F1BFD" w:rsidRPr="00D52E56">
              <w:rPr>
                <w:rFonts w:ascii="Times New Roman" w:hAnsi="Times New Roman" w:cs="Times New Roman"/>
                <w:sz w:val="20"/>
              </w:rPr>
              <w:t>, подписанный 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2F1BFD"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2F1BFD"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Pr="00D52E56" w:rsidRDefault="003740B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D52E56" w:rsidRDefault="00857F6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D52E56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D52E56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D52E56" w:rsidRDefault="008F6993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D52E56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0C1C76D0" w:rsidR="00EE0A26" w:rsidRPr="00D52E56" w:rsidRDefault="00EE0A26" w:rsidP="00D52E56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2D675C">
              <w:rPr>
                <w:rFonts w:ascii="Times New Roman" w:hAnsi="Times New Roman" w:cs="Times New Roman"/>
                <w:sz w:val="20"/>
              </w:rPr>
              <w:t>оригинал</w:t>
            </w:r>
            <w:r w:rsidR="002D675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5D3AC415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копия такого легализованного документа, имеющего нотариально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07869" w:rsidRPr="00D52E56">
              <w:rPr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заверенная нотариусом или уполномоченным лицом Клиента</w:t>
            </w:r>
          </w:p>
          <w:p w14:paraId="4D88659B" w14:textId="77777777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«</w:t>
            </w:r>
            <w:r w:rsidRPr="00D52E56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52E56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D52E56" w:rsidRDefault="003D6650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D52E56" w:rsidRDefault="00EE0A26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D52E56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D52E56" w:rsidRDefault="00EE0A26" w:rsidP="00D52E56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D52E56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D52E56" w:rsidRDefault="00EE0A26" w:rsidP="00D52E56">
            <w:pPr>
              <w:pStyle w:val="TableParagraph"/>
              <w:tabs>
                <w:tab w:val="left" w:pos="1955"/>
                <w:tab w:val="left" w:pos="414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оч</w:t>
            </w:r>
            <w:r w:rsidRPr="00D52E56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D52E56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D52E56" w:rsidRDefault="006E04B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активный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статус</w:t>
            </w:r>
            <w:r w:rsidRPr="00D52E56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D52E56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компании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реестре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месту</w:t>
            </w:r>
            <w:r w:rsidRPr="00D52E56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6324BF50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11485C">
              <w:rPr>
                <w:rFonts w:ascii="Times New Roman" w:hAnsi="Times New Roman" w:cs="Times New Roman"/>
                <w:w w:val="95"/>
                <w:sz w:val="20"/>
              </w:rPr>
              <w:t>9</w:t>
            </w:r>
          </w:p>
        </w:tc>
        <w:tc>
          <w:tcPr>
            <w:tcW w:w="6571" w:type="dxa"/>
          </w:tcPr>
          <w:p w14:paraId="2EBFB715" w14:textId="2E59F6D9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удостоверения личности директора(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), акционера(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), бенефициарного владельца(ев), </w:t>
            </w:r>
            <w:r w:rsidR="009A0A65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оверенного(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ых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  <w:vMerge/>
          </w:tcPr>
          <w:p w14:paraId="0BDF62F2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13CC38B5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11485C">
              <w:rPr>
                <w:rFonts w:ascii="Times New Roman" w:hAnsi="Times New Roman" w:cs="Times New Roman"/>
                <w:w w:val="95"/>
                <w:sz w:val="20"/>
              </w:rPr>
              <w:t>0</w:t>
            </w:r>
          </w:p>
        </w:tc>
        <w:tc>
          <w:tcPr>
            <w:tcW w:w="6571" w:type="dxa"/>
          </w:tcPr>
          <w:p w14:paraId="048393FF" w14:textId="5B369741" w:rsidR="00BE6785" w:rsidRPr="00D52E56" w:rsidRDefault="0014491B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1CA826A9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11485C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62EAD09D" w14:textId="78439D30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79DFEFFE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11485C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5064AF2A" w14:textId="77777777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D52E56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1F06D1DF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11485C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16BF5C17" w14:textId="16675F74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учет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D52E56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налоговом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органе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</w:t>
            </w:r>
            <w:r w:rsidRPr="00D52E56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указанием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ИНН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КПП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D52E56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328141DB" w:rsidR="00471C97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</w:t>
            </w:r>
          </w:p>
        </w:tc>
      </w:tr>
      <w:tr w:rsidR="00471C97" w:rsidRPr="00D52E56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63AE0F62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11485C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626EFE74" w14:textId="073F75B5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0FA296DF" w:rsidR="00471C97" w:rsidRPr="00D52E56" w:rsidRDefault="00EF5ED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71C97" w:rsidRPr="00D52E56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867E1C" w:rsidRPr="00D52E56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2791055C" w:rsidR="00867E1C" w:rsidRPr="00D52E56" w:rsidRDefault="00867E1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11485C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74BD81C9" w14:textId="539CF919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 директора, акционера, бенефициарного владельца, Поверенного (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ример: банковская выписка, счет за электричество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воду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телефон и</w:t>
            </w:r>
            <w:r w:rsidRPr="00D52E56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т. д.)</w:t>
            </w:r>
          </w:p>
          <w:p w14:paraId="2FEE2285" w14:textId="77777777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D52E56" w:rsidRDefault="00867E1C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lastRenderedPageBreak/>
              <w:t>3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D52E56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D2D1F7D" w:rsidR="00867E1C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Копия, заверенная нотариусом или уполномоченным лицом Клиента, с предоставлением перевода на русский язык</w:t>
            </w:r>
          </w:p>
        </w:tc>
      </w:tr>
      <w:tr w:rsidR="00507869" w:rsidRPr="00D52E56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01875D56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11485C">
              <w:rPr>
                <w:rFonts w:ascii="Times New Roman" w:hAnsi="Times New Roman" w:cs="Times New Roman"/>
                <w:w w:val="95"/>
                <w:sz w:val="20"/>
              </w:rPr>
              <w:t>6</w:t>
            </w:r>
          </w:p>
        </w:tc>
        <w:tc>
          <w:tcPr>
            <w:tcW w:w="6571" w:type="dxa"/>
          </w:tcPr>
          <w:p w14:paraId="553FB9F7" w14:textId="7AE31BE5" w:rsidR="00507869" w:rsidRPr="00D52E56" w:rsidRDefault="0050786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Финансовый отчет за последний год, срок составления отчета за который наступил, вместе с аудиторским заключением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61098BB9" w14:textId="77777777" w:rsidR="00507869" w:rsidRPr="00D52E56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  <w:p w14:paraId="46422634" w14:textId="77777777" w:rsidR="00507869" w:rsidRPr="00D52E56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</w:p>
          <w:p w14:paraId="72C0653D" w14:textId="77777777" w:rsidR="00507869" w:rsidRPr="00D52E56" w:rsidRDefault="00507869" w:rsidP="00324172">
            <w:pPr>
              <w:pStyle w:val="TableParagraph"/>
              <w:ind w:left="0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Ссылка на официальный источник раскрытия информации в сети интернет,</w:t>
            </w:r>
          </w:p>
          <w:p w14:paraId="08CE09E2" w14:textId="671DBC13" w:rsidR="00507869" w:rsidRPr="00D52E56" w:rsidRDefault="00507869" w:rsidP="00324172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507869" w:rsidRPr="00D52E56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41146796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</w:t>
            </w:r>
            <w:r w:rsidR="0011485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571" w:type="dxa"/>
          </w:tcPr>
          <w:p w14:paraId="287750EF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82B1C4" w:rsidR="00507869" w:rsidRPr="00D52E56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</w:t>
            </w:r>
            <w:r w:rsidR="00507869" w:rsidRPr="00D52E56">
              <w:rPr>
                <w:rFonts w:ascii="Times New Roman" w:hAnsi="Times New Roman" w:cs="Times New Roman"/>
              </w:rPr>
              <w:t>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46D6B9F0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</w:t>
            </w:r>
            <w:r w:rsidR="0011485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571" w:type="dxa"/>
          </w:tcPr>
          <w:p w14:paraId="69AB29F2" w14:textId="0CED6862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0FEA945B" w:rsidR="00507869" w:rsidRPr="00D52E56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</w:t>
            </w:r>
            <w:r w:rsidR="00507869" w:rsidRPr="00D52E56">
              <w:rPr>
                <w:rFonts w:ascii="Times New Roman" w:hAnsi="Times New Roman" w:cs="Times New Roman"/>
              </w:rPr>
              <w:t>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36A80654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</w:t>
            </w:r>
            <w:r w:rsidR="0011485C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6571" w:type="dxa"/>
          </w:tcPr>
          <w:p w14:paraId="5278664D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71C31AE5" w:rsidR="000A0379" w:rsidRPr="00D52E56" w:rsidRDefault="000A0379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</w:p>
    <w:p w14:paraId="309F1F64" w14:textId="64432AE9" w:rsidR="005C4657" w:rsidRPr="00D52E56" w:rsidRDefault="00752AB4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  <w:r w:rsidRPr="00D52E56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</w:t>
      </w:r>
      <w:r w:rsidR="00F97D9D">
        <w:rPr>
          <w:rFonts w:ascii="Times New Roman" w:hAnsi="Times New Roman" w:cs="Times New Roman"/>
          <w:i/>
          <w:sz w:val="20"/>
        </w:rPr>
        <w:t xml:space="preserve"> Приложения № 10 к Регламенту</w:t>
      </w:r>
      <w:r w:rsidRPr="00D52E56">
        <w:rPr>
          <w:rFonts w:ascii="Times New Roman" w:hAnsi="Times New Roman" w:cs="Times New Roman"/>
          <w:i/>
          <w:sz w:val="20"/>
        </w:rPr>
        <w:t xml:space="preserve"> не должен превышать </w:t>
      </w:r>
      <w:r w:rsidR="00F97D9D" w:rsidRPr="00D52E56">
        <w:rPr>
          <w:rFonts w:ascii="Times New Roman" w:hAnsi="Times New Roman" w:cs="Times New Roman"/>
          <w:i/>
          <w:sz w:val="20"/>
        </w:rPr>
        <w:t>6</w:t>
      </w:r>
      <w:r w:rsidR="00F97D9D">
        <w:rPr>
          <w:rFonts w:ascii="Times New Roman" w:hAnsi="Times New Roman" w:cs="Times New Roman"/>
          <w:i/>
          <w:sz w:val="20"/>
        </w:rPr>
        <w:t xml:space="preserve"> (шести) </w:t>
      </w:r>
      <w:r w:rsidRPr="00D52E56">
        <w:rPr>
          <w:rFonts w:ascii="Times New Roman" w:hAnsi="Times New Roman" w:cs="Times New Roman"/>
          <w:i/>
          <w:sz w:val="20"/>
        </w:rPr>
        <w:t>месяцев на момент предоставления документов</w:t>
      </w:r>
    </w:p>
    <w:p w14:paraId="45AF58E2" w14:textId="77777777" w:rsidR="00F97D9D" w:rsidRDefault="00BB17E4" w:rsidP="00D52E56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73CDA300" w14:textId="4B752297" w:rsidR="00923FEF" w:rsidRPr="00BB17E4" w:rsidRDefault="00BB17E4" w:rsidP="00D52E56">
      <w:pPr>
        <w:contextualSpacing/>
        <w:jc w:val="both"/>
        <w:rPr>
          <w:rFonts w:ascii="Times New Roman" w:hAnsi="Times New Roman" w:cs="Times New Roman"/>
          <w:sz w:val="24"/>
        </w:rPr>
      </w:pPr>
      <w:r w:rsidRPr="00E67258">
        <w:rPr>
          <w:rFonts w:ascii="Times New Roman" w:hAnsi="Times New Roman" w:cs="Times New Roman"/>
        </w:rPr>
        <w:t xml:space="preserve">Иностранным юридическим лицом, местом регистрации, местом преимущественного ведения хозяйственной деятельности или местом преимущественного извлечения прибыли от деятельности которого является государство согласно Перечня, утвержденного Распоряжением Правительства </w:t>
      </w:r>
      <w:r w:rsidR="00F97D9D">
        <w:rPr>
          <w:rFonts w:ascii="Times New Roman" w:hAnsi="Times New Roman" w:cs="Times New Roman"/>
        </w:rPr>
        <w:t>Российской Федерации</w:t>
      </w:r>
      <w:r w:rsidRPr="00E67258">
        <w:rPr>
          <w:rFonts w:ascii="Times New Roman" w:hAnsi="Times New Roman" w:cs="Times New Roman"/>
        </w:rPr>
        <w:t xml:space="preserve"> от</w:t>
      </w:r>
      <w:r w:rsidR="00F97D9D">
        <w:rPr>
          <w:rFonts w:ascii="Times New Roman" w:hAnsi="Times New Roman" w:cs="Times New Roman"/>
        </w:rPr>
        <w:t> </w:t>
      </w:r>
      <w:r w:rsidRPr="00E67258">
        <w:rPr>
          <w:rFonts w:ascii="Times New Roman" w:hAnsi="Times New Roman" w:cs="Times New Roman"/>
        </w:rPr>
        <w:t xml:space="preserve">05.03.2022 </w:t>
      </w:r>
      <w:r w:rsidR="00F97D9D">
        <w:rPr>
          <w:rFonts w:ascii="Times New Roman" w:hAnsi="Times New Roman" w:cs="Times New Roman"/>
        </w:rPr>
        <w:t>№ </w:t>
      </w:r>
      <w:r w:rsidRPr="00E67258">
        <w:rPr>
          <w:rFonts w:ascii="Times New Roman" w:hAnsi="Times New Roman" w:cs="Times New Roman"/>
        </w:rPr>
        <w:t>430-р при наличии дополнительно могут быть представлены в порядке, предусмотренном пунктом 2.1</w:t>
      </w:r>
      <w:r w:rsidR="00F97D9D">
        <w:rPr>
          <w:rFonts w:ascii="Times New Roman" w:hAnsi="Times New Roman" w:cs="Times New Roman"/>
        </w:rPr>
        <w:t xml:space="preserve"> Приложения № 10 к Регламенту</w:t>
      </w:r>
      <w:r w:rsidRPr="00E67258">
        <w:rPr>
          <w:rFonts w:ascii="Times New Roman" w:hAnsi="Times New Roman" w:cs="Times New Roman"/>
        </w:rPr>
        <w:t>, документы, подтверждающие следующие факты: • Клиент находится под контролем российских юридических или физических лиц ((конечными бенефициарами являются Российская Федерация, российские юридические лица или физические лица) и информация о таком контроле раскрыта налоговым органам Российской Федерации (ст. 25.13 Н</w:t>
      </w:r>
      <w:r w:rsidR="00F97D9D">
        <w:rPr>
          <w:rFonts w:ascii="Times New Roman" w:hAnsi="Times New Roman" w:cs="Times New Roman"/>
        </w:rPr>
        <w:t>алогового кодекса Российской Федерации</w:t>
      </w:r>
      <w:r w:rsidRPr="00E67258">
        <w:rPr>
          <w:rFonts w:ascii="Times New Roman" w:hAnsi="Times New Roman" w:cs="Times New Roman"/>
        </w:rPr>
        <w:t xml:space="preserve">). Подтверждением того, что Клиент является контролируемой иностранной компанией, являются: Уведомление об участии в КИК и Уведомление о КИК за истекший год, либо подтверждение о представлении уведомления о КИК). • Клиент находится под контролем иностранных лиц личным законом которых является право иностранного государства, не относящегося к Перечню согласно Распоряжения Правительства </w:t>
      </w:r>
      <w:r w:rsidR="00F97D9D">
        <w:rPr>
          <w:rFonts w:ascii="Times New Roman" w:hAnsi="Times New Roman" w:cs="Times New Roman"/>
        </w:rPr>
        <w:t>Российской Федерации</w:t>
      </w:r>
      <w:r w:rsidRPr="00E67258">
        <w:rPr>
          <w:rFonts w:ascii="Times New Roman" w:hAnsi="Times New Roman" w:cs="Times New Roman"/>
        </w:rPr>
        <w:t xml:space="preserve"> от 05.03.2022 </w:t>
      </w:r>
      <w:r w:rsidR="00F97D9D">
        <w:rPr>
          <w:rFonts w:ascii="Times New Roman" w:hAnsi="Times New Roman" w:cs="Times New Roman"/>
        </w:rPr>
        <w:t>№ </w:t>
      </w:r>
      <w:r w:rsidRPr="00E67258">
        <w:rPr>
          <w:rFonts w:ascii="Times New Roman" w:hAnsi="Times New Roman" w:cs="Times New Roman"/>
        </w:rPr>
        <w:t>430-р и такой контроль установлен до 01.03.2022.</w:t>
      </w:r>
    </w:p>
    <w:p w14:paraId="38374845" w14:textId="15925504" w:rsidR="00642990" w:rsidRPr="00D52E56" w:rsidRDefault="00642990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5D871B23" w14:textId="64EBB049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</w:t>
      </w:r>
      <w:r w:rsidR="0056080D" w:rsidRPr="00D52E56">
        <w:rPr>
          <w:rFonts w:ascii="Times New Roman" w:hAnsi="Times New Roman" w:cs="Times New Roman"/>
          <w:b/>
          <w:sz w:val="24"/>
          <w:szCs w:val="24"/>
        </w:rPr>
        <w:t>о 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присоединении на бумажном носителе) </w:t>
      </w:r>
    </w:p>
    <w:p w14:paraId="50A3373A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47"/>
        <w:gridCol w:w="6237"/>
        <w:gridCol w:w="3277"/>
      </w:tblGrid>
      <w:tr w:rsidR="003740BF" w:rsidRPr="00D52E56" w14:paraId="4E9315F2" w14:textId="77777777" w:rsidTr="00D52E56">
        <w:trPr>
          <w:trHeight w:val="13"/>
        </w:trPr>
        <w:tc>
          <w:tcPr>
            <w:tcW w:w="647" w:type="dxa"/>
          </w:tcPr>
          <w:p w14:paraId="2328F50B" w14:textId="1553E4A3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237" w:type="dxa"/>
          </w:tcPr>
          <w:p w14:paraId="754D6CFA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3277" w:type="dxa"/>
          </w:tcPr>
          <w:p w14:paraId="365AA5B0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D52E56" w14:paraId="18807523" w14:textId="77777777" w:rsidTr="00D52E56">
        <w:trPr>
          <w:trHeight w:val="240"/>
        </w:trPr>
        <w:tc>
          <w:tcPr>
            <w:tcW w:w="647" w:type="dxa"/>
          </w:tcPr>
          <w:p w14:paraId="7BBDC9EA" w14:textId="63DA6EF7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6237" w:type="dxa"/>
          </w:tcPr>
          <w:p w14:paraId="599E7131" w14:textId="164027AC" w:rsidR="006A5321" w:rsidRPr="00D52E56" w:rsidRDefault="0009184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3277" w:type="dxa"/>
          </w:tcPr>
          <w:p w14:paraId="2E694B74" w14:textId="79B1AB5E" w:rsidR="006A5321" w:rsidRPr="00D52E56" w:rsidRDefault="00EF5ED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Оригинал</w:t>
            </w:r>
          </w:p>
        </w:tc>
      </w:tr>
      <w:tr w:rsidR="006A5321" w:rsidRPr="00D52E56" w14:paraId="46117BEA" w14:textId="77777777" w:rsidTr="00D52E56">
        <w:trPr>
          <w:trHeight w:val="240"/>
        </w:trPr>
        <w:tc>
          <w:tcPr>
            <w:tcW w:w="647" w:type="dxa"/>
          </w:tcPr>
          <w:p w14:paraId="2750F04A" w14:textId="4DDFF031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6237" w:type="dxa"/>
          </w:tcPr>
          <w:p w14:paraId="671F0E5D" w14:textId="1FF1CBE7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3277" w:type="dxa"/>
          </w:tcPr>
          <w:p w14:paraId="2D76EA91" w14:textId="30081C53" w:rsidR="006A5321" w:rsidRPr="00D52E56" w:rsidRDefault="006A5321" w:rsidP="00EF5ED0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</w:t>
            </w:r>
            <w:r w:rsidR="00EF5ED0">
              <w:rPr>
                <w:rFonts w:ascii="Times New Roman" w:hAnsi="Times New Roman" w:cs="Times New Roman"/>
                <w:sz w:val="20"/>
              </w:rPr>
              <w:t>Оригинал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6A5321" w:rsidRPr="00D52E56" w14:paraId="329213FC" w14:textId="77777777" w:rsidTr="00D52E56">
        <w:trPr>
          <w:trHeight w:val="812"/>
        </w:trPr>
        <w:tc>
          <w:tcPr>
            <w:tcW w:w="647" w:type="dxa"/>
          </w:tcPr>
          <w:p w14:paraId="131A8AF2" w14:textId="230E684F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6237" w:type="dxa"/>
          </w:tcPr>
          <w:p w14:paraId="225672AE" w14:textId="21B3D22A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  <w:r w:rsidR="0056080D" w:rsidRPr="00D52E56">
              <w:rPr>
                <w:rFonts w:ascii="Times New Roman" w:hAnsi="Times New Roman" w:cs="Times New Roman"/>
                <w:sz w:val="20"/>
              </w:rPr>
              <w:t>.</w:t>
            </w:r>
          </w:p>
          <w:p w14:paraId="7C512779" w14:textId="40D6CC57" w:rsidR="00CD1627" w:rsidRPr="00D52E56" w:rsidRDefault="00CD1627" w:rsidP="00D52E56">
            <w:pPr>
              <w:widowControl/>
              <w:adjustRightInd w:val="0"/>
              <w:ind w:firstLine="515"/>
              <w:contextualSpacing/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 xml:space="preserve">В случае замены в период действия Договора  документа, удостоверяющего личность Клиента, вновь выданный документ, представляемый Клиентом, должен содержать отметку о ранее </w:t>
            </w: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lastRenderedPageBreak/>
              <w:t xml:space="preserve">выданных Клиенту документах, либо к такому документу должна прилагаться справка о ранее выданных документах, удостоверяющих личность Клиента (Справка по форме 22П бесплатно выдается МФЦ, ЕИРЦ, паспортным столом ГУ МВД 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России</w:t>
            </w: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)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3277" w:type="dxa"/>
          </w:tcPr>
          <w:p w14:paraId="50644AB0" w14:textId="42337AA3" w:rsidR="006A5321" w:rsidRPr="00D52E56" w:rsidRDefault="006A5321" w:rsidP="00EF5ED0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Копия (</w:t>
            </w:r>
            <w:r w:rsidR="00EF5ED0">
              <w:rPr>
                <w:rFonts w:ascii="Times New Roman" w:hAnsi="Times New Roman" w:cs="Times New Roman"/>
                <w:sz w:val="20"/>
              </w:rPr>
              <w:t>оригинал</w:t>
            </w:r>
            <w:r w:rsidR="00EF5ED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предоставляется для сверки)</w:t>
            </w:r>
          </w:p>
        </w:tc>
      </w:tr>
      <w:tr w:rsidR="006A5321" w:rsidRPr="00D52E56" w14:paraId="79BCA1F6" w14:textId="77777777" w:rsidTr="00D52E56">
        <w:trPr>
          <w:trHeight w:val="286"/>
        </w:trPr>
        <w:tc>
          <w:tcPr>
            <w:tcW w:w="647" w:type="dxa"/>
          </w:tcPr>
          <w:p w14:paraId="2915806B" w14:textId="7AC476BD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6237" w:type="dxa"/>
          </w:tcPr>
          <w:p w14:paraId="5ABFA966" w14:textId="7EAA10DD" w:rsidR="006A5321" w:rsidRPr="00D52E56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 xml:space="preserve">В случае назначения </w:t>
            </w:r>
            <w:r w:rsidR="00DB0AF8" w:rsidRPr="00D52E56">
              <w:rPr>
                <w:rFonts w:ascii="Times New Roman" w:hAnsi="Times New Roman" w:cs="Times New Roman"/>
              </w:rPr>
              <w:t>представителя</w:t>
            </w:r>
            <w:r w:rsidR="00DB0AF8" w:rsidRPr="00D52E56">
              <w:rPr>
                <w:rFonts w:ascii="Times New Roman" w:hAnsi="Times New Roman" w:cs="Times New Roman"/>
                <w:lang w:val="en-US"/>
              </w:rPr>
              <w:t> </w:t>
            </w:r>
            <w:r w:rsidRPr="00D52E56">
              <w:rPr>
                <w:rFonts w:ascii="Times New Roman" w:hAnsi="Times New Roman" w:cs="Times New Roman"/>
              </w:rPr>
              <w:t>— Доверенность</w:t>
            </w:r>
          </w:p>
        </w:tc>
        <w:tc>
          <w:tcPr>
            <w:tcW w:w="3277" w:type="dxa"/>
          </w:tcPr>
          <w:p w14:paraId="05D28ECA" w14:textId="4BF49AED" w:rsidR="006A5321" w:rsidRPr="00D52E56" w:rsidRDefault="00EF5ED0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</w:t>
            </w:r>
            <w:r w:rsidRPr="00D52E56">
              <w:rPr>
                <w:rFonts w:ascii="Times New Roman" w:hAnsi="Times New Roman" w:cs="Times New Roman"/>
              </w:rPr>
              <w:t xml:space="preserve"> </w:t>
            </w:r>
            <w:r w:rsidR="006A5321" w:rsidRPr="00D52E56">
              <w:rPr>
                <w:rFonts w:ascii="Times New Roman" w:hAnsi="Times New Roman" w:cs="Times New Roman"/>
              </w:rPr>
              <w:t>нотариально удостоверенной доверенности</w:t>
            </w:r>
          </w:p>
        </w:tc>
      </w:tr>
    </w:tbl>
    <w:p w14:paraId="0220A523" w14:textId="4D854307" w:rsidR="00FB78D8" w:rsidRPr="00D52E56" w:rsidRDefault="00FB78D8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D52E56" w:rsidRDefault="00923FEF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D52E56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D52E56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D52E56" w:rsidRDefault="00F54C8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D52E56" w:rsidRDefault="00F54C8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D52E56" w:rsidRDefault="00F54C8D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D52E56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D52E56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D52E56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D52E56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D52E56" w:rsidRDefault="00007B32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D52E56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D52E56" w:rsidRDefault="004742B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D52E56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D55F00F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</w:t>
            </w:r>
          </w:p>
        </w:tc>
        <w:tc>
          <w:tcPr>
            <w:tcW w:w="2409" w:type="dxa"/>
          </w:tcPr>
          <w:p w14:paraId="5C75CB5B" w14:textId="2E7553B4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D52E56" w:rsidRDefault="002C138D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D52E56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527C5AD9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b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 xml:space="preserve">. Легализация и перевод для документов, предоставленных в офис </w:t>
      </w:r>
      <w:r w:rsidR="00DB0AF8" w:rsidRPr="00D52E56">
        <w:rPr>
          <w:rFonts w:ascii="Times New Roman" w:hAnsi="Times New Roman" w:cs="Times New Roman"/>
          <w:sz w:val="24"/>
          <w:szCs w:val="20"/>
        </w:rPr>
        <w:t>ООО </w:t>
      </w:r>
      <w:r w:rsidR="00290A3F">
        <w:rPr>
          <w:rFonts w:ascii="Times New Roman" w:hAnsi="Times New Roman" w:cs="Times New Roman"/>
          <w:sz w:val="24"/>
          <w:szCs w:val="20"/>
        </w:rPr>
        <w:t>«Цифра брокер</w:t>
      </w:r>
      <w:r w:rsidRPr="00D52E56">
        <w:rPr>
          <w:rFonts w:ascii="Times New Roman" w:hAnsi="Times New Roman" w:cs="Times New Roman"/>
          <w:sz w:val="24"/>
          <w:szCs w:val="20"/>
        </w:rPr>
        <w:t>» в подлиннике, обязательными не являются.</w:t>
      </w:r>
    </w:p>
    <w:p w14:paraId="77BA4883" w14:textId="07B626B4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sz w:val="24"/>
          <w:szCs w:val="20"/>
        </w:rPr>
        <w:tab/>
      </w:r>
      <w:r w:rsidR="00D17026" w:rsidRPr="00D52E56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D52E56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D52E56">
        <w:rPr>
          <w:rFonts w:ascii="Times New Roman" w:hAnsi="Times New Roman" w:cs="Times New Roman"/>
          <w:sz w:val="24"/>
          <w:szCs w:val="20"/>
        </w:rPr>
        <w:t>а</w:t>
      </w:r>
      <w:r w:rsidRPr="00D52E56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D52E56">
        <w:rPr>
          <w:rFonts w:ascii="Times New Roman" w:hAnsi="Times New Roman" w:cs="Times New Roman"/>
          <w:sz w:val="24"/>
          <w:szCs w:val="20"/>
        </w:rPr>
        <w:t>ной</w:t>
      </w:r>
      <w:r w:rsidRPr="00D52E56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D52E56">
        <w:rPr>
          <w:rFonts w:ascii="Times New Roman" w:hAnsi="Times New Roman" w:cs="Times New Roman"/>
          <w:sz w:val="24"/>
          <w:szCs w:val="20"/>
        </w:rPr>
        <w:t>и</w:t>
      </w:r>
      <w:r w:rsidRPr="00D52E56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D52E56">
        <w:rPr>
          <w:rFonts w:ascii="Times New Roman" w:hAnsi="Times New Roman" w:cs="Times New Roman"/>
          <w:sz w:val="24"/>
          <w:szCs w:val="20"/>
        </w:rPr>
        <w:t>—</w:t>
      </w:r>
      <w:r w:rsidRPr="00D52E56">
        <w:rPr>
          <w:rFonts w:ascii="Times New Roman" w:hAnsi="Times New Roman" w:cs="Times New Roman"/>
          <w:sz w:val="24"/>
          <w:szCs w:val="20"/>
        </w:rPr>
        <w:t xml:space="preserve"> в офис </w:t>
      </w:r>
      <w:r w:rsidR="00290A3F" w:rsidRPr="00D52E56">
        <w:rPr>
          <w:rFonts w:ascii="Times New Roman" w:hAnsi="Times New Roman" w:cs="Times New Roman"/>
          <w:sz w:val="24"/>
          <w:szCs w:val="20"/>
        </w:rPr>
        <w:t>ООО </w:t>
      </w:r>
      <w:r w:rsidR="00290A3F">
        <w:rPr>
          <w:rFonts w:ascii="Times New Roman" w:hAnsi="Times New Roman" w:cs="Times New Roman"/>
          <w:sz w:val="24"/>
          <w:szCs w:val="20"/>
        </w:rPr>
        <w:t>«Цифра брокер</w:t>
      </w:r>
      <w:r w:rsidR="00290A3F" w:rsidRPr="00D52E56">
        <w:rPr>
          <w:rFonts w:ascii="Times New Roman" w:hAnsi="Times New Roman" w:cs="Times New Roman"/>
          <w:sz w:val="24"/>
          <w:szCs w:val="20"/>
        </w:rPr>
        <w:t xml:space="preserve">» </w:t>
      </w:r>
      <w:r w:rsidRPr="00D52E56">
        <w:rPr>
          <w:rFonts w:ascii="Times New Roman" w:hAnsi="Times New Roman" w:cs="Times New Roman"/>
          <w:sz w:val="24"/>
          <w:szCs w:val="20"/>
        </w:rPr>
        <w:t xml:space="preserve">или почтовым отправлением. Подпись </w:t>
      </w:r>
      <w:r w:rsidR="00CD177C" w:rsidRPr="00D52E56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Pr="00D52E56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</w:t>
      </w:r>
      <w:r w:rsidRPr="00D52E56">
        <w:rPr>
          <w:rFonts w:ascii="Times New Roman" w:hAnsi="Times New Roman" w:cs="Times New Roman"/>
          <w:sz w:val="24"/>
          <w:szCs w:val="20"/>
        </w:rPr>
        <w:lastRenderedPageBreak/>
        <w:t xml:space="preserve">Узбекистан, Украина. </w:t>
      </w:r>
    </w:p>
    <w:p w14:paraId="407CC3B9" w14:textId="66AE2371" w:rsidR="00C91265" w:rsidRPr="00D52E56" w:rsidRDefault="00BB3B00" w:rsidP="00D52E56">
      <w:pPr>
        <w:pStyle w:val="a4"/>
        <w:tabs>
          <w:tab w:val="left" w:pos="567"/>
          <w:tab w:val="left" w:pos="1134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ab/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D52E56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Pr="00D52E56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D52E56" w:rsidRDefault="007249D2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П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D52E56">
        <w:rPr>
          <w:rFonts w:ascii="Times New Roman" w:hAnsi="Times New Roman" w:cs="Times New Roman"/>
          <w:sz w:val="24"/>
          <w:szCs w:val="20"/>
        </w:rPr>
        <w:t>С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D52E56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D52E56" w:rsidRDefault="00C91265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FCE33" w14:textId="38503A5D" w:rsidR="00CD1627" w:rsidRPr="00D52E56" w:rsidRDefault="00CD1627" w:rsidP="00D52E56">
      <w:pPr>
        <w:pStyle w:val="a4"/>
        <w:widowControl/>
        <w:numPr>
          <w:ilvl w:val="0"/>
          <w:numId w:val="3"/>
        </w:numPr>
        <w:tabs>
          <w:tab w:val="left" w:pos="567"/>
        </w:tabs>
        <w:adjustRightInd w:val="0"/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Перечень документов, представляемых физическим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—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Российской Федерации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или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,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не являющимся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Российской Федерации</w:t>
      </w:r>
      <w:r w:rsidR="00DB0AF8" w:rsidRPr="00D52E56" w:rsidDel="00DB0AF8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(в случае представления Брокеру заявления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о 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присоединении в электронном виде через информационно-торговую систему</w:t>
      </w:r>
      <w:r w:rsidR="00DB0AF8"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>ТРЕЙДЕРНЕТ).</w:t>
      </w:r>
    </w:p>
    <w:p w14:paraId="68C757CC" w14:textId="42801D34" w:rsidR="00412C79" w:rsidRPr="00D52E56" w:rsidRDefault="00412C79" w:rsidP="00D52E56">
      <w:pPr>
        <w:widowControl/>
        <w:adjustRightInd w:val="0"/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8"/>
        <w:gridCol w:w="7032"/>
        <w:gridCol w:w="2548"/>
      </w:tblGrid>
      <w:tr w:rsidR="00412C79" w:rsidRPr="00D52E56" w14:paraId="7395AFE8" w14:textId="77777777" w:rsidTr="00D52E56">
        <w:tc>
          <w:tcPr>
            <w:tcW w:w="618" w:type="dxa"/>
          </w:tcPr>
          <w:p w14:paraId="28FB150C" w14:textId="069A3FB4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032" w:type="dxa"/>
          </w:tcPr>
          <w:p w14:paraId="436338D0" w14:textId="668A83B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548" w:type="dxa"/>
          </w:tcPr>
          <w:p w14:paraId="50875A07" w14:textId="6AEC5E4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412C79" w:rsidRPr="00D52E56" w14:paraId="3C4D4E92" w14:textId="77777777" w:rsidTr="00D52E56">
        <w:tc>
          <w:tcPr>
            <w:tcW w:w="618" w:type="dxa"/>
          </w:tcPr>
          <w:p w14:paraId="508A50AA" w14:textId="2703B742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5.1.</w:t>
            </w:r>
          </w:p>
        </w:tc>
        <w:tc>
          <w:tcPr>
            <w:tcW w:w="7032" w:type="dxa"/>
          </w:tcPr>
          <w:p w14:paraId="65456D7C" w14:textId="08E965E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Заявление о присоединении</w:t>
            </w:r>
          </w:p>
        </w:tc>
        <w:tc>
          <w:tcPr>
            <w:tcW w:w="2548" w:type="dxa"/>
          </w:tcPr>
          <w:p w14:paraId="3386252F" w14:textId="2D8B552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виде, подписанное простой электронной подписью заинтересованного лица</w:t>
            </w:r>
          </w:p>
        </w:tc>
      </w:tr>
      <w:tr w:rsidR="00AD0A69" w:rsidRPr="00D52E56" w14:paraId="11B90673" w14:textId="77777777" w:rsidTr="00D52E56">
        <w:tc>
          <w:tcPr>
            <w:tcW w:w="618" w:type="dxa"/>
          </w:tcPr>
          <w:p w14:paraId="7CCC105A" w14:textId="1B42482A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5.2.</w:t>
            </w:r>
          </w:p>
        </w:tc>
        <w:tc>
          <w:tcPr>
            <w:tcW w:w="7032" w:type="dxa"/>
          </w:tcPr>
          <w:p w14:paraId="3B9C3A51" w14:textId="7751FC4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удостоверяющий личность</w:t>
            </w:r>
          </w:p>
        </w:tc>
        <w:tc>
          <w:tcPr>
            <w:tcW w:w="2548" w:type="dxa"/>
            <w:vMerge w:val="restart"/>
          </w:tcPr>
          <w:p w14:paraId="7376055F" w14:textId="5CCB48E3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копии, заверенной простой электронной подписью заинтересованного лица</w:t>
            </w:r>
          </w:p>
        </w:tc>
      </w:tr>
      <w:tr w:rsidR="00AD0A69" w:rsidRPr="00D52E56" w14:paraId="4AF43EB7" w14:textId="77777777" w:rsidTr="00D52E56">
        <w:tc>
          <w:tcPr>
            <w:tcW w:w="618" w:type="dxa"/>
          </w:tcPr>
          <w:p w14:paraId="023923DA" w14:textId="4084FA7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5.3.</w:t>
            </w:r>
          </w:p>
        </w:tc>
        <w:tc>
          <w:tcPr>
            <w:tcW w:w="7032" w:type="dxa"/>
          </w:tcPr>
          <w:p w14:paraId="74997ED9" w14:textId="78DBDFF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Документ, подтверждающий право на пребывание (проживание) в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Российской Федерации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(миграционная карта при отсутствии</w:t>
            </w:r>
          </w:p>
          <w:p w14:paraId="65379B97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иных документов). </w:t>
            </w:r>
          </w:p>
          <w:p w14:paraId="65210CE7" w14:textId="262C134C" w:rsidR="00AD0A69" w:rsidRPr="00D52E56" w:rsidRDefault="00AD0A69" w:rsidP="00D52E56">
            <w:pPr>
              <w:widowControl/>
              <w:adjustRightInd w:val="0"/>
              <w:ind w:firstLine="541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Представляется иностранными гражданами, находящимися на территории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>Российской Федерации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, если необходимость наличия у них такого документа, предусмотрена международными договорами и</w:t>
            </w:r>
            <w:r w:rsidR="006C686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законодательством Российской Федерации.</w:t>
            </w:r>
          </w:p>
        </w:tc>
        <w:tc>
          <w:tcPr>
            <w:tcW w:w="2548" w:type="dxa"/>
            <w:vMerge/>
          </w:tcPr>
          <w:p w14:paraId="3FF8E84A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726C5A40" w14:textId="77777777" w:rsidTr="00D52E56">
        <w:tc>
          <w:tcPr>
            <w:tcW w:w="618" w:type="dxa"/>
          </w:tcPr>
          <w:p w14:paraId="1716D889" w14:textId="057917D5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5.4.</w:t>
            </w:r>
          </w:p>
        </w:tc>
        <w:tc>
          <w:tcPr>
            <w:tcW w:w="7032" w:type="dxa"/>
          </w:tcPr>
          <w:p w14:paraId="627DC261" w14:textId="6AE48DC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подтверждающий адрес места жительства (регистрации) или места пребывания (при наличии)</w:t>
            </w:r>
          </w:p>
        </w:tc>
        <w:tc>
          <w:tcPr>
            <w:tcW w:w="2548" w:type="dxa"/>
            <w:vMerge/>
          </w:tcPr>
          <w:p w14:paraId="0D96EF70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3A642C61" w14:textId="77777777" w:rsidTr="00D52E56">
        <w:tc>
          <w:tcPr>
            <w:tcW w:w="618" w:type="dxa"/>
          </w:tcPr>
          <w:p w14:paraId="41CF3CCA" w14:textId="1347148D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5.5.</w:t>
            </w:r>
          </w:p>
        </w:tc>
        <w:tc>
          <w:tcPr>
            <w:tcW w:w="7032" w:type="dxa"/>
          </w:tcPr>
          <w:p w14:paraId="465BEED1" w14:textId="79A6B13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 подтверждающий номер налогоплательщика иностранного государства</w:t>
            </w:r>
          </w:p>
        </w:tc>
        <w:tc>
          <w:tcPr>
            <w:tcW w:w="2548" w:type="dxa"/>
            <w:vMerge/>
          </w:tcPr>
          <w:p w14:paraId="4FE5B52C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</w:tbl>
    <w:p w14:paraId="47ED238A" w14:textId="77777777" w:rsidR="00412C79" w:rsidRPr="00D52E56" w:rsidRDefault="00412C79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56B3F1B6" w14:textId="77777777" w:rsidR="00CD1627" w:rsidRPr="00D52E56" w:rsidRDefault="00CD1627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7B98A2E1" w14:textId="4A603243" w:rsidR="003740BF" w:rsidRPr="00D52E56" w:rsidRDefault="00007B32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D52E56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D52E56">
        <w:rPr>
          <w:rFonts w:ascii="Times New Roman" w:hAnsi="Times New Roman" w:cs="Times New Roman"/>
          <w:sz w:val="24"/>
          <w:szCs w:val="24"/>
        </w:rPr>
        <w:t>4.2</w:t>
      </w:r>
      <w:r w:rsidR="00AA13B5" w:rsidRPr="00D52E56">
        <w:rPr>
          <w:rFonts w:ascii="Times New Roman" w:hAnsi="Times New Roman" w:cs="Times New Roman"/>
          <w:sz w:val="24"/>
          <w:szCs w:val="24"/>
        </w:rPr>
        <w:t>–</w:t>
      </w:r>
      <w:r w:rsidR="00007B32" w:rsidRPr="00D52E56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D52E56" w:rsidRDefault="00586799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>, оператор</w:t>
      </w:r>
      <w:r w:rsidRPr="00D52E56">
        <w:rPr>
          <w:rFonts w:ascii="Times New Roman" w:hAnsi="Times New Roman" w:cs="Times New Roman"/>
          <w:sz w:val="24"/>
          <w:szCs w:val="24"/>
        </w:rPr>
        <w:t>а</w:t>
      </w:r>
      <w:r w:rsidR="00752AB4" w:rsidRPr="00D52E56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D52E56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D52E56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1.11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t>2.1</w:t>
      </w:r>
      <w:r w:rsidR="005C4657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sz w:val="24"/>
          <w:szCs w:val="24"/>
        </w:rPr>
        <w:t>: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D52E56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D52E56">
        <w:rPr>
          <w:rFonts w:ascii="Times New Roman" w:hAnsi="Times New Roman" w:cs="Times New Roman"/>
          <w:sz w:val="24"/>
          <w:szCs w:val="24"/>
        </w:rPr>
        <w:t>п</w:t>
      </w:r>
      <w:r w:rsidR="00146946" w:rsidRPr="00D52E56">
        <w:rPr>
          <w:rFonts w:ascii="Times New Roman" w:hAnsi="Times New Roman" w:cs="Times New Roman"/>
          <w:sz w:val="24"/>
          <w:szCs w:val="24"/>
        </w:rPr>
        <w:t>унк</w:t>
      </w:r>
      <w:r w:rsidR="009C1261" w:rsidRPr="00D52E56">
        <w:rPr>
          <w:rFonts w:ascii="Times New Roman" w:hAnsi="Times New Roman" w:cs="Times New Roman"/>
          <w:sz w:val="24"/>
          <w:szCs w:val="24"/>
        </w:rPr>
        <w:t>там</w:t>
      </w:r>
      <w:r w:rsidR="00146946" w:rsidRPr="00D52E56">
        <w:rPr>
          <w:rFonts w:ascii="Times New Roman" w:hAnsi="Times New Roman" w:cs="Times New Roman"/>
          <w:sz w:val="24"/>
          <w:szCs w:val="24"/>
        </w:rPr>
        <w:t> </w:t>
      </w:r>
      <w:r w:rsidR="00E84DCB" w:rsidRPr="00D52E56">
        <w:rPr>
          <w:rFonts w:ascii="Times New Roman" w:hAnsi="Times New Roman" w:cs="Times New Roman"/>
          <w:sz w:val="24"/>
          <w:szCs w:val="24"/>
        </w:rPr>
        <w:t>3</w:t>
      </w:r>
      <w:r w:rsidR="00752AB4"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–3.2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 xml:space="preserve">Российской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lastRenderedPageBreak/>
        <w:t>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D52E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D52E56" w:rsidRDefault="00752AB4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D52E56">
        <w:rPr>
          <w:rFonts w:ascii="Times New Roman" w:hAnsi="Times New Roman" w:cs="Times New Roman"/>
          <w:b w:val="0"/>
          <w:sz w:val="24"/>
          <w:szCs w:val="24"/>
        </w:rPr>
        <w:t> 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1.1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D52E56">
        <w:rPr>
          <w:rFonts w:ascii="Times New Roman" w:hAnsi="Times New Roman" w:cs="Times New Roman"/>
          <w:sz w:val="24"/>
          <w:szCs w:val="24"/>
        </w:rPr>
        <w:t>1.9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t>2.1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2.8, 2.12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3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E0639D" w:rsidRPr="00D52E56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D52E56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D52E56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D52E56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FD7863" w:rsidRPr="00D52E56">
        <w:rPr>
          <w:rFonts w:ascii="Times New Roman" w:hAnsi="Times New Roman" w:cs="Times New Roman"/>
          <w:sz w:val="24"/>
          <w:szCs w:val="24"/>
        </w:rPr>
        <w:t>–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D52E56" w:rsidRDefault="00752AB4" w:rsidP="00D52E56">
      <w:pPr>
        <w:tabs>
          <w:tab w:val="left" w:pos="1418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D52E56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D52E56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D52E56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38207B89" w:rsidR="003740BF" w:rsidRPr="00D52E56" w:rsidRDefault="00752AB4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Если клиентом </w:t>
      </w:r>
      <w:r w:rsidR="00290A3F" w:rsidRPr="00D52E56">
        <w:rPr>
          <w:rFonts w:ascii="Times New Roman" w:hAnsi="Times New Roman" w:cs="Times New Roman"/>
          <w:sz w:val="24"/>
        </w:rPr>
        <w:t>ООО </w:t>
      </w:r>
      <w:r w:rsidR="00290A3F">
        <w:rPr>
          <w:rFonts w:ascii="Times New Roman" w:hAnsi="Times New Roman" w:cs="Times New Roman"/>
          <w:sz w:val="24"/>
        </w:rPr>
        <w:t>«Цифра брокер</w:t>
      </w:r>
      <w:r w:rsidR="00290A3F" w:rsidRPr="00D52E56">
        <w:rPr>
          <w:rFonts w:ascii="Times New Roman" w:hAnsi="Times New Roman" w:cs="Times New Roman"/>
          <w:sz w:val="24"/>
        </w:rPr>
        <w:t xml:space="preserve">» </w:t>
      </w:r>
      <w:r w:rsidRPr="00D52E56">
        <w:rPr>
          <w:rFonts w:ascii="Times New Roman" w:hAnsi="Times New Roman" w:cs="Times New Roman"/>
          <w:sz w:val="24"/>
          <w:szCs w:val="24"/>
        </w:rPr>
        <w:t>является организация, осуществляющая операции с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D52E56">
        <w:rPr>
          <w:rFonts w:ascii="Times New Roman" w:hAnsi="Times New Roman" w:cs="Times New Roman"/>
          <w:sz w:val="24"/>
          <w:szCs w:val="24"/>
        </w:rPr>
        <w:t>ях</w:t>
      </w:r>
      <w:r w:rsidRPr="00D52E56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D52E56">
        <w:rPr>
          <w:rFonts w:ascii="Times New Roman" w:hAnsi="Times New Roman" w:cs="Times New Roman"/>
          <w:sz w:val="24"/>
          <w:szCs w:val="24"/>
        </w:rPr>
        <w:t>или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="00640825" w:rsidRPr="00D52E56">
        <w:rPr>
          <w:rFonts w:ascii="Times New Roman" w:hAnsi="Times New Roman" w:cs="Times New Roman"/>
          <w:sz w:val="24"/>
          <w:szCs w:val="24"/>
        </w:rPr>
        <w:t xml:space="preserve">7.1 </w:t>
      </w:r>
      <w:r w:rsidRPr="00D52E56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D52E56">
        <w:rPr>
          <w:rFonts w:ascii="Times New Roman" w:hAnsi="Times New Roman" w:cs="Times New Roman"/>
          <w:sz w:val="24"/>
          <w:szCs w:val="24"/>
        </w:rPr>
        <w:t>№</w:t>
      </w:r>
      <w:r w:rsidR="00640825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выгодоприобретателей указанного клиента осуществляется по требованию </w:t>
      </w:r>
      <w:r w:rsidR="00290A3F" w:rsidRPr="00D52E56">
        <w:rPr>
          <w:rFonts w:ascii="Times New Roman" w:hAnsi="Times New Roman" w:cs="Times New Roman"/>
          <w:sz w:val="24"/>
        </w:rPr>
        <w:t>ООО </w:t>
      </w:r>
      <w:r w:rsidR="00290A3F">
        <w:rPr>
          <w:rFonts w:ascii="Times New Roman" w:hAnsi="Times New Roman" w:cs="Times New Roman"/>
          <w:sz w:val="24"/>
        </w:rPr>
        <w:t>«Цифра брокер</w:t>
      </w:r>
      <w:r w:rsidR="00290A3F" w:rsidRPr="00D52E56">
        <w:rPr>
          <w:rFonts w:ascii="Times New Roman" w:hAnsi="Times New Roman" w:cs="Times New Roman"/>
          <w:sz w:val="24"/>
        </w:rPr>
        <w:t>»</w:t>
      </w:r>
      <w:r w:rsidR="00290A3F">
        <w:rPr>
          <w:rFonts w:ascii="Times New Roman" w:hAnsi="Times New Roman" w:cs="Times New Roman"/>
          <w:sz w:val="24"/>
        </w:rPr>
        <w:t>.</w:t>
      </w:r>
    </w:p>
    <w:p w14:paraId="4478E972" w14:textId="512A0AA6" w:rsidR="003740BF" w:rsidRPr="00290A3F" w:rsidRDefault="00752AB4" w:rsidP="00D52E56">
      <w:pPr>
        <w:pStyle w:val="1"/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При заключении клиентом с </w:t>
      </w:r>
      <w:r w:rsidR="00290A3F" w:rsidRPr="00D52E56">
        <w:rPr>
          <w:rFonts w:ascii="Times New Roman" w:hAnsi="Times New Roman" w:cs="Times New Roman"/>
          <w:sz w:val="24"/>
        </w:rPr>
        <w:t>ООО </w:t>
      </w:r>
      <w:r w:rsidR="00290A3F">
        <w:rPr>
          <w:rFonts w:ascii="Times New Roman" w:hAnsi="Times New Roman" w:cs="Times New Roman"/>
          <w:sz w:val="24"/>
        </w:rPr>
        <w:t>«Цифра брокер</w:t>
      </w:r>
      <w:r w:rsidR="00290A3F" w:rsidRPr="00D52E56">
        <w:rPr>
          <w:rFonts w:ascii="Times New Roman" w:hAnsi="Times New Roman" w:cs="Times New Roman"/>
          <w:sz w:val="24"/>
        </w:rPr>
        <w:t xml:space="preserve">» </w:t>
      </w:r>
      <w:r w:rsidRPr="00D52E56">
        <w:rPr>
          <w:rFonts w:ascii="Times New Roman" w:hAnsi="Times New Roman" w:cs="Times New Roman"/>
          <w:sz w:val="24"/>
          <w:szCs w:val="24"/>
        </w:rPr>
        <w:t>нескольких договоров (брокерский / депозитарный договор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/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договор доверительного управления), указанные документы </w:t>
      </w:r>
      <w:r w:rsidRPr="00290A3F">
        <w:rPr>
          <w:rFonts w:ascii="Times New Roman" w:hAnsi="Times New Roman" w:cs="Times New Roman"/>
          <w:sz w:val="24"/>
          <w:szCs w:val="24"/>
        </w:rPr>
        <w:t>предоставляются в одном экземпляре.</w:t>
      </w:r>
    </w:p>
    <w:p w14:paraId="02F93782" w14:textId="54E75579" w:rsidR="00364312" w:rsidRPr="00D52E56" w:rsidRDefault="00290A3F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466">
        <w:rPr>
          <w:rFonts w:ascii="Times New Roman" w:hAnsi="Times New Roman" w:cs="Times New Roman"/>
          <w:b/>
          <w:sz w:val="24"/>
          <w:szCs w:val="20"/>
        </w:rPr>
        <w:t xml:space="preserve">ООО «Цифра брокер» </w:t>
      </w:r>
      <w:r w:rsidR="00752AB4" w:rsidRPr="00290A3F">
        <w:rPr>
          <w:rFonts w:ascii="Times New Roman" w:hAnsi="Times New Roman" w:cs="Times New Roman"/>
          <w:b/>
          <w:sz w:val="24"/>
          <w:szCs w:val="24"/>
        </w:rPr>
        <w:t>вправе запросить иные документы в целях идентификации клиента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>, его уполномоченного представителя, бенефициарного владельца, выгодоприобретателя, не</w:t>
      </w:r>
      <w:r w:rsidR="00FB78D8" w:rsidRPr="00D52E56">
        <w:rPr>
          <w:rFonts w:ascii="Times New Roman" w:hAnsi="Times New Roman" w:cs="Times New Roman"/>
          <w:b/>
          <w:sz w:val="24"/>
          <w:szCs w:val="24"/>
        </w:rPr>
        <w:t> 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1B7CE30F" w:rsidR="003740BF" w:rsidRPr="00D52E56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D52E5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уполномоченным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сотрудником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290A3F" w:rsidRPr="00D52E56">
        <w:rPr>
          <w:rFonts w:ascii="Times New Roman" w:hAnsi="Times New Roman" w:cs="Times New Roman"/>
          <w:sz w:val="24"/>
          <w:szCs w:val="20"/>
        </w:rPr>
        <w:t>ООО </w:t>
      </w:r>
      <w:r w:rsidR="00290A3F">
        <w:rPr>
          <w:rFonts w:ascii="Times New Roman" w:hAnsi="Times New Roman" w:cs="Times New Roman"/>
          <w:sz w:val="24"/>
          <w:szCs w:val="20"/>
        </w:rPr>
        <w:t>«Цифра брокер</w:t>
      </w:r>
      <w:r w:rsidR="00290A3F" w:rsidRPr="00D52E56">
        <w:rPr>
          <w:rFonts w:ascii="Times New Roman" w:hAnsi="Times New Roman" w:cs="Times New Roman"/>
          <w:sz w:val="24"/>
          <w:szCs w:val="20"/>
        </w:rPr>
        <w:t>»</w:t>
      </w:r>
      <w:r w:rsidR="00290A3F">
        <w:rPr>
          <w:rFonts w:ascii="Times New Roman" w:hAnsi="Times New Roman" w:cs="Times New Roman"/>
          <w:sz w:val="24"/>
          <w:szCs w:val="20"/>
        </w:rPr>
        <w:t xml:space="preserve">. </w:t>
      </w:r>
      <w:r w:rsidRPr="00D52E56">
        <w:rPr>
          <w:rFonts w:ascii="Times New Roman" w:hAnsi="Times New Roman" w:cs="Times New Roman"/>
          <w:sz w:val="24"/>
          <w:szCs w:val="24"/>
        </w:rPr>
        <w:t>В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таком</w:t>
      </w:r>
      <w:r w:rsidRPr="00D52E5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случае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для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сверки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должны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D52E56">
        <w:rPr>
          <w:rFonts w:ascii="Times New Roman" w:hAnsi="Times New Roman" w:cs="Times New Roman"/>
          <w:sz w:val="24"/>
          <w:szCs w:val="24"/>
        </w:rPr>
        <w:t>п</w:t>
      </w:r>
      <w:r w:rsidR="006344F0" w:rsidRPr="00D52E56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D52E56">
        <w:rPr>
          <w:rFonts w:ascii="Times New Roman" w:hAnsi="Times New Roman" w:cs="Times New Roman"/>
          <w:sz w:val="24"/>
          <w:szCs w:val="24"/>
        </w:rPr>
        <w:t>и</w:t>
      </w:r>
      <w:r w:rsidRPr="00D52E56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CF6A55" w:rsidRDefault="00751D65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CF6A55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602B0EE1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EF5ED0">
          <w:rPr>
            <w:rFonts w:ascii="Times New Roman" w:hAnsi="Times New Roman" w:cs="Times New Roman"/>
            <w:noProof/>
            <w:sz w:val="20"/>
          </w:rPr>
          <w:t>7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856"/>
      <w:gridCol w:w="7209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2B6D7398" w:rsidR="00CE4308" w:rsidRPr="005F3032" w:rsidRDefault="004311DF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>
            <w:rPr>
              <w:b/>
              <w:bCs/>
              <w:noProof/>
              <w:sz w:val="18"/>
              <w:szCs w:val="18"/>
              <w:lang w:bidi="ar-SA"/>
            </w:rPr>
            <w:drawing>
              <wp:anchor distT="0" distB="0" distL="114300" distR="114300" simplePos="0" relativeHeight="251659264" behindDoc="0" locked="0" layoutInCell="1" allowOverlap="1" wp14:anchorId="20F863DD" wp14:editId="230A275D">
                <wp:simplePos x="0" y="0"/>
                <wp:positionH relativeFrom="column">
                  <wp:posOffset>-58420</wp:posOffset>
                </wp:positionH>
                <wp:positionV relativeFrom="paragraph">
                  <wp:posOffset>49530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5" w:type="dxa"/>
          <w:shd w:val="clear" w:color="auto" w:fill="auto"/>
        </w:tcPr>
        <w:p w14:paraId="3DEB90CD" w14:textId="211F7757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Приложение №</w:t>
          </w:r>
          <w:r w:rsidR="00BF3CA4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</w:t>
          </w: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</w:t>
          </w:r>
          <w:r w:rsidR="00290A3F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«Цифра брокер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1485C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24C"/>
    <w:rsid w:val="002525DD"/>
    <w:rsid w:val="00282887"/>
    <w:rsid w:val="00290A3F"/>
    <w:rsid w:val="002A6FBC"/>
    <w:rsid w:val="002B60AC"/>
    <w:rsid w:val="002C138D"/>
    <w:rsid w:val="002D20D0"/>
    <w:rsid w:val="002D675C"/>
    <w:rsid w:val="002F1BFD"/>
    <w:rsid w:val="002F419A"/>
    <w:rsid w:val="00324172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2C79"/>
    <w:rsid w:val="0041669A"/>
    <w:rsid w:val="004311DF"/>
    <w:rsid w:val="004426C5"/>
    <w:rsid w:val="00447AA2"/>
    <w:rsid w:val="0045266E"/>
    <w:rsid w:val="004572EE"/>
    <w:rsid w:val="00471C97"/>
    <w:rsid w:val="004742BA"/>
    <w:rsid w:val="004A54BC"/>
    <w:rsid w:val="004A7412"/>
    <w:rsid w:val="004B5811"/>
    <w:rsid w:val="004D53CF"/>
    <w:rsid w:val="004D5D20"/>
    <w:rsid w:val="004F4377"/>
    <w:rsid w:val="00501AB3"/>
    <w:rsid w:val="005048CE"/>
    <w:rsid w:val="00507869"/>
    <w:rsid w:val="0052084A"/>
    <w:rsid w:val="00522F6D"/>
    <w:rsid w:val="00535CDC"/>
    <w:rsid w:val="00535E12"/>
    <w:rsid w:val="005466B6"/>
    <w:rsid w:val="00546C40"/>
    <w:rsid w:val="00550699"/>
    <w:rsid w:val="0056080D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267B7"/>
    <w:rsid w:val="006344F0"/>
    <w:rsid w:val="00640825"/>
    <w:rsid w:val="00642990"/>
    <w:rsid w:val="006568E0"/>
    <w:rsid w:val="006A249A"/>
    <w:rsid w:val="006A5321"/>
    <w:rsid w:val="006C6868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91466"/>
    <w:rsid w:val="007D3ED5"/>
    <w:rsid w:val="007E151F"/>
    <w:rsid w:val="007F07ED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A13B5"/>
    <w:rsid w:val="00AB5AAA"/>
    <w:rsid w:val="00AC5AC4"/>
    <w:rsid w:val="00AD0A69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17E4"/>
    <w:rsid w:val="00BB3B00"/>
    <w:rsid w:val="00BB541E"/>
    <w:rsid w:val="00BD5C82"/>
    <w:rsid w:val="00BD6D75"/>
    <w:rsid w:val="00BE1FEB"/>
    <w:rsid w:val="00BE2F47"/>
    <w:rsid w:val="00BE6785"/>
    <w:rsid w:val="00BF3CA4"/>
    <w:rsid w:val="00C23D78"/>
    <w:rsid w:val="00C26A64"/>
    <w:rsid w:val="00C6525D"/>
    <w:rsid w:val="00C67139"/>
    <w:rsid w:val="00C73252"/>
    <w:rsid w:val="00C91265"/>
    <w:rsid w:val="00C96682"/>
    <w:rsid w:val="00CA2FAA"/>
    <w:rsid w:val="00CA767B"/>
    <w:rsid w:val="00CD1627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52074"/>
    <w:rsid w:val="00D52E56"/>
    <w:rsid w:val="00D8133E"/>
    <w:rsid w:val="00D96B08"/>
    <w:rsid w:val="00DB0AF8"/>
    <w:rsid w:val="00E05FF8"/>
    <w:rsid w:val="00E062EE"/>
    <w:rsid w:val="00E0639D"/>
    <w:rsid w:val="00E27751"/>
    <w:rsid w:val="00E67258"/>
    <w:rsid w:val="00E76E4E"/>
    <w:rsid w:val="00E84DCB"/>
    <w:rsid w:val="00EA707E"/>
    <w:rsid w:val="00EB749A"/>
    <w:rsid w:val="00ED682C"/>
    <w:rsid w:val="00EE0A26"/>
    <w:rsid w:val="00EF5ED0"/>
    <w:rsid w:val="00F42F13"/>
    <w:rsid w:val="00F4315F"/>
    <w:rsid w:val="00F43ABC"/>
    <w:rsid w:val="00F54C8D"/>
    <w:rsid w:val="00F57443"/>
    <w:rsid w:val="00F7324C"/>
    <w:rsid w:val="00F738BB"/>
    <w:rsid w:val="00F80E1D"/>
    <w:rsid w:val="00F97D9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  <w:style w:type="table" w:styleId="ae">
    <w:name w:val="Table Grid"/>
    <w:basedOn w:val="a1"/>
    <w:uiPriority w:val="59"/>
    <w:rsid w:val="00412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A9B85-D80E-4B79-8DC9-EAABEF25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3042</Words>
  <Characters>17344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20346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dc:creator>Худякова Галина Сергеевна</dc:creator>
  <cp:lastModifiedBy>Исаенков Александр Юрьевич</cp:lastModifiedBy>
  <cp:revision>9</cp:revision>
  <dcterms:created xsi:type="dcterms:W3CDTF">2023-04-03T09:05:00Z</dcterms:created>
  <dcterms:modified xsi:type="dcterms:W3CDTF">2024-02-29T09:24:00Z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2022-07-27T14:08:53Z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f5d042c5-27b4-4657-9885-7d00f23a8e7a</vt:lpwstr>
  </property>
  <property fmtid="{D5CDD505-2E9C-101B-9397-08002B2CF9AE}" pid="11" name="MSIP_Label_defa4170-0d19-0005-0001-bc88714345d2_ContentBits">
    <vt:lpwstr>0</vt:lpwstr>
  </property>
</Properties>
</file>