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4A26F" w14:textId="7A03F3E7" w:rsidR="005167DB" w:rsidRPr="00DC3CB2" w:rsidRDefault="005167DB" w:rsidP="00EB1F7A">
      <w:pPr>
        <w:pStyle w:val="BD0"/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r w:rsidRPr="00DC3CB2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DC3CB2">
        <w:rPr>
          <w:rFonts w:ascii="Times New Roman" w:hAnsi="Times New Roman"/>
          <w:b/>
          <w:sz w:val="28"/>
        </w:rPr>
        <w:t xml:space="preserve">Сделок </w:t>
      </w:r>
      <w:r w:rsidR="00A86E7A" w:rsidRPr="00DC3CB2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DC3CB2" w:rsidRDefault="00AA1F03" w:rsidP="00EB1F7A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  <w:contextualSpacing/>
      </w:pPr>
    </w:p>
    <w:p w14:paraId="56C8484D" w14:textId="5B96FE4D" w:rsidR="005167DB" w:rsidRPr="00DC3CB2" w:rsidRDefault="005167DB" w:rsidP="00EB1F7A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  <w:contextualSpacing/>
      </w:pPr>
      <w:r w:rsidRPr="00DC3CB2">
        <w:t>Общие положения</w:t>
      </w:r>
      <w:r w:rsidR="006A07C0" w:rsidRPr="00DC3CB2">
        <w:rPr>
          <w:lang w:val="ru-RU"/>
        </w:rPr>
        <w:t xml:space="preserve"> </w:t>
      </w:r>
      <w:r w:rsidRPr="00DC3CB2">
        <w:fldChar w:fldCharType="begin"/>
      </w:r>
      <w:r w:rsidRPr="00DC3CB2">
        <w:instrText xml:space="preserve"> TC "1.   Термины и определения" \f C \l "1" </w:instrText>
      </w:r>
      <w:r w:rsidRPr="00DC3CB2">
        <w:fldChar w:fldCharType="end"/>
      </w:r>
    </w:p>
    <w:p w14:paraId="2B423EFE" w14:textId="26B28842" w:rsidR="007B0761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z w:val="21"/>
          <w:szCs w:val="21"/>
          <w:lang w:eastAsia="ru-RU"/>
        </w:rPr>
      </w:pPr>
      <w:r w:rsidRPr="00DC3CB2">
        <w:rPr>
          <w:rFonts w:ascii="Times New Roman" w:hAnsi="Times New Roman"/>
        </w:rPr>
        <w:t xml:space="preserve">Настоящие Условия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Условия) являются приложением к </w:t>
      </w:r>
      <w:r w:rsidR="00475E11" w:rsidRPr="00DC3CB2">
        <w:rPr>
          <w:rFonts w:ascii="Times New Roman" w:hAnsi="Times New Roman"/>
        </w:rPr>
        <w:t xml:space="preserve">Регламенту </w:t>
      </w:r>
      <w:r w:rsidR="0033439F" w:rsidRPr="00DC3CB2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DC3CB2">
        <w:rPr>
          <w:rFonts w:ascii="Times New Roman" w:hAnsi="Times New Roman"/>
        </w:rPr>
        <w:t xml:space="preserve"> ООО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</w:rPr>
        <w:t>ИК</w:t>
      </w:r>
      <w:r w:rsidR="001C7C9C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>«</w:t>
      </w:r>
      <w:r w:rsidR="007F2749" w:rsidRPr="00DC3CB2">
        <w:rPr>
          <w:rFonts w:ascii="Times New Roman" w:hAnsi="Times New Roman"/>
        </w:rPr>
        <w:t>Фридом</w:t>
      </w:r>
      <w:r w:rsidR="006712E8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</w:rPr>
        <w:t>Финанс</w:t>
      </w:r>
      <w:r w:rsidR="00475E11" w:rsidRPr="00DC3CB2">
        <w:rPr>
          <w:rFonts w:ascii="Times New Roman" w:hAnsi="Times New Roman"/>
        </w:rPr>
        <w:t xml:space="preserve">» </w:t>
      </w:r>
      <w:r w:rsidR="0033439F" w:rsidRPr="00DC3CB2">
        <w:rPr>
          <w:rFonts w:ascii="Times New Roman" w:hAnsi="Times New Roman"/>
          <w:lang w:val="ru-RU"/>
        </w:rPr>
        <w:t>(для</w:t>
      </w:r>
      <w:r w:rsidR="00906065" w:rsidRPr="00DC3CB2">
        <w:rPr>
          <w:rFonts w:ascii="Times New Roman" w:hAnsi="Times New Roman"/>
          <w:lang w:val="ru-RU"/>
        </w:rPr>
        <w:t> </w:t>
      </w:r>
      <w:r w:rsidR="0033439F" w:rsidRPr="00DC3CB2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DC3CB2">
        <w:rPr>
          <w:rFonts w:ascii="Times New Roman" w:hAnsi="Times New Roman"/>
        </w:rPr>
        <w:t xml:space="preserve">(далее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982DCC" w:rsidRPr="00DC3CB2">
        <w:rPr>
          <w:rFonts w:ascii="Times New Roman" w:hAnsi="Times New Roman"/>
        </w:rPr>
        <w:t>Регламент</w:t>
      </w:r>
      <w:r w:rsidR="00A622AF" w:rsidRPr="00DC3CB2">
        <w:rPr>
          <w:rFonts w:ascii="Times New Roman" w:hAnsi="Times New Roman"/>
        </w:rPr>
        <w:t>)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и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="00441979" w:rsidRPr="00DC3CB2">
        <w:rPr>
          <w:rFonts w:ascii="Times New Roman" w:hAnsi="Times New Roman"/>
          <w:lang w:val="ru-RU"/>
        </w:rPr>
        <w:t xml:space="preserve">являются </w:t>
      </w:r>
      <w:r w:rsidR="00BF0BFD" w:rsidRPr="00DC3CB2">
        <w:rPr>
          <w:rFonts w:ascii="Times New Roman" w:hAnsi="Times New Roman"/>
        </w:rPr>
        <w:t>его</w:t>
      </w:r>
      <w:r w:rsidR="00BF0BFD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неотъемлемой </w:t>
      </w:r>
      <w:r w:rsidR="007B0761" w:rsidRPr="00DC3CB2">
        <w:rPr>
          <w:rFonts w:ascii="Times New Roman" w:hAnsi="Times New Roman"/>
          <w:lang w:val="ru-RU"/>
        </w:rPr>
        <w:t xml:space="preserve">частью. </w:t>
      </w:r>
    </w:p>
    <w:p w14:paraId="5C8A92DB" w14:textId="7F025677" w:rsidR="005167DB" w:rsidRPr="00DC3CB2" w:rsidRDefault="003D3B5B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  <w:lang w:val="ru-RU" w:eastAsia="ru-RU"/>
        </w:rPr>
      </w:pPr>
      <w:r w:rsidRPr="00DC3CB2">
        <w:rPr>
          <w:rFonts w:ascii="Times New Roman" w:hAnsi="Times New Roman"/>
        </w:rPr>
        <w:tab/>
      </w:r>
      <w:r w:rsidR="007B0761" w:rsidRPr="00DC3CB2">
        <w:rPr>
          <w:rFonts w:ascii="Times New Roman" w:hAnsi="Times New Roman"/>
          <w:lang w:val="ru-RU"/>
        </w:rPr>
        <w:t xml:space="preserve">Условия </w:t>
      </w:r>
      <w:r w:rsidR="007B0761" w:rsidRPr="00DC3CB2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DC3CB2">
        <w:rPr>
          <w:rFonts w:ascii="Times New Roman" w:hAnsi="Times New Roman"/>
          <w:lang w:val="ru-RU" w:eastAsia="ru-RU"/>
        </w:rPr>
        <w:t>Портфели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1C7C9C" w:rsidRPr="00DC3CB2">
        <w:rPr>
          <w:rFonts w:ascii="Times New Roman" w:hAnsi="Times New Roman"/>
          <w:lang w:val="ru-RU" w:eastAsia="ru-RU"/>
        </w:rPr>
        <w:t>Клиентов</w:t>
      </w:r>
      <w:r w:rsidR="007B0761" w:rsidRPr="00DC3CB2">
        <w:rPr>
          <w:rFonts w:ascii="Times New Roman" w:hAnsi="Times New Roman"/>
          <w:lang w:eastAsia="ru-RU"/>
        </w:rPr>
        <w:t>, в состав которых в</w:t>
      </w:r>
      <w:r w:rsidR="001C7C9C" w:rsidRPr="00DC3CB2">
        <w:rPr>
          <w:rFonts w:ascii="Times New Roman" w:hAnsi="Times New Roman"/>
          <w:lang w:val="ru-RU" w:eastAsia="ru-RU"/>
        </w:rPr>
        <w:t> </w:t>
      </w:r>
      <w:r w:rsidR="007B0761" w:rsidRPr="00DC3CB2">
        <w:rPr>
          <w:rFonts w:ascii="Times New Roman" w:hAnsi="Times New Roman"/>
          <w:lang w:eastAsia="ru-RU"/>
        </w:rPr>
        <w:t xml:space="preserve">соответствии </w:t>
      </w:r>
      <w:r w:rsidR="0010662D" w:rsidRPr="00DC3CB2">
        <w:rPr>
          <w:rFonts w:ascii="Times New Roman" w:hAnsi="Times New Roman"/>
          <w:lang w:eastAsia="ru-RU"/>
        </w:rPr>
        <w:t>с</w:t>
      </w:r>
      <w:r w:rsidR="0010662D" w:rsidRPr="00DC3CB2">
        <w:rPr>
          <w:rFonts w:ascii="Times New Roman" w:hAnsi="Times New Roman"/>
          <w:lang w:val="ru-RU" w:eastAsia="ru-RU"/>
        </w:rPr>
        <w:t> </w:t>
      </w:r>
      <w:r w:rsidR="00C77E27" w:rsidRPr="00DC3CB2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815F8F" w:rsidRPr="00DC3CB2">
        <w:rPr>
          <w:rFonts w:ascii="Times New Roman" w:hAnsi="Times New Roman"/>
          <w:lang w:val="ru-RU"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14:paraId="25DFC4E9" w14:textId="00BCF826" w:rsidR="005D1ED9" w:rsidRPr="00DC3CB2" w:rsidRDefault="00EF0B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ИК</w:t>
      </w:r>
      <w:r w:rsidR="00F47F90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«Фридом Финанс»</w:t>
      </w:r>
      <w:r w:rsidR="001C7C9C" w:rsidRPr="00DC3CB2">
        <w:rPr>
          <w:rFonts w:ascii="Times New Roman" w:hAnsi="Times New Roman"/>
          <w:lang w:val="ru-RU"/>
        </w:rPr>
        <w:t xml:space="preserve"> (далее — Брокер)</w:t>
      </w:r>
      <w:r w:rsidRPr="00DC3CB2">
        <w:rPr>
          <w:rFonts w:ascii="Times New Roman" w:hAnsi="Times New Roman"/>
        </w:rPr>
        <w:t xml:space="preserve"> и Клиентом</w:t>
      </w:r>
      <w:r w:rsidR="0072249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при совершении </w:t>
      </w:r>
      <w:r w:rsidR="00670A87" w:rsidRPr="00DC3CB2">
        <w:rPr>
          <w:rFonts w:ascii="Times New Roman" w:hAnsi="Times New Roman"/>
        </w:rPr>
        <w:t>С</w:t>
      </w:r>
      <w:r w:rsidR="00A01B1F" w:rsidRPr="00DC3CB2">
        <w:rPr>
          <w:rFonts w:ascii="Times New Roman" w:hAnsi="Times New Roman"/>
        </w:rPr>
        <w:t>делок с</w:t>
      </w:r>
      <w:r w:rsidR="001C7C9C" w:rsidRPr="00DC3CB2">
        <w:rPr>
          <w:rFonts w:ascii="Times New Roman" w:hAnsi="Times New Roman"/>
          <w:lang w:val="ru-RU"/>
        </w:rPr>
        <w:t> </w:t>
      </w:r>
      <w:r w:rsidR="00A01B1F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</w:t>
      </w:r>
      <w:r w:rsidR="0072249F" w:rsidRPr="00DC3CB2">
        <w:rPr>
          <w:rFonts w:ascii="Times New Roman" w:hAnsi="Times New Roman"/>
        </w:rPr>
        <w:t>с</w:t>
      </w:r>
      <w:r w:rsidR="001C7C9C" w:rsidRPr="00DC3CB2">
        <w:rPr>
          <w:rFonts w:ascii="Times New Roman" w:hAnsi="Times New Roman"/>
          <w:lang w:val="ru-RU"/>
        </w:rPr>
        <w:t> </w:t>
      </w:r>
      <w:r w:rsidR="00670A87" w:rsidRPr="00DC3CB2">
        <w:rPr>
          <w:rFonts w:ascii="Times New Roman" w:hAnsi="Times New Roman"/>
        </w:rPr>
        <w:t>Ц</w:t>
      </w:r>
      <w:r w:rsidR="0072249F" w:rsidRPr="00DC3CB2">
        <w:rPr>
          <w:rFonts w:ascii="Times New Roman" w:hAnsi="Times New Roman"/>
        </w:rPr>
        <w:t>енными бумагами</w:t>
      </w:r>
      <w:r w:rsidR="00197E87" w:rsidRPr="00DC3CB2">
        <w:rPr>
          <w:rFonts w:ascii="Times New Roman" w:hAnsi="Times New Roman"/>
        </w:rPr>
        <w:t xml:space="preserve">, </w:t>
      </w:r>
      <w:r w:rsidR="0072249F" w:rsidRPr="00DC3CB2">
        <w:rPr>
          <w:rFonts w:ascii="Times New Roman" w:hAnsi="Times New Roman"/>
        </w:rPr>
        <w:t>иностранной валютой</w:t>
      </w:r>
      <w:r w:rsidR="00245148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DC3CB2">
        <w:rPr>
          <w:rFonts w:ascii="Times New Roman" w:hAnsi="Times New Roman"/>
        </w:rPr>
        <w:t xml:space="preserve"> таких сделок</w:t>
      </w:r>
      <w:r w:rsidRPr="00DC3CB2">
        <w:rPr>
          <w:rFonts w:ascii="Times New Roman" w:hAnsi="Times New Roman"/>
        </w:rPr>
        <w:t xml:space="preserve">, а также </w:t>
      </w:r>
      <w:r w:rsidR="00670A87" w:rsidRPr="00DC3CB2">
        <w:rPr>
          <w:rFonts w:ascii="Times New Roman" w:hAnsi="Times New Roman"/>
        </w:rPr>
        <w:t xml:space="preserve">порядок </w:t>
      </w:r>
      <w:r w:rsidRPr="00DC3CB2">
        <w:rPr>
          <w:rFonts w:ascii="Times New Roman" w:hAnsi="Times New Roman"/>
        </w:rPr>
        <w:t>закрыти</w:t>
      </w:r>
      <w:r w:rsidR="00670A87" w:rsidRPr="00DC3CB2">
        <w:rPr>
          <w:rFonts w:ascii="Times New Roman" w:hAnsi="Times New Roman"/>
        </w:rPr>
        <w:t>я</w:t>
      </w:r>
      <w:r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</w:rPr>
        <w:t xml:space="preserve">и переноса </w:t>
      </w:r>
      <w:r w:rsidRPr="00DC3CB2">
        <w:rPr>
          <w:rFonts w:ascii="Times New Roman" w:hAnsi="Times New Roman"/>
        </w:rPr>
        <w:t>Брокером позиций Клиента.</w:t>
      </w:r>
      <w:r w:rsidR="00670A87" w:rsidRPr="00DC3CB2">
        <w:rPr>
          <w:rFonts w:ascii="Times New Roman" w:hAnsi="Times New Roman"/>
        </w:rPr>
        <w:t xml:space="preserve"> </w:t>
      </w:r>
      <w:r w:rsidR="005D1ED9" w:rsidRPr="00DC3CB2">
        <w:rPr>
          <w:rFonts w:ascii="Times New Roman" w:hAnsi="Times New Roman"/>
        </w:rPr>
        <w:t xml:space="preserve">Отношения </w:t>
      </w:r>
      <w:r w:rsidR="00475E11" w:rsidRPr="00DC3CB2">
        <w:rPr>
          <w:rFonts w:ascii="Times New Roman" w:hAnsi="Times New Roman"/>
        </w:rPr>
        <w:t>Брокера и</w:t>
      </w:r>
      <w:r w:rsidR="00245148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 xml:space="preserve">Клиента </w:t>
      </w:r>
      <w:r w:rsidR="005D1ED9" w:rsidRPr="00DC3CB2">
        <w:rPr>
          <w:rFonts w:ascii="Times New Roman" w:hAnsi="Times New Roman"/>
        </w:rPr>
        <w:t xml:space="preserve">при совершении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923018" w:rsidRPr="00DC3CB2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DC3CB2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DC3CB2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DC3CB2">
        <w:rPr>
          <w:rFonts w:ascii="Times New Roman" w:hAnsi="Times New Roman"/>
        </w:rPr>
        <w:t>от</w:t>
      </w:r>
      <w:r w:rsidR="00A6591B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26.11.2020</w:t>
      </w:r>
      <w:r w:rsidR="00245148" w:rsidRPr="00DC3CB2">
        <w:rPr>
          <w:rFonts w:ascii="Times New Roman" w:hAnsi="Times New Roman"/>
          <w:lang w:val="ru-RU"/>
        </w:rPr>
        <w:t> №</w:t>
      </w:r>
      <w:r w:rsidR="00E15BA4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 xml:space="preserve">5636-У </w:t>
      </w:r>
      <w:r w:rsidR="00245148" w:rsidRPr="00DC3CB2">
        <w:rPr>
          <w:rFonts w:ascii="Times New Roman" w:hAnsi="Times New Roman"/>
          <w:lang w:val="ru-RU"/>
        </w:rPr>
        <w:t>«</w:t>
      </w:r>
      <w:r w:rsidR="000017B0" w:rsidRPr="00DC3CB2">
        <w:rPr>
          <w:rFonts w:ascii="Times New Roman" w:hAnsi="Times New Roman"/>
        </w:rPr>
        <w:t xml:space="preserve">О требованиях к осуществлению брокерской деятельности </w:t>
      </w:r>
      <w:r w:rsidR="00901FD8" w:rsidRPr="00DC3CB2">
        <w:rPr>
          <w:rFonts w:ascii="Times New Roman" w:hAnsi="Times New Roman"/>
        </w:rPr>
        <w:t>при</w:t>
      </w:r>
      <w:r w:rsidR="00901FD8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DC3CB2">
        <w:rPr>
          <w:rFonts w:ascii="Times New Roman" w:hAnsi="Times New Roman"/>
          <w:lang w:val="ru-RU"/>
        </w:rPr>
        <w:t>»</w:t>
      </w:r>
      <w:r w:rsidR="002B04C0" w:rsidRPr="00DC3CB2">
        <w:rPr>
          <w:rFonts w:ascii="Times New Roman" w:hAnsi="Times New Roman"/>
        </w:rPr>
        <w:t xml:space="preserve"> </w:t>
      </w:r>
      <w:r w:rsidR="00C9294E" w:rsidRPr="00DC3CB2">
        <w:rPr>
          <w:rFonts w:ascii="Times New Roman" w:hAnsi="Times New Roman"/>
        </w:rPr>
        <w:t>(</w:t>
      </w:r>
      <w:r w:rsidR="002B04C0" w:rsidRPr="00DC3CB2">
        <w:rPr>
          <w:rFonts w:ascii="Times New Roman" w:hAnsi="Times New Roman"/>
        </w:rPr>
        <w:t xml:space="preserve">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  <w:lang w:val="ru-RU"/>
        </w:rPr>
        <w:t>Указание</w:t>
      </w:r>
      <w:r w:rsidR="008E5198" w:rsidRPr="00DC3CB2">
        <w:rPr>
          <w:rFonts w:ascii="Times New Roman" w:hAnsi="Times New Roman"/>
          <w:lang w:val="ru-RU"/>
        </w:rPr>
        <w:t> </w:t>
      </w:r>
      <w:r w:rsidR="00245148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C9294E" w:rsidRPr="00DC3CB2">
        <w:rPr>
          <w:rFonts w:ascii="Times New Roman" w:hAnsi="Times New Roman"/>
        </w:rPr>
        <w:t>)</w:t>
      </w:r>
      <w:r w:rsidR="005D1ED9" w:rsidRPr="00DC3CB2">
        <w:rPr>
          <w:rFonts w:ascii="Times New Roman" w:hAnsi="Times New Roman"/>
        </w:rPr>
        <w:t>.</w:t>
      </w:r>
    </w:p>
    <w:p w14:paraId="712753CB" w14:textId="77777777" w:rsidR="0010318F" w:rsidRPr="00DC3CB2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DC3CB2">
        <w:rPr>
          <w:rFonts w:ascii="Times New Roman" w:hAnsi="Times New Roman"/>
          <w:lang w:val="ru-RU"/>
        </w:rPr>
        <w:t xml:space="preserve"> </w:t>
      </w:r>
    </w:p>
    <w:p w14:paraId="1D39AB7F" w14:textId="78116558" w:rsidR="0010318F" w:rsidRDefault="0010318F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DC3CB2">
        <w:rPr>
          <w:rFonts w:ascii="Times New Roman" w:hAnsi="Times New Roman"/>
          <w:lang w:val="ru-RU"/>
        </w:rPr>
        <w:t>№ 39-ФЗ</w:t>
      </w:r>
      <w:r w:rsidRPr="00DC3CB2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(Приложение</w:t>
      </w:r>
      <w:r w:rsidR="00E15BA4" w:rsidRPr="00DC3CB2">
        <w:rPr>
          <w:rFonts w:ascii="Times New Roman" w:hAnsi="Times New Roman"/>
          <w:lang w:val="ru-RU"/>
        </w:rPr>
        <w:t> №</w:t>
      </w:r>
      <w:r w:rsidR="00AA12C0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18</w:t>
      </w:r>
      <w:r w:rsidRPr="00DC3CB2">
        <w:rPr>
          <w:rFonts w:ascii="Times New Roman" w:hAnsi="Times New Roman"/>
        </w:rPr>
        <w:t xml:space="preserve"> «Порядок тестирования Клиента»</w:t>
      </w:r>
      <w:r w:rsidR="00E15BA4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4E69E84A" w14:textId="2455B10E" w:rsidR="00ED2F05" w:rsidRPr="00331130" w:rsidRDefault="00ED2F05" w:rsidP="00ED2F05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lang w:val="ru-RU"/>
        </w:rPr>
      </w:pPr>
      <w:r w:rsidRPr="00331130">
        <w:rPr>
          <w:rFonts w:ascii="Times New Roman" w:hAnsi="Times New Roman"/>
          <w:b/>
          <w:lang w:val="ru-RU"/>
        </w:rPr>
        <w:t>1.5</w:t>
      </w:r>
      <w:r>
        <w:rPr>
          <w:rFonts w:ascii="Times New Roman" w:hAnsi="Times New Roman"/>
          <w:lang w:val="ru-RU"/>
        </w:rPr>
        <w:t xml:space="preserve"> </w:t>
      </w:r>
      <w:r w:rsidRPr="00331130">
        <w:rPr>
          <w:rFonts w:ascii="Times New Roman" w:hAnsi="Times New Roman"/>
        </w:rPr>
        <w:t>Брокер вправе по своему усмотрению отказать Клиенту в совершении Сделок с неполным покрытием без объяснения причин такого отказа. Информирование Клиента об отказе Брокера в</w:t>
      </w:r>
      <w:r w:rsidR="00D21B34">
        <w:rPr>
          <w:rFonts w:ascii="Times New Roman" w:hAnsi="Times New Roman"/>
          <w:lang w:val="ru-RU"/>
        </w:rPr>
        <w:t> </w:t>
      </w:r>
      <w:r w:rsidRPr="00331130">
        <w:rPr>
          <w:rFonts w:ascii="Times New Roman" w:hAnsi="Times New Roman"/>
        </w:rPr>
        <w:t>совершении Сделок с неполным покрытием производится Брокером путем направления уведомления на электронную почту Клиента и</w:t>
      </w:r>
      <w:r w:rsidR="00D21B34">
        <w:rPr>
          <w:rFonts w:ascii="Times New Roman" w:hAnsi="Times New Roman"/>
          <w:lang w:val="ru-RU"/>
        </w:rPr>
        <w:t> (</w:t>
      </w:r>
      <w:r w:rsidRPr="00331130">
        <w:rPr>
          <w:rFonts w:ascii="Times New Roman" w:hAnsi="Times New Roman"/>
        </w:rPr>
        <w:t>или</w:t>
      </w:r>
      <w:r w:rsidR="00D21B34">
        <w:rPr>
          <w:rFonts w:ascii="Times New Roman" w:hAnsi="Times New Roman"/>
          <w:lang w:val="ru-RU"/>
        </w:rPr>
        <w:t>)</w:t>
      </w:r>
      <w:r w:rsidRPr="00331130">
        <w:rPr>
          <w:rFonts w:ascii="Times New Roman" w:hAnsi="Times New Roman"/>
        </w:rPr>
        <w:t xml:space="preserve"> посредством </w:t>
      </w:r>
      <w:r w:rsidR="00D21B34">
        <w:rPr>
          <w:rFonts w:ascii="Times New Roman" w:hAnsi="Times New Roman"/>
          <w:lang w:val="ru-RU"/>
        </w:rPr>
        <w:t>Системы</w:t>
      </w:r>
      <w:r w:rsidRPr="00331130">
        <w:rPr>
          <w:rFonts w:ascii="Times New Roman" w:hAnsi="Times New Roman"/>
        </w:rPr>
        <w:t xml:space="preserve"> ТРЕЙДЕРНЕТ и</w:t>
      </w:r>
      <w:r w:rsidR="00D21B34">
        <w:rPr>
          <w:rFonts w:ascii="Times New Roman" w:hAnsi="Times New Roman"/>
          <w:lang w:val="ru-RU"/>
        </w:rPr>
        <w:t> (или)</w:t>
      </w:r>
      <w:r w:rsidRPr="00331130">
        <w:rPr>
          <w:rFonts w:ascii="Times New Roman" w:hAnsi="Times New Roman"/>
        </w:rPr>
        <w:t xml:space="preserve"> путем прекращения возможности подачи поручений на совершения Сделок с неполным покрытием</w:t>
      </w:r>
    </w:p>
    <w:p w14:paraId="78AA5BA3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</w:rPr>
      </w:pPr>
    </w:p>
    <w:p w14:paraId="3538B5C6" w14:textId="77777777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Термины и определения</w:t>
      </w:r>
    </w:p>
    <w:p w14:paraId="5BA23E13" w14:textId="18B460A0" w:rsidR="00CF5A02" w:rsidRPr="00DC3CB2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0" w:name="_Hlk530588457"/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ДС</w:t>
      </w:r>
      <w:r w:rsidR="006B39E9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  <w:lang w:val="ru-RU"/>
        </w:rPr>
        <w:t xml:space="preserve">денежным </w:t>
      </w:r>
      <w:r w:rsidR="00492DEB" w:rsidRPr="00DC3CB2">
        <w:rPr>
          <w:rFonts w:ascii="Times New Roman" w:hAnsi="Times New Roman"/>
        </w:rPr>
        <w:t>средствам</w:t>
      </w:r>
      <w:r w:rsidR="000D7F81" w:rsidRPr="00DC3CB2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DC3CB2">
        <w:rPr>
          <w:rFonts w:ascii="Times New Roman" w:hAnsi="Times New Roman"/>
        </w:rPr>
        <w:t>, определяемая в</w:t>
      </w:r>
      <w:r w:rsidR="00737889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>стоимостном выражении в</w:t>
      </w:r>
      <w:r w:rsidR="00245148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 xml:space="preserve">соответствии с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5167DB" w:rsidRPr="00DC3CB2">
        <w:rPr>
          <w:rFonts w:ascii="Times New Roman" w:hAnsi="Times New Roman"/>
        </w:rPr>
        <w:t>.</w:t>
      </w:r>
      <w:bookmarkEnd w:id="0"/>
      <w:r w:rsidR="005167DB" w:rsidRPr="00DC3CB2">
        <w:rPr>
          <w:rFonts w:ascii="Times New Roman" w:hAnsi="Times New Roman"/>
        </w:rPr>
        <w:t xml:space="preserve"> </w:t>
      </w:r>
      <w:r w:rsidR="00AE669F" w:rsidRPr="00DC3CB2">
        <w:rPr>
          <w:rFonts w:ascii="Times New Roman" w:hAnsi="Times New Roman"/>
        </w:rPr>
        <w:t xml:space="preserve">При определении </w:t>
      </w:r>
      <w:r w:rsidRPr="00DC3CB2">
        <w:rPr>
          <w:rFonts w:ascii="Times New Roman" w:hAnsi="Times New Roman"/>
        </w:rPr>
        <w:t>Непокрытой</w:t>
      </w:r>
      <w:r w:rsidR="00AE669F" w:rsidRPr="00DC3CB2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DC3CB2">
        <w:rPr>
          <w:rFonts w:ascii="Times New Roman" w:hAnsi="Times New Roman"/>
          <w:lang w:val="ru-RU"/>
        </w:rPr>
        <w:t xml:space="preserve">, </w:t>
      </w:r>
      <w:r w:rsidR="00D942F9" w:rsidRPr="00DC3CB2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DC3CB2">
        <w:rPr>
          <w:rFonts w:ascii="Times New Roman" w:hAnsi="Times New Roman"/>
          <w:lang w:val="ru-RU"/>
        </w:rPr>
        <w:t>Р</w:t>
      </w:r>
      <w:r w:rsidR="00D942F9" w:rsidRPr="00DC3CB2">
        <w:rPr>
          <w:rFonts w:ascii="Times New Roman" w:hAnsi="Times New Roman"/>
          <w:lang w:val="ru-RU"/>
        </w:rPr>
        <w:t>асходов</w:t>
      </w:r>
      <w:r w:rsidR="00AE669F" w:rsidRPr="00DC3CB2">
        <w:rPr>
          <w:rFonts w:ascii="Times New Roman" w:hAnsi="Times New Roman"/>
        </w:rPr>
        <w:t>.</w:t>
      </w:r>
      <w:r w:rsidR="00291CED" w:rsidRPr="00DC3CB2">
        <w:rPr>
          <w:rFonts w:ascii="Times New Roman" w:hAnsi="Times New Roman"/>
          <w:lang w:val="ru-RU"/>
        </w:rPr>
        <w:t xml:space="preserve"> </w:t>
      </w:r>
    </w:p>
    <w:p w14:paraId="7A34543D" w14:textId="15FF24B1" w:rsidR="00D942F9" w:rsidRPr="00E72769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ЦБ</w:t>
      </w:r>
      <w:r w:rsidR="00A622AF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B57C6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>Ценным Бумагам</w:t>
      </w:r>
      <w:r w:rsidR="005167DB" w:rsidRPr="00DC3CB2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DC3CB2">
        <w:rPr>
          <w:rFonts w:ascii="Times New Roman" w:hAnsi="Times New Roman"/>
        </w:rPr>
        <w:t xml:space="preserve">Сделок Продажи </w:t>
      </w:r>
      <w:r w:rsidR="00A957FB" w:rsidRPr="00DC3CB2">
        <w:rPr>
          <w:rFonts w:ascii="Times New Roman" w:hAnsi="Times New Roman"/>
        </w:rPr>
        <w:t>с</w:t>
      </w:r>
      <w:r w:rsidR="001B57C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="005167DB" w:rsidRPr="00DC3CB2">
        <w:rPr>
          <w:rFonts w:ascii="Times New Roman" w:hAnsi="Times New Roman"/>
        </w:rPr>
        <w:t>в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интересах Клиента, </w:t>
      </w:r>
      <w:r w:rsidR="005167DB" w:rsidRPr="00E72769">
        <w:rPr>
          <w:rFonts w:ascii="Times New Roman" w:hAnsi="Times New Roman"/>
        </w:rPr>
        <w:t xml:space="preserve">определяемая в количественном выражении, а также в стоимостном выражении в соответствии с </w:t>
      </w:r>
      <w:r w:rsidR="003066FC" w:rsidRPr="00E72769">
        <w:rPr>
          <w:rFonts w:ascii="Times New Roman" w:hAnsi="Times New Roman"/>
          <w:lang w:val="ru-RU"/>
        </w:rPr>
        <w:t>Указанием</w:t>
      </w:r>
      <w:r w:rsidR="005167DB" w:rsidRPr="00E72769">
        <w:rPr>
          <w:rFonts w:ascii="Times New Roman" w:hAnsi="Times New Roman"/>
        </w:rPr>
        <w:t>.</w:t>
      </w:r>
    </w:p>
    <w:p w14:paraId="4C3C8568" w14:textId="43B14C3D" w:rsidR="00E72769" w:rsidRPr="00EB1F7A" w:rsidRDefault="00E72769" w:rsidP="00EB1F7A">
      <w:pPr>
        <w:pStyle w:val="BD12"/>
        <w:tabs>
          <w:tab w:val="clear" w:pos="360"/>
          <w:tab w:val="num" w:pos="567"/>
        </w:tabs>
        <w:contextualSpacing/>
        <w:rPr>
          <w:rFonts w:ascii="Times New Roman" w:hAnsi="Times New Roman"/>
          <w:sz w:val="22"/>
          <w:szCs w:val="22"/>
        </w:rPr>
      </w:pPr>
      <w:r w:rsidRPr="00EB1F7A">
        <w:rPr>
          <w:rFonts w:ascii="Times New Roman" w:hAnsi="Times New Roman"/>
        </w:rPr>
        <w:t xml:space="preserve">Непокрытая позиция по </w:t>
      </w:r>
      <w:r w:rsidRPr="00EB1F7A">
        <w:rPr>
          <w:rFonts w:ascii="Times New Roman" w:hAnsi="Times New Roman"/>
          <w:lang w:val="ru-RU"/>
        </w:rPr>
        <w:t>ДМ</w:t>
      </w:r>
      <w:r w:rsidR="00BF0BFD">
        <w:rPr>
          <w:rFonts w:ascii="Times New Roman" w:hAnsi="Times New Roman"/>
          <w:lang w:val="ru-RU"/>
        </w:rPr>
        <w:t xml:space="preserve"> </w:t>
      </w:r>
      <w:r w:rsidRPr="00EB1F7A">
        <w:rPr>
          <w:rFonts w:ascii="Times New Roman" w:hAnsi="Times New Roman"/>
          <w:lang w:val="ru-RU"/>
        </w:rPr>
        <w:t>—</w:t>
      </w:r>
      <w:r w:rsidRPr="00EB1F7A">
        <w:rPr>
          <w:rFonts w:ascii="Times New Roman" w:hAnsi="Times New Roman"/>
        </w:rPr>
        <w:t xml:space="preserve"> отрицательная величина плановой позиции по</w:t>
      </w:r>
      <w:r w:rsidRPr="00EB1F7A">
        <w:rPr>
          <w:rFonts w:ascii="Times New Roman" w:hAnsi="Times New Roman"/>
          <w:lang w:val="ru-RU"/>
        </w:rPr>
        <w:t> драгоценным металлам</w:t>
      </w:r>
      <w:r w:rsidRPr="00EB1F7A">
        <w:rPr>
          <w:rFonts w:ascii="Times New Roman" w:hAnsi="Times New Roman"/>
        </w:rPr>
        <w:t>, возникшая в результате заключения Брокером Сделок Продажи с</w:t>
      </w:r>
      <w:r w:rsidRPr="00EB1F7A">
        <w:rPr>
          <w:rFonts w:ascii="Times New Roman" w:hAnsi="Times New Roman"/>
          <w:lang w:val="ru-RU"/>
        </w:rPr>
        <w:t> </w:t>
      </w:r>
      <w:r w:rsidRPr="00EB1F7A">
        <w:rPr>
          <w:rFonts w:ascii="Times New Roman" w:hAnsi="Times New Roman"/>
        </w:rPr>
        <w:t>неполным покрытием в</w:t>
      </w:r>
      <w:r w:rsidRPr="00EB1F7A">
        <w:rPr>
          <w:rFonts w:ascii="Times New Roman" w:hAnsi="Times New Roman"/>
          <w:lang w:val="ru-RU"/>
        </w:rPr>
        <w:t> </w:t>
      </w:r>
      <w:r w:rsidRPr="00EB1F7A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Pr="00EB1F7A">
        <w:rPr>
          <w:rFonts w:ascii="Times New Roman" w:hAnsi="Times New Roman"/>
          <w:lang w:val="ru-RU"/>
        </w:rPr>
        <w:t>Указанием</w:t>
      </w:r>
      <w:r w:rsidRPr="00EB1F7A">
        <w:rPr>
          <w:rFonts w:ascii="Times New Roman" w:hAnsi="Times New Roman"/>
        </w:rPr>
        <w:t>.</w:t>
      </w:r>
    </w:p>
    <w:p w14:paraId="04920A0B" w14:textId="6FDCC746" w:rsidR="00441979" w:rsidRPr="00DC3CB2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Сделка РЕПО</w:t>
      </w:r>
      <w:r w:rsidRPr="00DC3CB2">
        <w:rPr>
          <w:rFonts w:ascii="Times New Roman" w:hAnsi="Times New Roman"/>
          <w:lang w:val="ru-RU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сделка, представляющая собой совокупность двух </w:t>
      </w:r>
      <w:r w:rsidRPr="00DC3CB2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DC3CB2">
        <w:rPr>
          <w:rFonts w:ascii="Times New Roman" w:hAnsi="Times New Roman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2A3062" w:rsidRPr="00DC3CB2">
        <w:rPr>
          <w:rFonts w:ascii="Times New Roman" w:hAnsi="Times New Roman"/>
          <w:lang w:val="ru-RU"/>
        </w:rPr>
        <w:t>.</w:t>
      </w:r>
    </w:p>
    <w:p w14:paraId="796D2E00" w14:textId="6768D377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Вторая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631511" w:rsidRPr="00DC3CB2">
        <w:rPr>
          <w:rFonts w:ascii="Times New Roman" w:hAnsi="Times New Roman"/>
        </w:rPr>
        <w:t>.</w:t>
      </w:r>
    </w:p>
    <w:p w14:paraId="6C8AA198" w14:textId="140FA330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продавец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продавцом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1D663E21" w14:textId="4D195A9A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покупатель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покупателем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652022B9" w14:textId="5EC303B4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bCs/>
        </w:rPr>
      </w:pPr>
      <w:r w:rsidRPr="00DC3CB2">
        <w:rPr>
          <w:rFonts w:ascii="Times New Roman" w:hAnsi="Times New Roman"/>
        </w:rPr>
        <w:t>Сделка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DC3CB2">
        <w:rPr>
          <w:rFonts w:ascii="Times New Roman" w:hAnsi="Times New Roman"/>
        </w:rPr>
        <w:t>Регламенте</w:t>
      </w:r>
      <w:r w:rsidRPr="00DC3CB2">
        <w:rPr>
          <w:rFonts w:ascii="Times New Roman" w:hAnsi="Times New Roman"/>
        </w:rPr>
        <w:t>, так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</w:t>
      </w:r>
      <w:r w:rsidR="001B57C6" w:rsidRPr="00DC3CB2">
        <w:rPr>
          <w:rFonts w:ascii="Times New Roman" w:hAnsi="Times New Roman"/>
          <w:lang w:val="ru-RU"/>
        </w:rPr>
        <w:t> </w:t>
      </w:r>
      <w:r w:rsidR="000B33C5" w:rsidRPr="00DC3CB2">
        <w:rPr>
          <w:rFonts w:ascii="Times New Roman" w:hAnsi="Times New Roman"/>
        </w:rPr>
        <w:t xml:space="preserve">Сделку </w:t>
      </w:r>
      <w:r w:rsidR="00A86E7A" w:rsidRPr="00DC3CB2">
        <w:rPr>
          <w:rFonts w:ascii="Times New Roman" w:hAnsi="Times New Roman"/>
        </w:rPr>
        <w:t>с</w:t>
      </w:r>
      <w:r w:rsidR="00AA73AB" w:rsidRPr="00DC3CB2">
        <w:rPr>
          <w:rFonts w:ascii="Times New Roman" w:hAnsi="Times New Roman"/>
          <w:lang w:val="ru-RU"/>
        </w:rPr>
        <w:t> </w:t>
      </w:r>
      <w:r w:rsidR="00A86E7A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049CEB6B" w:rsidR="00441979" w:rsidRPr="00DC3CB2" w:rsidRDefault="00625C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Перечень ликвидных Ценных Бумаг</w:t>
      </w:r>
      <w:r w:rsidR="005167DB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7F2749" w:rsidRPr="00DC3CB2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DC3CB2">
        <w:rPr>
          <w:rFonts w:ascii="Times New Roman" w:hAnsi="Times New Roman"/>
          <w:lang w:val="ru-RU"/>
        </w:rPr>
        <w:t xml:space="preserve">посредством Системы </w:t>
      </w:r>
      <w:r w:rsidR="00C77E27" w:rsidRPr="00DC3CB2">
        <w:rPr>
          <w:rFonts w:ascii="Times New Roman" w:hAnsi="Times New Roman"/>
          <w:lang w:val="en-US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="005167DB" w:rsidRPr="00DC3CB2">
        <w:rPr>
          <w:rFonts w:ascii="Times New Roman" w:hAnsi="Times New Roman"/>
        </w:rPr>
        <w:t xml:space="preserve">перечень Ценных Бумаг, </w:t>
      </w:r>
      <w:r w:rsidR="00E720A1" w:rsidRPr="00DC3CB2">
        <w:rPr>
          <w:rFonts w:ascii="Times New Roman" w:hAnsi="Times New Roman"/>
        </w:rPr>
        <w:t>по которым допускается возникновение или</w:t>
      </w:r>
      <w:r w:rsidR="0050696C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увеличение в</w:t>
      </w:r>
      <w:r w:rsidR="00AA73AB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абсолютном выражении отрицательно</w:t>
      </w:r>
      <w:r w:rsidR="00C309CB" w:rsidRPr="00DC3CB2">
        <w:rPr>
          <w:rFonts w:ascii="Times New Roman" w:hAnsi="Times New Roman"/>
        </w:rPr>
        <w:t>го</w:t>
      </w:r>
      <w:r w:rsidR="00E720A1" w:rsidRPr="00DC3CB2">
        <w:rPr>
          <w:rFonts w:ascii="Times New Roman" w:hAnsi="Times New Roman"/>
        </w:rPr>
        <w:t xml:space="preserve"> значени</w:t>
      </w:r>
      <w:r w:rsidR="00C309CB" w:rsidRPr="00DC3CB2">
        <w:rPr>
          <w:rFonts w:ascii="Times New Roman" w:hAnsi="Times New Roman"/>
        </w:rPr>
        <w:t>я</w:t>
      </w:r>
      <w:r w:rsidR="00E720A1" w:rsidRPr="00DC3CB2">
        <w:rPr>
          <w:rFonts w:ascii="Times New Roman" w:hAnsi="Times New Roman"/>
        </w:rPr>
        <w:t xml:space="preserve"> плановой позиции</w:t>
      </w:r>
      <w:r w:rsidR="00135A03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135A03" w:rsidRPr="00DC3CB2">
        <w:rPr>
          <w:rFonts w:ascii="Times New Roman" w:hAnsi="Times New Roman"/>
          <w:lang w:val="ru-RU"/>
        </w:rPr>
        <w:t xml:space="preserve"> по 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135A03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135A03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763CD3" w:rsidRPr="00DC3CB2">
        <w:rPr>
          <w:rFonts w:ascii="Times New Roman" w:hAnsi="Times New Roman"/>
          <w:lang w:val="ru-RU"/>
        </w:rPr>
        <w:t>.</w:t>
      </w:r>
      <w:r w:rsidR="00441979" w:rsidRPr="00DC3CB2">
        <w:rPr>
          <w:rFonts w:ascii="Times New Roman" w:hAnsi="Times New Roman"/>
          <w:lang w:val="ru-RU"/>
        </w:rPr>
        <w:t xml:space="preserve"> </w:t>
      </w:r>
    </w:p>
    <w:p w14:paraId="006503D3" w14:textId="0E9596FA" w:rsidR="0031683E" w:rsidRPr="00DC3CB2" w:rsidRDefault="0031683E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Перечень ликвидных иностранных валют</w:t>
      </w:r>
      <w:r w:rsidR="00102607" w:rsidRPr="00EB1F7A">
        <w:rPr>
          <w:rFonts w:ascii="Times New Roman" w:hAnsi="Times New Roman"/>
          <w:lang w:val="ru-RU"/>
        </w:rPr>
        <w:t xml:space="preserve"> </w:t>
      </w:r>
      <w:r w:rsidR="00102607">
        <w:rPr>
          <w:rFonts w:ascii="Times New Roman" w:hAnsi="Times New Roman"/>
          <w:lang w:val="ru-RU"/>
        </w:rPr>
        <w:t>и драгоценных металлов</w:t>
      </w:r>
      <w:r w:rsidR="00AA12C0">
        <w:rPr>
          <w:rFonts w:ascii="Times New Roman" w:hAnsi="Times New Roman"/>
          <w:lang w:val="ru-RU"/>
        </w:rPr>
        <w:t> </w:t>
      </w:r>
      <w:r w:rsidR="003F4F64" w:rsidRPr="00DC3CB2">
        <w:rPr>
          <w:rFonts w:ascii="Times New Roman" w:hAnsi="Times New Roman"/>
          <w:lang w:val="ru-RU"/>
        </w:rPr>
        <w:t xml:space="preserve">— </w:t>
      </w:r>
      <w:r w:rsidR="00C77E27" w:rsidRPr="00DC3CB2">
        <w:rPr>
          <w:rFonts w:ascii="Times New Roman" w:hAnsi="Times New Roman"/>
          <w:lang w:val="ru-RU"/>
        </w:rPr>
        <w:t xml:space="preserve">доводимый </w:t>
      </w:r>
      <w:r w:rsidR="00AA12C0" w:rsidRPr="00DC3CB2">
        <w:rPr>
          <w:rFonts w:ascii="Times New Roman" w:hAnsi="Times New Roman"/>
          <w:lang w:val="ru-RU"/>
        </w:rPr>
        <w:t>до</w:t>
      </w:r>
      <w:r w:rsidR="00AA12C0">
        <w:rPr>
          <w:rFonts w:ascii="Times New Roman" w:hAnsi="Times New Roman"/>
          <w:lang w:val="ru-RU"/>
        </w:rPr>
        <w:t> </w:t>
      </w:r>
      <w:r w:rsidR="00C77E27" w:rsidRPr="00DC3CB2">
        <w:rPr>
          <w:rFonts w:ascii="Times New Roman" w:hAnsi="Times New Roman"/>
          <w:lang w:val="ru-RU"/>
        </w:rPr>
        <w:t xml:space="preserve">сведения Клиента посредством Системы </w:t>
      </w:r>
      <w:r w:rsidR="00312D03" w:rsidRPr="00DC3CB2">
        <w:rPr>
          <w:rFonts w:ascii="Times New Roman" w:hAnsi="Times New Roman"/>
          <w:lang w:val="ru-RU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перечень </w:t>
      </w:r>
      <w:r w:rsidRPr="00DC3CB2">
        <w:rPr>
          <w:rFonts w:ascii="Times New Roman" w:hAnsi="Times New Roman"/>
          <w:lang w:val="ru-RU"/>
        </w:rPr>
        <w:t>иностранных валют</w:t>
      </w:r>
      <w:r w:rsidRPr="00DC3CB2">
        <w:rPr>
          <w:rFonts w:ascii="Times New Roman" w:hAnsi="Times New Roman"/>
        </w:rPr>
        <w:t>,</w:t>
      </w:r>
      <w:r w:rsidR="00E72769" w:rsidRPr="00E72769">
        <w:rPr>
          <w:rFonts w:ascii="Times New Roman" w:hAnsi="Times New Roman"/>
        </w:rPr>
        <w:t xml:space="preserve"> </w:t>
      </w:r>
      <w:r w:rsidR="00E72769">
        <w:rPr>
          <w:rFonts w:ascii="Times New Roman" w:hAnsi="Times New Roman"/>
        </w:rPr>
        <w:t>драгоценных металлов</w:t>
      </w:r>
      <w:r w:rsidR="00E72769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по которым допускается возникновение или</w:t>
      </w:r>
      <w:r w:rsidR="00AA73A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увеличение в абсолютном выражении </w:t>
      </w:r>
      <w:r w:rsidRPr="00DC3CB2">
        <w:rPr>
          <w:rFonts w:ascii="Times New Roman" w:hAnsi="Times New Roman"/>
        </w:rPr>
        <w:lastRenderedPageBreak/>
        <w:t>отрицательного значения плановой позиции</w:t>
      </w:r>
      <w:r w:rsidR="00953B7E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953B7E" w:rsidRPr="00DC3CB2">
        <w:rPr>
          <w:rFonts w:ascii="Times New Roman" w:hAnsi="Times New Roman"/>
          <w:lang w:val="ru-RU"/>
        </w:rPr>
        <w:t xml:space="preserve"> по</w:t>
      </w:r>
      <w:r w:rsidR="00AA73AB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 xml:space="preserve">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953B7E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9A2975" w:rsidRPr="00DC3CB2">
        <w:rPr>
          <w:rFonts w:ascii="Times New Roman" w:hAnsi="Times New Roman"/>
          <w:lang w:val="ru-RU"/>
        </w:rPr>
        <w:t>.</w:t>
      </w:r>
      <w:r w:rsidR="00953B7E" w:rsidRPr="00DC3CB2">
        <w:rPr>
          <w:rFonts w:ascii="Times New Roman" w:hAnsi="Times New Roman"/>
          <w:lang w:val="ru-RU"/>
        </w:rPr>
        <w:t xml:space="preserve"> </w:t>
      </w:r>
    </w:p>
    <w:p w14:paraId="7B7D775C" w14:textId="4913B78E" w:rsidR="00635DB2" w:rsidRPr="00DC3CB2" w:rsidRDefault="00635DB2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Перечень ликвидного имущества</w:t>
      </w:r>
      <w:r w:rsidR="00245148" w:rsidRPr="00DC3CB2">
        <w:rPr>
          <w:rFonts w:ascii="Times New Roman" w:hAnsi="Times New Roman"/>
          <w:lang w:val="ru-RU"/>
        </w:rPr>
        <w:t xml:space="preserve"> —</w:t>
      </w:r>
      <w:r w:rsidRPr="00DC3CB2">
        <w:rPr>
          <w:rFonts w:ascii="Times New Roman" w:hAnsi="Times New Roman"/>
          <w:lang w:val="ru-RU"/>
        </w:rPr>
        <w:t xml:space="preserve"> Перечень </w:t>
      </w:r>
      <w:r w:rsidRPr="00DC3CB2">
        <w:rPr>
          <w:rFonts w:ascii="Times New Roman" w:hAnsi="Times New Roman"/>
        </w:rPr>
        <w:t>ликвидных Ценных Бумаг</w:t>
      </w:r>
      <w:r w:rsidRPr="00DC3CB2">
        <w:rPr>
          <w:rFonts w:ascii="Times New Roman" w:hAnsi="Times New Roman"/>
          <w:lang w:val="ru-RU"/>
        </w:rPr>
        <w:t xml:space="preserve"> и Перечень ликвидных 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  <w:lang w:val="ru-RU"/>
        </w:rPr>
        <w:t xml:space="preserve">. </w:t>
      </w:r>
    </w:p>
    <w:p w14:paraId="2AB34D22" w14:textId="63814CBB" w:rsidR="008E50D4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определ</w:t>
      </w:r>
      <w:r w:rsidRPr="00DC3CB2">
        <w:rPr>
          <w:rFonts w:ascii="Times New Roman" w:hAnsi="Times New Roman"/>
          <w:lang w:val="ru-RU"/>
        </w:rPr>
        <w:t>яет</w:t>
      </w:r>
      <w:r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отдельный </w:t>
      </w:r>
      <w:r w:rsidRPr="00DC3CB2">
        <w:rPr>
          <w:rFonts w:ascii="Times New Roman" w:hAnsi="Times New Roman"/>
        </w:rPr>
        <w:t>перечень ликвидных ценных бумаг и</w:t>
      </w:r>
      <w:r w:rsidR="00E72769">
        <w:rPr>
          <w:rFonts w:ascii="Times New Roman" w:hAnsi="Times New Roman"/>
          <w:lang w:val="ru-RU"/>
        </w:rPr>
        <w:t xml:space="preserve"> Перечень ликвидных</w:t>
      </w:r>
      <w:r w:rsidR="00EB1F7A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</w:rPr>
        <w:t xml:space="preserve">, единый для всех клиентов, отнесенных </w:t>
      </w:r>
      <w:r w:rsidR="00AA12C0">
        <w:rPr>
          <w:rFonts w:ascii="Times New Roman" w:hAnsi="Times New Roman"/>
          <w:lang w:val="ru-RU"/>
        </w:rPr>
        <w:t>Б</w:t>
      </w:r>
      <w:r w:rsidR="00AA12C0" w:rsidRPr="00DC3CB2">
        <w:rPr>
          <w:rFonts w:ascii="Times New Roman" w:hAnsi="Times New Roman"/>
        </w:rPr>
        <w:t>рокером к</w:t>
      </w:r>
      <w:r w:rsidR="00AA12C0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категории клиентов со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стандартным или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повышенным уровнем риска, с которыми </w:t>
      </w:r>
      <w:r w:rsidR="000451F3" w:rsidRPr="00DC3CB2">
        <w:rPr>
          <w:rFonts w:ascii="Times New Roman" w:hAnsi="Times New Roman"/>
          <w:lang w:val="ru-RU"/>
        </w:rPr>
        <w:t xml:space="preserve">Договором </w:t>
      </w:r>
      <w:r w:rsidRPr="00DC3CB2">
        <w:rPr>
          <w:rFonts w:ascii="Times New Roman" w:hAnsi="Times New Roman"/>
        </w:rPr>
        <w:t>не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Перечня</w:t>
      </w:r>
      <w:r w:rsidR="00CE305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</w:rPr>
        <w:t>.</w:t>
      </w:r>
    </w:p>
    <w:p w14:paraId="722B9F3B" w14:textId="68C2C4F3" w:rsidR="00471F44" w:rsidRPr="00DC3CB2" w:rsidRDefault="00471F44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Стоимость Портфеля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C309CB" w:rsidRPr="00DC3CB2">
        <w:rPr>
          <w:rFonts w:ascii="Times New Roman" w:hAnsi="Times New Roman"/>
        </w:rPr>
        <w:t>.</w:t>
      </w:r>
      <w:r w:rsidRPr="00DC3CB2">
        <w:rPr>
          <w:rFonts w:ascii="Times New Roman" w:hAnsi="Times New Roman"/>
        </w:rPr>
        <w:t xml:space="preserve"> </w:t>
      </w:r>
      <w:r w:rsidR="006B1F91" w:rsidRPr="00DC3CB2">
        <w:rPr>
          <w:rFonts w:ascii="Times New Roman" w:hAnsi="Times New Roman"/>
        </w:rPr>
        <w:t>П</w:t>
      </w:r>
      <w:r w:rsidR="00C309CB" w:rsidRPr="00DC3CB2">
        <w:rPr>
          <w:rFonts w:ascii="Times New Roman" w:hAnsi="Times New Roman"/>
        </w:rPr>
        <w:t xml:space="preserve">ри расчете Стоимости Портфеля Клиента </w:t>
      </w:r>
      <w:r w:rsidR="000B33C5" w:rsidRPr="00DC3CB2">
        <w:rPr>
          <w:rFonts w:ascii="Times New Roman" w:hAnsi="Times New Roman"/>
        </w:rPr>
        <w:t xml:space="preserve">учитываются </w:t>
      </w:r>
      <w:r w:rsidR="00C309CB" w:rsidRPr="00DC3CB2">
        <w:rPr>
          <w:rFonts w:ascii="Times New Roman" w:hAnsi="Times New Roman"/>
        </w:rPr>
        <w:t>суммы Вознаграждений</w:t>
      </w:r>
      <w:r w:rsidR="00670A87" w:rsidRPr="00DC3CB2">
        <w:rPr>
          <w:rFonts w:ascii="Times New Roman" w:hAnsi="Times New Roman"/>
          <w:lang w:val="ru-RU"/>
        </w:rPr>
        <w:t>, неустоек,</w:t>
      </w:r>
      <w:r w:rsidR="00C309CB"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  <w:lang w:val="ru-RU"/>
        </w:rPr>
        <w:t xml:space="preserve">убытков </w:t>
      </w:r>
      <w:r w:rsidR="00C309CB" w:rsidRPr="00DC3CB2">
        <w:rPr>
          <w:rFonts w:ascii="Times New Roman" w:hAnsi="Times New Roman"/>
        </w:rPr>
        <w:t xml:space="preserve">и подлежащих возмещению </w:t>
      </w:r>
      <w:r w:rsidR="00E37CC3" w:rsidRPr="00DC3CB2">
        <w:rPr>
          <w:rFonts w:ascii="Times New Roman" w:hAnsi="Times New Roman"/>
          <w:lang w:val="ru-RU"/>
        </w:rPr>
        <w:t>Расходов</w:t>
      </w:r>
      <w:r w:rsidR="00C309CB" w:rsidRPr="00DC3CB2">
        <w:rPr>
          <w:rFonts w:ascii="Times New Roman" w:hAnsi="Times New Roman"/>
        </w:rPr>
        <w:t>, на</w:t>
      </w:r>
      <w:r w:rsidR="00FA7754" w:rsidRPr="00DC3CB2">
        <w:rPr>
          <w:rFonts w:ascii="Times New Roman" w:hAnsi="Times New Roman"/>
          <w:lang w:val="ru-RU"/>
        </w:rPr>
        <w:t> </w:t>
      </w:r>
      <w:r w:rsidR="00C309CB" w:rsidRPr="00DC3CB2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DC3CB2">
        <w:rPr>
          <w:rFonts w:ascii="Times New Roman" w:hAnsi="Times New Roman"/>
          <w:lang w:val="ru-RU"/>
        </w:rPr>
        <w:t>у</w:t>
      </w:r>
      <w:r w:rsidR="00912229" w:rsidRPr="00DC3CB2">
        <w:rPr>
          <w:rFonts w:ascii="Times New Roman" w:hAnsi="Times New Roman"/>
        </w:rPr>
        <w:t xml:space="preserve">, а также любые </w:t>
      </w:r>
      <w:r w:rsidR="000F3804" w:rsidRPr="00DC3CB2">
        <w:rPr>
          <w:rFonts w:ascii="Times New Roman" w:hAnsi="Times New Roman"/>
        </w:rPr>
        <w:t xml:space="preserve">иные </w:t>
      </w:r>
      <w:r w:rsidR="00912229" w:rsidRPr="00DC3CB2">
        <w:rPr>
          <w:rFonts w:ascii="Times New Roman" w:hAnsi="Times New Roman"/>
        </w:rPr>
        <w:t>обязательства Клиента, возникшие в</w:t>
      </w:r>
      <w:r w:rsidR="00245148" w:rsidRPr="00DC3CB2">
        <w:rPr>
          <w:rFonts w:ascii="Times New Roman" w:hAnsi="Times New Roman"/>
          <w:lang w:val="ru-RU"/>
        </w:rPr>
        <w:t> </w:t>
      </w:r>
      <w:r w:rsidR="000F3804" w:rsidRPr="00DC3CB2">
        <w:rPr>
          <w:rFonts w:ascii="Times New Roman" w:hAnsi="Times New Roman"/>
        </w:rPr>
        <w:t>результате исполнения Договора</w:t>
      </w:r>
      <w:r w:rsidRPr="00DC3CB2">
        <w:rPr>
          <w:rFonts w:ascii="Times New Roman" w:hAnsi="Times New Roman"/>
        </w:rPr>
        <w:t xml:space="preserve">. </w:t>
      </w:r>
    </w:p>
    <w:p w14:paraId="2905F7F2" w14:textId="72699C24" w:rsidR="00BA67E2" w:rsidRPr="00DC3CB2" w:rsidRDefault="00BA67E2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Начальной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  <w:r w:rsidR="00831E30" w:rsidRPr="00DC3CB2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DC3CB2">
        <w:rPr>
          <w:rFonts w:ascii="Times New Roman" w:hAnsi="Times New Roman"/>
          <w:lang w:val="ru-RU"/>
        </w:rPr>
        <w:t>Б</w:t>
      </w:r>
      <w:r w:rsidR="00831E30" w:rsidRPr="00DC3CB2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</w:t>
      </w:r>
      <w:r w:rsidR="003C1093">
        <w:rPr>
          <w:rFonts w:ascii="Times New Roman" w:hAnsi="Times New Roman"/>
          <w:lang w:val="ru-RU"/>
        </w:rPr>
        <w:t>т</w:t>
      </w:r>
      <w:r w:rsidR="00E72769">
        <w:rPr>
          <w:rFonts w:ascii="Times New Roman" w:hAnsi="Times New Roman"/>
          <w:lang w:val="ru-RU"/>
        </w:rPr>
        <w:t>, цен драгоценных металлов</w:t>
      </w:r>
      <w:r w:rsidR="00831E30" w:rsidRPr="00DC3CB2">
        <w:rPr>
          <w:rFonts w:ascii="Times New Roman" w:hAnsi="Times New Roman"/>
          <w:lang w:val="ru-RU"/>
        </w:rPr>
        <w:t>.</w:t>
      </w:r>
    </w:p>
    <w:p w14:paraId="4D2B5B8B" w14:textId="162C2425" w:rsidR="00CD4A5C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НПР1 </w:t>
      </w:r>
      <w:r w:rsidR="000451F3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DC3CB2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DC3CB2">
        <w:rPr>
          <w:rFonts w:ascii="Times New Roman" w:hAnsi="Times New Roman"/>
        </w:rPr>
        <w:t xml:space="preserve"> или </w:t>
      </w:r>
      <w:r w:rsidRPr="00DC3CB2">
        <w:rPr>
          <w:rFonts w:ascii="Times New Roman" w:hAnsi="Times New Roman"/>
          <w:lang w:val="ru-RU"/>
        </w:rPr>
        <w:t>клиентов с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повышенным уровнем риска (КПУР)</w:t>
      </w:r>
      <w:r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>, за исключением случаев, установленных Указанием</w:t>
      </w:r>
      <w:r w:rsidR="00893DA3" w:rsidRPr="00DC3CB2">
        <w:rPr>
          <w:rFonts w:ascii="Times New Roman" w:hAnsi="Times New Roman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lang w:val="ru-RU"/>
        </w:rPr>
        <w:t>.</w:t>
      </w:r>
    </w:p>
    <w:p w14:paraId="2C2E17BA" w14:textId="3BCA4D43" w:rsidR="00C93E86" w:rsidRPr="00DC3CB2" w:rsidRDefault="00C93E86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Минимальной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58EE312A" w:rsidR="00CD4A5C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НПР2 </w:t>
      </w:r>
      <w:r w:rsidR="000451F3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 xml:space="preserve">, за исключением случаев, установленных </w:t>
      </w:r>
      <w:r w:rsidR="00893DA3" w:rsidRPr="00DC3CB2">
        <w:rPr>
          <w:rFonts w:ascii="Times New Roman" w:hAnsi="Times New Roman"/>
          <w:lang w:val="ru-RU"/>
        </w:rPr>
        <w:t xml:space="preserve">Указанием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893DA3" w:rsidRPr="00DC3CB2">
        <w:rPr>
          <w:rFonts w:ascii="Times New Roman" w:hAnsi="Times New Roman"/>
          <w:lang w:val="ru-RU"/>
        </w:rPr>
        <w:t>.</w:t>
      </w:r>
    </w:p>
    <w:p w14:paraId="623B8C54" w14:textId="5497A4DA" w:rsidR="00BD6A1D" w:rsidRPr="00DC3CB2" w:rsidRDefault="00BD6A1D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влечет закрытие позиций клиента в течение этого торгового дня.</w:t>
      </w:r>
    </w:p>
    <w:p w14:paraId="45264FF4" w14:textId="5897F4BB" w:rsidR="0058638E" w:rsidRPr="00DC3CB2" w:rsidRDefault="0058638E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Закрытие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12C0" w:rsidRPr="00DC3CB2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AA73AB" w:rsidRPr="00DC3CB2">
        <w:rPr>
          <w:rFonts w:ascii="Times New Roman" w:hAnsi="Times New Roman"/>
        </w:rPr>
        <w:t>(или)</w:t>
      </w:r>
      <w:r w:rsidRPr="00DC3CB2">
        <w:rPr>
          <w:rFonts w:ascii="Times New Roman" w:hAnsi="Times New Roman"/>
        </w:rPr>
        <w:t xml:space="preserve"> увеличению стоимости </w:t>
      </w:r>
      <w:r w:rsidR="00E37CC3" w:rsidRPr="00DC3CB2">
        <w:rPr>
          <w:rFonts w:ascii="Times New Roman" w:hAnsi="Times New Roman"/>
          <w:lang w:val="ru-RU"/>
        </w:rPr>
        <w:t>Портфеля Клиента</w:t>
      </w:r>
      <w:r w:rsidRPr="00DC3CB2">
        <w:rPr>
          <w:rFonts w:ascii="Times New Roman" w:hAnsi="Times New Roman"/>
        </w:rPr>
        <w:t>, в случае если НПР2 принимает значение меньше</w:t>
      </w:r>
      <w:r w:rsidR="005443E2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</w:rPr>
        <w:t>.</w:t>
      </w:r>
    </w:p>
    <w:p w14:paraId="0FD070C8" w14:textId="130A81A3" w:rsidR="001C251C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>Иные термины и определения, прямо не определенные в Условиях, имеют значение, которое им придается в Договоре</w:t>
      </w:r>
      <w:r w:rsidR="00475E11" w:rsidRPr="00DC3CB2">
        <w:rPr>
          <w:rFonts w:ascii="Times New Roman" w:hAnsi="Times New Roman"/>
        </w:rPr>
        <w:t>, Регламенте</w:t>
      </w:r>
      <w:r w:rsidR="003D1593" w:rsidRPr="00DC3CB2">
        <w:rPr>
          <w:rFonts w:ascii="Times New Roman" w:hAnsi="Times New Roman"/>
        </w:rPr>
        <w:t xml:space="preserve"> и действующем законодательстве</w:t>
      </w:r>
      <w:r w:rsidRPr="00DC3CB2">
        <w:rPr>
          <w:rFonts w:ascii="Times New Roman" w:hAnsi="Times New Roman"/>
        </w:rPr>
        <w:t>.</w:t>
      </w:r>
    </w:p>
    <w:p w14:paraId="6849C545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p w14:paraId="582FB298" w14:textId="77777777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Общие условия</w:t>
      </w:r>
    </w:p>
    <w:p w14:paraId="38E34E35" w14:textId="045734F0" w:rsidR="005167DB" w:rsidRPr="00DC3CB2" w:rsidRDefault="000B33C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pacing w:val="-3"/>
        </w:rPr>
        <w:t xml:space="preserve">Сделки </w:t>
      </w:r>
      <w:r w:rsidR="00A86E7A" w:rsidRPr="00DC3CB2">
        <w:rPr>
          <w:rFonts w:ascii="Times New Roman" w:hAnsi="Times New Roman"/>
          <w:spacing w:val="-3"/>
        </w:rPr>
        <w:t>с неполным покрытием</w:t>
      </w:r>
      <w:r w:rsidR="0012218E" w:rsidRPr="00DC3CB2">
        <w:rPr>
          <w:rFonts w:ascii="Times New Roman" w:hAnsi="Times New Roman"/>
          <w:spacing w:val="-3"/>
        </w:rPr>
        <w:t xml:space="preserve"> </w:t>
      </w:r>
      <w:r w:rsidR="005167DB" w:rsidRPr="00DC3CB2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DC3CB2">
        <w:rPr>
          <w:rFonts w:ascii="Times New Roman" w:hAnsi="Times New Roman"/>
        </w:rPr>
        <w:t xml:space="preserve">Приказов </w:t>
      </w:r>
      <w:r w:rsidR="00940B49" w:rsidRPr="00DC3CB2">
        <w:rPr>
          <w:rFonts w:ascii="Times New Roman" w:hAnsi="Times New Roman"/>
          <w:lang w:val="ru-RU"/>
        </w:rPr>
        <w:t xml:space="preserve">(поручений) </w:t>
      </w:r>
      <w:r w:rsidR="005167DB" w:rsidRPr="00DC3CB2">
        <w:rPr>
          <w:rFonts w:ascii="Times New Roman" w:hAnsi="Times New Roman"/>
        </w:rPr>
        <w:t xml:space="preserve">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 xml:space="preserve"> и Приказов Клиента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033C0AB2" w14:textId="337A2C51" w:rsidR="0059063B" w:rsidRPr="00DC3CB2" w:rsidRDefault="0059063B" w:rsidP="00EB1F7A">
      <w:pPr>
        <w:tabs>
          <w:tab w:val="clear" w:pos="1134"/>
        </w:tabs>
        <w:spacing w:line="360" w:lineRule="auto"/>
        <w:ind w:firstLine="540"/>
        <w:contextualSpacing/>
        <w:jc w:val="both"/>
        <w:rPr>
          <w:sz w:val="21"/>
          <w:szCs w:val="21"/>
          <w:lang w:eastAsia="ru-RU"/>
        </w:rPr>
      </w:pPr>
      <w:r w:rsidRPr="00DC3CB2">
        <w:t xml:space="preserve">Брокер вправе исполнять Поручения Клиентов на совершение Сделок с неполным покрытием </w:t>
      </w:r>
      <w:r w:rsidR="0082732B" w:rsidRPr="00DC3CB2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DC3CB2">
          <w:rPr>
            <w:rStyle w:val="af0"/>
            <w:color w:val="auto"/>
          </w:rPr>
          <w:t>пунктами</w:t>
        </w:r>
        <w:r w:rsidR="00AA1F03" w:rsidRPr="00DC3CB2">
          <w:rPr>
            <w:rStyle w:val="af0"/>
            <w:color w:val="auto"/>
          </w:rPr>
          <w:t> </w:t>
        </w:r>
        <w:r w:rsidR="0082732B" w:rsidRPr="00DC3CB2">
          <w:rPr>
            <w:rStyle w:val="af0"/>
            <w:color w:val="auto"/>
          </w:rPr>
          <w:t>4</w:t>
        </w:r>
      </w:hyperlink>
      <w:r w:rsidR="00AA1F03" w:rsidRPr="00DC3CB2">
        <w:t> </w:t>
      </w:r>
      <w:r w:rsidR="0082732B" w:rsidRPr="00DC3CB2">
        <w:t>и</w:t>
      </w:r>
      <w:r w:rsidR="00AA1F03" w:rsidRPr="00DC3CB2">
        <w:t> </w:t>
      </w:r>
      <w:hyperlink r:id="rId9" w:history="1">
        <w:r w:rsidR="0082732B" w:rsidRPr="00DC3CB2">
          <w:rPr>
            <w:rStyle w:val="af0"/>
            <w:color w:val="auto"/>
          </w:rPr>
          <w:t>5</w:t>
        </w:r>
      </w:hyperlink>
      <w:r w:rsidR="0082732B" w:rsidRPr="00DC3CB2">
        <w:t xml:space="preserve"> Указания № 5636-У требованиям к имуществу, которое может быть передано брокеру в качестве 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DC3CB2" w:rsidRDefault="0059063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путем размещения Перечня </w:t>
      </w:r>
      <w:r w:rsidR="0082732B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в новой редакции </w:t>
      </w:r>
      <w:r w:rsidR="00940B49" w:rsidRPr="00DC3CB2">
        <w:rPr>
          <w:rFonts w:ascii="Times New Roman" w:hAnsi="Times New Roman"/>
          <w:lang w:val="ru-RU"/>
        </w:rPr>
        <w:t xml:space="preserve">в </w:t>
      </w:r>
      <w:r w:rsidR="00E37CC3" w:rsidRPr="00DC3CB2">
        <w:rPr>
          <w:rFonts w:ascii="Times New Roman" w:hAnsi="Times New Roman"/>
          <w:lang w:val="ru-RU"/>
        </w:rPr>
        <w:t>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="00940B49"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940B49" w:rsidRPr="00DC3CB2">
        <w:rPr>
          <w:rFonts w:ascii="Times New Roman" w:hAnsi="Times New Roman"/>
        </w:rPr>
        <w:t>Систем</w:t>
      </w:r>
      <w:r w:rsidR="00D76E00" w:rsidRPr="00DC3CB2">
        <w:rPr>
          <w:rFonts w:ascii="Times New Roman" w:hAnsi="Times New Roman"/>
          <w:lang w:val="ru-RU"/>
        </w:rPr>
        <w:t>е</w:t>
      </w:r>
      <w:r w:rsidR="00940B49" w:rsidRPr="00DC3CB2">
        <w:rPr>
          <w:rFonts w:ascii="Times New Roman" w:hAnsi="Times New Roman"/>
        </w:rPr>
        <w:t xml:space="preserve"> (Система </w:t>
      </w:r>
      <w:r w:rsidR="00940B49" w:rsidRPr="00DC3CB2">
        <w:rPr>
          <w:rFonts w:ascii="Times New Roman" w:hAnsi="Times New Roman"/>
          <w:lang w:val="en-US"/>
        </w:rPr>
        <w:t>QUIK</w:t>
      </w:r>
      <w:r w:rsidR="00940B49" w:rsidRPr="00DC3CB2">
        <w:rPr>
          <w:rFonts w:ascii="Times New Roman" w:hAnsi="Times New Roman"/>
        </w:rPr>
        <w:t>)</w:t>
      </w:r>
      <w:r w:rsidR="00CC581D" w:rsidRPr="00DC3CB2">
        <w:rPr>
          <w:rFonts w:ascii="Times New Roman" w:hAnsi="Times New Roman"/>
        </w:rPr>
        <w:t>.</w:t>
      </w:r>
    </w:p>
    <w:p w14:paraId="6CDB0B71" w14:textId="70CE66A0" w:rsidR="005167DB" w:rsidRPr="00DC3CB2" w:rsidRDefault="00CC581D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DC3CB2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DC3CB2">
        <w:rPr>
          <w:rFonts w:ascii="Times New Roman" w:hAnsi="Times New Roman"/>
        </w:rPr>
        <w:t xml:space="preserve">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="00AC5190" w:rsidRPr="00DC3CB2">
        <w:rPr>
          <w:rFonts w:ascii="Times New Roman" w:hAnsi="Times New Roman"/>
          <w:lang w:val="ru-RU"/>
        </w:rPr>
        <w:t xml:space="preserve">, а также </w:t>
      </w:r>
      <w:r w:rsidR="00E62222" w:rsidRPr="00DC3CB2">
        <w:rPr>
          <w:rFonts w:ascii="Times New Roman" w:hAnsi="Times New Roman"/>
        </w:rPr>
        <w:t>принадлежащими ему и</w:t>
      </w:r>
      <w:r w:rsidR="00245148" w:rsidRPr="00DC3CB2">
        <w:rPr>
          <w:rFonts w:ascii="Times New Roman" w:hAnsi="Times New Roman"/>
          <w:lang w:val="ru-RU"/>
        </w:rPr>
        <w:t> </w:t>
      </w:r>
      <w:r w:rsidR="00E62222" w:rsidRPr="00DC3CB2">
        <w:rPr>
          <w:rFonts w:ascii="Times New Roman" w:hAnsi="Times New Roman"/>
        </w:rPr>
        <w:t xml:space="preserve">учитываемыми на </w:t>
      </w:r>
      <w:r w:rsidR="00E62222" w:rsidRPr="00DC3CB2">
        <w:rPr>
          <w:rFonts w:ascii="Times New Roman" w:hAnsi="Times New Roman"/>
          <w:lang w:val="ru-RU"/>
        </w:rPr>
        <w:t>Брокерском счете</w:t>
      </w:r>
      <w:r w:rsidR="00E62222" w:rsidRPr="00DC3CB2">
        <w:rPr>
          <w:rFonts w:ascii="Times New Roman" w:hAnsi="Times New Roman"/>
        </w:rPr>
        <w:t xml:space="preserve"> Клиента </w:t>
      </w:r>
      <w:r w:rsidR="00AC5190" w:rsidRPr="00DC3CB2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DC3CB2">
        <w:rPr>
          <w:rFonts w:ascii="Times New Roman" w:hAnsi="Times New Roman"/>
        </w:rPr>
        <w:t>из Перечня ликвидн</w:t>
      </w:r>
      <w:r w:rsidR="00635DB2" w:rsidRPr="00DC3CB2">
        <w:rPr>
          <w:rFonts w:ascii="Times New Roman" w:hAnsi="Times New Roman"/>
          <w:lang w:val="ru-RU"/>
        </w:rPr>
        <w:t xml:space="preserve">ого имущества </w:t>
      </w:r>
      <w:r w:rsidR="005167DB" w:rsidRPr="00DC3CB2">
        <w:rPr>
          <w:rFonts w:ascii="Times New Roman" w:hAnsi="Times New Roman"/>
        </w:rPr>
        <w:t xml:space="preserve">в части, </w:t>
      </w:r>
      <w:r w:rsidR="00564299" w:rsidRPr="00DC3CB2">
        <w:rPr>
          <w:rFonts w:ascii="Times New Roman" w:hAnsi="Times New Roman"/>
        </w:rPr>
        <w:t xml:space="preserve">необходимой </w:t>
      </w:r>
      <w:r w:rsidR="005167DB" w:rsidRPr="00DC3CB2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>проведения расчетов с Брокером по результатам</w:t>
      </w:r>
      <w:r w:rsidR="00A622AF" w:rsidRPr="00DC3CB2">
        <w:rPr>
          <w:rFonts w:ascii="Times New Roman" w:hAnsi="Times New Roman"/>
        </w:rPr>
        <w:t xml:space="preserve">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2A52E843" w14:textId="77777777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.</w:t>
      </w:r>
    </w:p>
    <w:p w14:paraId="49A50FB5" w14:textId="57EE6DCD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</w:t>
      </w:r>
      <w:r w:rsidR="004F296E" w:rsidRPr="00DC3CB2">
        <w:rPr>
          <w:rFonts w:ascii="Times New Roman" w:hAnsi="Times New Roman"/>
          <w:lang w:val="ru-RU"/>
        </w:rPr>
        <w:t xml:space="preserve">также </w:t>
      </w:r>
      <w:r w:rsidRPr="00DC3CB2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</w:rPr>
        <w:t>(или) драгоценные металлы</w:t>
      </w:r>
      <w:r w:rsidR="00EB1F7A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в размере, достаточном для проведения расчетов по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обязательствам по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поставке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</w:rPr>
        <w:t>(или) драгоценны</w:t>
      </w:r>
      <w:r w:rsidR="00E72769">
        <w:rPr>
          <w:rFonts w:ascii="Times New Roman" w:hAnsi="Times New Roman"/>
          <w:lang w:val="ru-RU"/>
        </w:rPr>
        <w:t>х</w:t>
      </w:r>
      <w:r w:rsidR="00E72769">
        <w:rPr>
          <w:rFonts w:ascii="Times New Roman" w:hAnsi="Times New Roman"/>
        </w:rPr>
        <w:t xml:space="preserve"> металл</w:t>
      </w:r>
      <w:r w:rsidR="00E72769">
        <w:rPr>
          <w:rFonts w:ascii="Times New Roman" w:hAnsi="Times New Roman"/>
          <w:lang w:val="ru-RU"/>
        </w:rPr>
        <w:t>ов</w:t>
      </w:r>
      <w:r w:rsidRPr="00DC3CB2">
        <w:rPr>
          <w:rFonts w:ascii="Times New Roman" w:hAnsi="Times New Roman"/>
        </w:rPr>
        <w:t>.</w:t>
      </w:r>
    </w:p>
    <w:p w14:paraId="15305339" w14:textId="407E39AC" w:rsidR="001159A8" w:rsidRPr="00DC3CB2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DC3CB2">
        <w:rPr>
          <w:rFonts w:ascii="Times New Roman" w:hAnsi="Times New Roman"/>
          <w:lang w:val="ru-RU"/>
        </w:rPr>
        <w:t xml:space="preserve">защищенный </w:t>
      </w:r>
      <w:r w:rsidRPr="00DC3CB2">
        <w:rPr>
          <w:rFonts w:ascii="Times New Roman" w:hAnsi="Times New Roman"/>
        </w:rPr>
        <w:t>доступ с использованием 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Систем</w:t>
      </w:r>
      <w:r w:rsidR="00D76E00" w:rsidRPr="00DC3CB2">
        <w:rPr>
          <w:rFonts w:ascii="Times New Roman" w:hAnsi="Times New Roman"/>
          <w:lang w:val="ru-RU"/>
        </w:rPr>
        <w:t>ы</w:t>
      </w:r>
      <w:r w:rsidRPr="00DC3CB2">
        <w:rPr>
          <w:rFonts w:ascii="Times New Roman" w:hAnsi="Times New Roman"/>
        </w:rPr>
        <w:t xml:space="preserve"> </w:t>
      </w:r>
      <w:r w:rsidR="007B607B" w:rsidRPr="00DC3CB2">
        <w:rPr>
          <w:rFonts w:ascii="Times New Roman" w:hAnsi="Times New Roman"/>
          <w:lang w:val="ru-RU"/>
        </w:rPr>
        <w:t>(</w:t>
      </w:r>
      <w:r w:rsidR="003F6617" w:rsidRPr="00DC3CB2">
        <w:rPr>
          <w:rFonts w:ascii="Times New Roman" w:hAnsi="Times New Roman"/>
          <w:lang w:val="ru-RU"/>
        </w:rPr>
        <w:t xml:space="preserve">Система </w:t>
      </w:r>
      <w:r w:rsidR="007B607B" w:rsidRPr="00DC3CB2">
        <w:rPr>
          <w:rFonts w:ascii="Times New Roman" w:hAnsi="Times New Roman"/>
          <w:lang w:val="en-US"/>
        </w:rPr>
        <w:t>QUIK</w:t>
      </w:r>
      <w:r w:rsidR="007B607B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>размере минимальной маржи</w:t>
      </w:r>
      <w:r w:rsidR="00CF6D8B" w:rsidRPr="00DC3CB2">
        <w:rPr>
          <w:rFonts w:ascii="Times New Roman" w:hAnsi="Times New Roman"/>
          <w:lang w:val="ru-RU"/>
        </w:rPr>
        <w:t>, НПР1 и НПР2</w:t>
      </w:r>
      <w:r w:rsidRPr="00DC3CB2">
        <w:rPr>
          <w:rFonts w:ascii="Times New Roman" w:hAnsi="Times New Roman"/>
        </w:rPr>
        <w:t>.</w:t>
      </w:r>
    </w:p>
    <w:p w14:paraId="5520BA4A" w14:textId="4A0772AB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Ставки риска, используемые Брокером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для расчета размеров начальной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минимальной маржи (</w:t>
      </w:r>
      <w:r w:rsidR="00A622AF" w:rsidRPr="00DC3CB2">
        <w:rPr>
          <w:rFonts w:ascii="Times New Roman" w:hAnsi="Times New Roman"/>
          <w:lang w:val="ru-RU"/>
        </w:rPr>
        <w:t>д</w:t>
      </w:r>
      <w:r w:rsidRPr="00DC3CB2">
        <w:rPr>
          <w:rFonts w:ascii="Times New Roman" w:hAnsi="Times New Roman"/>
        </w:rPr>
        <w:t>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Ставки риска),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>Ставки риска, доводятся до Клиента с использованием Электронной Брокерской системы</w:t>
      </w:r>
      <w:r w:rsidR="00D47565" w:rsidRPr="00DC3CB2">
        <w:rPr>
          <w:rFonts w:ascii="Times New Roman" w:hAnsi="Times New Roman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.</w:t>
      </w:r>
    </w:p>
    <w:p w14:paraId="48DA69B8" w14:textId="5AB6D549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bookmarkStart w:id="3" w:name="_Hlk530593024"/>
      <w:bookmarkStart w:id="4" w:name="_Hlk530592891"/>
      <w:r w:rsidRPr="00DC3CB2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момента</w:t>
      </w:r>
      <w:r w:rsidR="00D4756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</w:t>
      </w:r>
      <w:r w:rsidR="00D47565" w:rsidRPr="00DC3CB2">
        <w:rPr>
          <w:rFonts w:ascii="Times New Roman" w:hAnsi="Times New Roman"/>
        </w:rPr>
        <w:t>указанного в</w:t>
      </w:r>
      <w:r w:rsidR="00245148" w:rsidRPr="00DC3CB2">
        <w:rPr>
          <w:rFonts w:ascii="Times New Roman" w:hAnsi="Times New Roman"/>
          <w:lang w:val="ru-RU"/>
        </w:rPr>
        <w:t> </w:t>
      </w:r>
      <w:r w:rsidR="00D47565" w:rsidRPr="00DC3CB2">
        <w:rPr>
          <w:rFonts w:ascii="Times New Roman" w:hAnsi="Times New Roman"/>
        </w:rPr>
        <w:t xml:space="preserve">объявлении, </w:t>
      </w:r>
      <w:bookmarkEnd w:id="3"/>
      <w:r w:rsidR="00D76E00" w:rsidRPr="00DC3CB2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6F85F329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bookmarkEnd w:id="4"/>
    <w:p w14:paraId="7E16A22A" w14:textId="7FC83823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Порядок принятия и исполнения Приказов Клиента на</w:t>
      </w:r>
      <w:r w:rsidR="0076707C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заключение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</w:p>
    <w:p w14:paraId="45581BCB" w14:textId="70F74888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5" w:name="_Hlk530593197"/>
      <w:r w:rsidRPr="00DC3CB2">
        <w:rPr>
          <w:rFonts w:ascii="Times New Roman" w:hAnsi="Times New Roman"/>
        </w:rPr>
        <w:t xml:space="preserve">Приказ Клиента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может быть подан только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отношении Ценных Бумаг</w:t>
      </w:r>
      <w:r w:rsidR="00635DB2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59650B" w:rsidRPr="00DC3CB2">
        <w:rPr>
          <w:rFonts w:ascii="Times New Roman" w:hAnsi="Times New Roman"/>
          <w:lang w:val="ru-RU"/>
        </w:rPr>
        <w:t xml:space="preserve"> </w:t>
      </w:r>
      <w:r w:rsidR="00635DB2" w:rsidRPr="00DC3CB2">
        <w:rPr>
          <w:rFonts w:ascii="Times New Roman" w:hAnsi="Times New Roman"/>
          <w:lang w:val="ru-RU"/>
        </w:rPr>
        <w:t>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 (или) драгоценных металлов</w:t>
      </w:r>
      <w:r w:rsidRPr="00DC3CB2">
        <w:rPr>
          <w:rFonts w:ascii="Times New Roman" w:hAnsi="Times New Roman"/>
        </w:rPr>
        <w:t xml:space="preserve">, входящих в </w:t>
      </w:r>
      <w:r w:rsidR="00C309CB" w:rsidRPr="00DC3CB2">
        <w:rPr>
          <w:rFonts w:ascii="Times New Roman" w:hAnsi="Times New Roman"/>
        </w:rPr>
        <w:t xml:space="preserve">Перечень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>.</w:t>
      </w:r>
      <w:r w:rsidR="00D47565" w:rsidRPr="00DC3CB2">
        <w:rPr>
          <w:rFonts w:ascii="Times New Roman" w:hAnsi="Times New Roman"/>
          <w:lang w:val="ru-RU"/>
        </w:rPr>
        <w:t xml:space="preserve"> Ограничение, установленное настоящим пунктом, не применяется </w:t>
      </w:r>
      <w:r w:rsidR="00EB1F7A" w:rsidRPr="00DC3CB2">
        <w:rPr>
          <w:rFonts w:ascii="Times New Roman" w:hAnsi="Times New Roman"/>
          <w:lang w:val="ru-RU"/>
        </w:rPr>
        <w:t>в</w:t>
      </w:r>
      <w:r w:rsidR="00EB1F7A">
        <w:rPr>
          <w:rFonts w:ascii="Times New Roman" w:hAnsi="Times New Roman"/>
          <w:lang w:val="ru-RU"/>
        </w:rPr>
        <w:t> </w:t>
      </w:r>
      <w:r w:rsidR="00D47565" w:rsidRPr="00DC3CB2">
        <w:rPr>
          <w:rFonts w:ascii="Times New Roman" w:hAnsi="Times New Roman"/>
          <w:lang w:val="ru-RU"/>
        </w:rPr>
        <w:t>отношении клиентов, отнесенных к категории клиентов с особым уровнем риска</w:t>
      </w:r>
      <w:r w:rsidR="00441979" w:rsidRPr="00DC3CB2">
        <w:rPr>
          <w:rFonts w:ascii="Times New Roman" w:hAnsi="Times New Roman"/>
          <w:lang w:val="ru-RU"/>
        </w:rPr>
        <w:t xml:space="preserve"> (КОУР)</w:t>
      </w:r>
      <w:r w:rsidR="00D47565" w:rsidRPr="00DC3CB2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DC3CB2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2470F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установленных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 xml:space="preserve">, </w:t>
      </w:r>
      <w:r w:rsidR="005167DB" w:rsidRPr="00DC3CB2">
        <w:rPr>
          <w:rFonts w:ascii="Times New Roman" w:hAnsi="Times New Roman"/>
        </w:rPr>
        <w:t>Брокер вправе, но не обязан принять к</w:t>
      </w:r>
      <w:r w:rsidR="00FA7754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исполнению Приказ 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или Приказ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CE7B31" w:rsidRPr="00DC3CB2">
        <w:rPr>
          <w:rFonts w:ascii="Times New Roman" w:hAnsi="Times New Roman"/>
        </w:rPr>
        <w:t>.</w:t>
      </w:r>
    </w:p>
    <w:p w14:paraId="0B46785F" w14:textId="3BE0C554" w:rsidR="00E81F59" w:rsidRPr="00DC3CB2" w:rsidRDefault="00E81F5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 xml:space="preserve">Заключение Сделки </w:t>
      </w:r>
      <w:r w:rsidR="00A957FB" w:rsidRPr="00DC3CB2">
        <w:rPr>
          <w:rFonts w:ascii="Times New Roman" w:hAnsi="Times New Roman"/>
          <w:snapToGrid w:val="0"/>
        </w:rPr>
        <w:t>с неполным покрытием</w:t>
      </w:r>
      <w:r w:rsidRPr="00DC3CB2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DC3CB2">
        <w:rPr>
          <w:rFonts w:ascii="Times New Roman" w:hAnsi="Times New Roman"/>
          <w:snapToGrid w:val="0"/>
        </w:rPr>
        <w:t>ы</w:t>
      </w:r>
      <w:r w:rsidRPr="00DC3CB2">
        <w:rPr>
          <w:rFonts w:ascii="Times New Roman" w:hAnsi="Times New Roman"/>
          <w:snapToGrid w:val="0"/>
        </w:rPr>
        <w:t>м Клиенту в соответствии с</w:t>
      </w:r>
      <w:r w:rsidR="003F6617" w:rsidRPr="00DC3CB2">
        <w:rPr>
          <w:rFonts w:ascii="Times New Roman" w:hAnsi="Times New Roman"/>
          <w:snapToGrid w:val="0"/>
          <w:lang w:val="ru-RU"/>
        </w:rPr>
        <w:t xml:space="preserve"> </w:t>
      </w:r>
      <w:r w:rsidR="00475E11" w:rsidRPr="00DC3CB2">
        <w:rPr>
          <w:rFonts w:ascii="Times New Roman" w:hAnsi="Times New Roman"/>
          <w:snapToGrid w:val="0"/>
        </w:rPr>
        <w:t>Регламент</w:t>
      </w:r>
      <w:r w:rsidR="003F6617" w:rsidRPr="00DC3CB2">
        <w:rPr>
          <w:rFonts w:ascii="Times New Roman" w:hAnsi="Times New Roman"/>
          <w:snapToGrid w:val="0"/>
          <w:lang w:val="ru-RU"/>
        </w:rPr>
        <w:t>ом</w:t>
      </w:r>
      <w:r w:rsidRPr="00DC3CB2">
        <w:rPr>
          <w:rFonts w:ascii="Times New Roman" w:hAnsi="Times New Roman"/>
          <w:snapToGrid w:val="0"/>
        </w:rPr>
        <w:t>.</w:t>
      </w:r>
    </w:p>
    <w:p w14:paraId="29849088" w14:textId="5A984525" w:rsidR="00DA3B62" w:rsidRPr="00DC3CB2" w:rsidRDefault="00DA3B6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Поручения Клиента на совершение</w:t>
      </w:r>
      <w:r w:rsidRPr="00DC3CB2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</w:rPr>
        <w:t xml:space="preserve"> не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DC3CB2">
        <w:rPr>
          <w:rFonts w:ascii="Times New Roman" w:hAnsi="Times New Roman"/>
          <w:lang w:val="ru-RU"/>
        </w:rPr>
        <w:t>Начальной</w:t>
      </w:r>
      <w:r w:rsidRPr="00DC3CB2">
        <w:rPr>
          <w:rFonts w:ascii="Times New Roman" w:hAnsi="Times New Roman"/>
        </w:rPr>
        <w:t xml:space="preserve"> маржи, определяемого в соответствии с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5DA977D6" w14:textId="62D4F00B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Клиент вправе </w:t>
      </w:r>
      <w:r w:rsidR="00933DA4" w:rsidRPr="00DC3CB2">
        <w:rPr>
          <w:rFonts w:ascii="Times New Roman" w:hAnsi="Times New Roman"/>
        </w:rPr>
        <w:t>самостоятельно</w:t>
      </w:r>
      <w:r w:rsidR="00933DA4" w:rsidRPr="00DC3CB2">
        <w:rPr>
          <w:rFonts w:ascii="Times New Roman" w:hAnsi="Times New Roman"/>
          <w:lang w:eastAsia="ru-RU"/>
        </w:rPr>
        <w:t xml:space="preserve"> </w:t>
      </w:r>
      <w:r w:rsidR="00E81F59" w:rsidRPr="00DC3CB2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DC3CB2">
        <w:rPr>
          <w:rFonts w:ascii="Times New Roman" w:hAnsi="Times New Roman"/>
          <w:lang w:eastAsia="ru-RU"/>
        </w:rPr>
        <w:t xml:space="preserve">осуществить </w:t>
      </w:r>
      <w:r w:rsidRPr="00DC3CB2">
        <w:rPr>
          <w:rFonts w:ascii="Times New Roman" w:hAnsi="Times New Roman"/>
        </w:rPr>
        <w:t xml:space="preserve">закрытие </w:t>
      </w:r>
      <w:r w:rsidR="009C7FEB" w:rsidRPr="00DC3CB2">
        <w:rPr>
          <w:rFonts w:ascii="Times New Roman" w:hAnsi="Times New Roman"/>
        </w:rPr>
        <w:t>Непокрытой</w:t>
      </w:r>
      <w:r w:rsidR="00E81F59" w:rsidRPr="00DC3CB2">
        <w:rPr>
          <w:rFonts w:ascii="Times New Roman" w:hAnsi="Times New Roman"/>
        </w:rPr>
        <w:t xml:space="preserve"> позиции по ДС</w:t>
      </w:r>
      <w:r w:rsidR="008A2632" w:rsidRPr="00DC3CB2">
        <w:rPr>
          <w:rFonts w:ascii="Times New Roman" w:hAnsi="Times New Roman"/>
          <w:lang w:val="ru-RU"/>
        </w:rPr>
        <w:t>, иностранной валюте</w:t>
      </w:r>
      <w:r w:rsidR="00E72769">
        <w:rPr>
          <w:rFonts w:ascii="Times New Roman" w:hAnsi="Times New Roman"/>
          <w:lang w:val="ru-RU"/>
        </w:rPr>
        <w:t>,</w:t>
      </w:r>
      <w:r w:rsidR="00E81F59" w:rsidRPr="00DC3CB2">
        <w:rPr>
          <w:rFonts w:ascii="Times New Roman" w:hAnsi="Times New Roman"/>
        </w:rPr>
        <w:t xml:space="preserve">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ЦБ</w:t>
      </w:r>
      <w:r w:rsidR="00E72769">
        <w:rPr>
          <w:rFonts w:ascii="Times New Roman" w:hAnsi="Times New Roman"/>
          <w:lang w:val="ru-RU"/>
        </w:rPr>
        <w:t>, Непокрытой позиции по ДМ</w:t>
      </w:r>
      <w:r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eastAsia="ru-RU"/>
        </w:rPr>
        <w:t xml:space="preserve">путем зачисления </w:t>
      </w:r>
      <w:r w:rsidR="00E81F59" w:rsidRPr="00DC3CB2">
        <w:rPr>
          <w:rFonts w:ascii="Times New Roman" w:hAnsi="Times New Roman"/>
          <w:lang w:eastAsia="ru-RU"/>
        </w:rPr>
        <w:t>Денежных Средств</w:t>
      </w:r>
      <w:r w:rsidR="008A2632" w:rsidRPr="00DC3CB2">
        <w:rPr>
          <w:rFonts w:ascii="Times New Roman" w:hAnsi="Times New Roman"/>
          <w:lang w:val="ru-RU" w:eastAsia="ru-RU"/>
        </w:rPr>
        <w:t>, иностранн</w:t>
      </w:r>
      <w:r w:rsidR="00BB7E71" w:rsidRPr="00DC3CB2">
        <w:rPr>
          <w:rFonts w:ascii="Times New Roman" w:hAnsi="Times New Roman"/>
          <w:lang w:val="ru-RU" w:eastAsia="ru-RU"/>
        </w:rPr>
        <w:t>ой</w:t>
      </w:r>
      <w:r w:rsidR="008A2632" w:rsidRPr="00DC3CB2">
        <w:rPr>
          <w:rFonts w:ascii="Times New Roman" w:hAnsi="Times New Roman"/>
          <w:lang w:val="ru-RU" w:eastAsia="ru-RU"/>
        </w:rPr>
        <w:t xml:space="preserve"> валют</w:t>
      </w:r>
      <w:r w:rsidR="00BB7E71" w:rsidRPr="00DC3CB2">
        <w:rPr>
          <w:rFonts w:ascii="Times New Roman" w:hAnsi="Times New Roman"/>
          <w:lang w:val="ru-RU" w:eastAsia="ru-RU"/>
        </w:rPr>
        <w:t>ы</w:t>
      </w:r>
      <w:r w:rsidR="00E81F59" w:rsidRPr="00DC3CB2">
        <w:rPr>
          <w:rFonts w:ascii="Times New Roman" w:hAnsi="Times New Roman"/>
          <w:lang w:eastAsia="ru-RU"/>
        </w:rPr>
        <w:t xml:space="preserve"> или </w:t>
      </w:r>
      <w:r w:rsidRPr="00DC3CB2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DC3CB2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="00E81F59" w:rsidRPr="00DC3CB2">
        <w:rPr>
          <w:rFonts w:ascii="Times New Roman" w:hAnsi="Times New Roman"/>
          <w:lang w:eastAsia="ru-RU"/>
        </w:rPr>
        <w:t xml:space="preserve">увеличению </w:t>
      </w:r>
      <w:r w:rsidR="008A2632" w:rsidRPr="00DC3CB2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DC3CB2">
        <w:rPr>
          <w:rFonts w:ascii="Times New Roman" w:hAnsi="Times New Roman"/>
          <w:lang w:val="ru-RU" w:eastAsia="ru-RU"/>
        </w:rPr>
        <w:t>и</w:t>
      </w:r>
      <w:r w:rsidR="00A6591B" w:rsidRPr="00DC3CB2">
        <w:rPr>
          <w:rFonts w:ascii="Times New Roman" w:hAnsi="Times New Roman"/>
          <w:lang w:val="ru-RU" w:eastAsia="ru-RU"/>
        </w:rPr>
        <w:t> </w:t>
      </w:r>
      <w:r w:rsidR="00AA73AB" w:rsidRPr="00DC3CB2">
        <w:rPr>
          <w:rFonts w:ascii="Times New Roman" w:hAnsi="Times New Roman"/>
          <w:lang w:val="ru-RU" w:eastAsia="ru-RU"/>
        </w:rPr>
        <w:t>(или)</w:t>
      </w:r>
      <w:r w:rsidR="008A2632" w:rsidRPr="00DC3CB2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DC3CB2">
        <w:rPr>
          <w:rFonts w:ascii="Times New Roman" w:hAnsi="Times New Roman"/>
          <w:lang w:eastAsia="ru-RU"/>
        </w:rPr>
        <w:t>.</w:t>
      </w:r>
    </w:p>
    <w:p w14:paraId="4967430E" w14:textId="1E09C33E" w:rsidR="001159A8" w:rsidRPr="00DC3CB2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DC3CB2">
        <w:rPr>
          <w:rFonts w:ascii="Times New Roman" w:hAnsi="Times New Roman"/>
          <w:lang w:val="ru-RU"/>
        </w:rPr>
        <w:t xml:space="preserve"> (НПР1</w:t>
      </w:r>
      <w:r w:rsidR="00BB7E71" w:rsidRPr="00DC3CB2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DC3CB2">
        <w:rPr>
          <w:rFonts w:ascii="Times New Roman" w:hAnsi="Times New Roman"/>
          <w:lang w:val="ru-RU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A4139E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, Брокер вправе направить</w:t>
      </w:r>
      <w:r w:rsidR="00A4139E" w:rsidRPr="00DC3CB2">
        <w:rPr>
          <w:rFonts w:ascii="Times New Roman" w:hAnsi="Times New Roman"/>
        </w:rPr>
        <w:t xml:space="preserve"> </w:t>
      </w:r>
      <w:r w:rsidR="004B0580" w:rsidRPr="00DC3CB2">
        <w:rPr>
          <w:rFonts w:ascii="Times New Roman" w:hAnsi="Times New Roman"/>
        </w:rPr>
        <w:t>Клиенту уведомление об этом по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электронному адресу Клиента</w:t>
      </w:r>
      <w:r w:rsidRPr="00DC3CB2">
        <w:rPr>
          <w:rFonts w:ascii="Times New Roman" w:hAnsi="Times New Roman"/>
        </w:rPr>
        <w:t>.</w:t>
      </w:r>
      <w:r w:rsidR="004B0580" w:rsidRPr="00DC3CB2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DC3CB2">
        <w:rPr>
          <w:rFonts w:ascii="Times New Roman" w:hAnsi="Times New Roman"/>
          <w:lang w:val="ru-RU"/>
        </w:rPr>
        <w:t>, НПР1, НПР2</w:t>
      </w:r>
      <w:r w:rsidR="004B0580" w:rsidRPr="00DC3CB2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DC3CB2">
        <w:rPr>
          <w:rFonts w:ascii="Times New Roman" w:hAnsi="Times New Roman"/>
          <w:lang w:val="ru-RU"/>
        </w:rPr>
        <w:t xml:space="preserve">, а также информацию о действиях Брокера, </w:t>
      </w:r>
      <w:r w:rsidR="00EB1F7A" w:rsidRPr="00DC3CB2">
        <w:rPr>
          <w:rFonts w:ascii="Times New Roman" w:hAnsi="Times New Roman"/>
          <w:lang w:val="ru-RU"/>
        </w:rPr>
        <w:lastRenderedPageBreak/>
        <w:t>если</w:t>
      </w:r>
      <w:r w:rsidR="00EB1F7A">
        <w:rPr>
          <w:rFonts w:ascii="Times New Roman" w:hAnsi="Times New Roman"/>
          <w:lang w:val="ru-RU"/>
        </w:rPr>
        <w:t> </w:t>
      </w:r>
      <w:r w:rsidR="00F95A53" w:rsidRPr="00DC3CB2">
        <w:rPr>
          <w:rFonts w:ascii="Times New Roman" w:hAnsi="Times New Roman"/>
          <w:lang w:val="ru-RU"/>
        </w:rPr>
        <w:t>значение НПР2 будет ниже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4B0580" w:rsidRPr="00DC3CB2">
        <w:rPr>
          <w:rFonts w:ascii="Times New Roman" w:hAnsi="Times New Roman"/>
        </w:rPr>
        <w:t xml:space="preserve">, </w:t>
      </w:r>
      <w:r w:rsidR="006D4BD9" w:rsidRPr="00DC3CB2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DC3CB2">
        <w:rPr>
          <w:rFonts w:ascii="Times New Roman" w:hAnsi="Times New Roman"/>
        </w:rPr>
        <w:t>выше обстоятельств</w:t>
      </w:r>
      <w:r w:rsidR="006D4BD9" w:rsidRPr="00DC3CB2">
        <w:rPr>
          <w:rFonts w:ascii="Times New Roman" w:hAnsi="Times New Roman"/>
        </w:rPr>
        <w:t>а</w:t>
      </w:r>
      <w:r w:rsidR="004B0580" w:rsidRPr="00DC3CB2">
        <w:rPr>
          <w:rFonts w:ascii="Times New Roman" w:hAnsi="Times New Roman"/>
        </w:rPr>
        <w:t>.</w:t>
      </w:r>
      <w:r w:rsidR="006D4BD9" w:rsidRPr="00DC3CB2">
        <w:rPr>
          <w:rFonts w:ascii="Times New Roman" w:hAnsi="Times New Roman"/>
        </w:rPr>
        <w:t xml:space="preserve"> </w:t>
      </w:r>
    </w:p>
    <w:p w14:paraId="31D18C9C" w14:textId="501BAD1B" w:rsidR="00083EA9" w:rsidRPr="000B6809" w:rsidRDefault="006B39E9" w:rsidP="00531C78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E526B5">
        <w:rPr>
          <w:rFonts w:ascii="Times New Roman" w:hAnsi="Times New Roman"/>
        </w:rPr>
        <w:t xml:space="preserve">Основанием закрытия </w:t>
      </w:r>
      <w:r w:rsidR="009C7FEB" w:rsidRPr="00E526B5">
        <w:rPr>
          <w:rFonts w:ascii="Times New Roman" w:hAnsi="Times New Roman"/>
        </w:rPr>
        <w:t>Непокрытой</w:t>
      </w:r>
      <w:r w:rsidRPr="00E526B5">
        <w:rPr>
          <w:rFonts w:ascii="Times New Roman" w:hAnsi="Times New Roman"/>
        </w:rPr>
        <w:t xml:space="preserve"> позиции </w:t>
      </w:r>
      <w:r w:rsidR="00083EA9" w:rsidRPr="000B6809">
        <w:rPr>
          <w:rFonts w:ascii="Times New Roman" w:hAnsi="Times New Roman"/>
        </w:rPr>
        <w:t>по ДС и</w:t>
      </w:r>
      <w:r w:rsidR="00531C78">
        <w:rPr>
          <w:rFonts w:ascii="Times New Roman" w:hAnsi="Times New Roman"/>
          <w:lang w:val="ru-RU"/>
        </w:rPr>
        <w:t xml:space="preserve"> (</w:t>
      </w:r>
      <w:r w:rsidR="00083EA9" w:rsidRPr="000B6809">
        <w:rPr>
          <w:rFonts w:ascii="Times New Roman" w:hAnsi="Times New Roman"/>
        </w:rPr>
        <w:t>или</w:t>
      </w:r>
      <w:r w:rsidR="00531C78">
        <w:rPr>
          <w:rFonts w:ascii="Times New Roman" w:hAnsi="Times New Roman"/>
          <w:lang w:val="ru-RU"/>
        </w:rPr>
        <w:t>)</w:t>
      </w:r>
      <w:r w:rsidR="00083EA9" w:rsidRPr="000B6809">
        <w:rPr>
          <w:rFonts w:ascii="Times New Roman" w:hAnsi="Times New Roman"/>
        </w:rPr>
        <w:t xml:space="preserve"> Непокрытой позиции по ЦБ является наступление любого из следующих обстоятельств: </w:t>
      </w:r>
    </w:p>
    <w:p w14:paraId="4F0C0C05" w14:textId="69228616" w:rsidR="00083EA9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снижение Стоимости Портфеля Клиента ниже размера минимальной маржи (НПР2 принял значение меньше 0), рассчитываемых Брокером в отношении Портфеля Клиента </w:t>
      </w:r>
      <w:r w:rsidR="00531C78" w:rsidRPr="00E526B5">
        <w:t>по</w:t>
      </w:r>
      <w:r w:rsidR="00531C78">
        <w:t> </w:t>
      </w:r>
      <w:r w:rsidRPr="00E526B5">
        <w:t>правилам, установленных Указанием; или</w:t>
      </w:r>
    </w:p>
    <w:p w14:paraId="6C7EF326" w14:textId="7E577D1B" w:rsidR="00ED2F05" w:rsidRPr="00E526B5" w:rsidRDefault="00ED2F05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>
        <w:t>отказ Брокера от совершения сделок для переноса Непокрытых позиций по ДС (отказ в</w:t>
      </w:r>
      <w:r w:rsidR="00D21B34">
        <w:t> </w:t>
      </w:r>
      <w:r>
        <w:t>предоставлении маржинального займа, отказ в совершении сделок валютный своп), отказ Брокера от совершения сделок для переноса непокрытых позиций по ЦБ (Сделок РЕПО) и неисполнение Клиентом в установленный срок требования Брокера о самостоятельном закрытии Непокрытых позиций; или</w:t>
      </w:r>
    </w:p>
    <w:p w14:paraId="1C36035F" w14:textId="5A9DCDC2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если Стоимость Портфеля Клиента на момент закрытия торговой сессии составляет менее 1000 </w:t>
      </w:r>
      <w:r w:rsidR="00531C78">
        <w:t xml:space="preserve">(одной тысячи) российских </w:t>
      </w:r>
      <w:r w:rsidRPr="00E526B5">
        <w:t xml:space="preserve">рублей; или </w:t>
      </w:r>
    </w:p>
    <w:p w14:paraId="5F2C0809" w14:textId="77777777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соответствие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Федерации; или </w:t>
      </w:r>
    </w:p>
    <w:p w14:paraId="373D27C6" w14:textId="77777777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получение Брокером сведений или документов, свидетельствующих о смерти Клиента; или </w:t>
      </w:r>
    </w:p>
    <w:p w14:paraId="34DA79D3" w14:textId="4E7D64DC" w:rsid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>исключение Клиента из Реестра лиц, признанных квалифицированными инвесторами ООО ИК «</w:t>
      </w:r>
      <w:r w:rsidR="00E526B5">
        <w:t>Ф</w:t>
      </w:r>
      <w:r w:rsidRPr="00E526B5">
        <w:t xml:space="preserve">ридом Финанс» (является основанием закрытия Непокрытой позиции по Ценным бумагам, предназначенным для квалифицированных инвесторов); или </w:t>
      </w:r>
    </w:p>
    <w:p w14:paraId="64326961" w14:textId="28A43C8D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>наступление иных обстоятельств, предусмотренных Регламентом или Договором.</w:t>
      </w:r>
    </w:p>
    <w:p w14:paraId="18418064" w14:textId="7793F4EA" w:rsidR="00646366" w:rsidRPr="00FB2212" w:rsidRDefault="0082224E" w:rsidP="00531C78">
      <w:pPr>
        <w:pStyle w:val="Default"/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  <w:b/>
          <w:color w:val="auto"/>
        </w:rPr>
        <w:t>4.7.1.</w:t>
      </w:r>
      <w:r w:rsidRPr="00DC3CB2">
        <w:rPr>
          <w:rFonts w:ascii="Times New Roman" w:hAnsi="Times New Roman" w:cs="Times New Roman"/>
          <w:color w:val="auto"/>
        </w:rPr>
        <w:t xml:space="preserve"> Брокер вправе закрыть Непокрытую позицию по ДС и (или) Непокрытой позиции по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 xml:space="preserve">ЦБ </w:t>
      </w:r>
      <w:r w:rsidR="00E72769">
        <w:rPr>
          <w:rFonts w:ascii="Times New Roman" w:hAnsi="Times New Roman" w:cs="Times New Roman"/>
          <w:color w:val="auto"/>
        </w:rPr>
        <w:t>и</w:t>
      </w:r>
      <w:r w:rsidR="00EB1F7A">
        <w:rPr>
          <w:rFonts w:ascii="Times New Roman" w:hAnsi="Times New Roman" w:cs="Times New Roman"/>
          <w:color w:val="auto"/>
        </w:rPr>
        <w:t> </w:t>
      </w:r>
      <w:r w:rsidR="00E72769">
        <w:rPr>
          <w:rFonts w:ascii="Times New Roman" w:hAnsi="Times New Roman" w:cs="Times New Roman"/>
          <w:color w:val="auto"/>
        </w:rPr>
        <w:t xml:space="preserve">(или) Непокрытой позиции по ДМ </w:t>
      </w:r>
      <w:r w:rsidRPr="00DC3CB2">
        <w:rPr>
          <w:rFonts w:ascii="Times New Roman" w:hAnsi="Times New Roman" w:cs="Times New Roman"/>
          <w:color w:val="auto"/>
        </w:rPr>
        <w:t>в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 xml:space="preserve">случае </w:t>
      </w:r>
      <w:r w:rsidRPr="00DC3CB2">
        <w:rPr>
          <w:rFonts w:ascii="Times New Roman" w:hAnsi="Times New Roman" w:cs="Times New Roman"/>
          <w:color w:val="auto"/>
          <w:sz w:val="23"/>
          <w:szCs w:val="23"/>
        </w:rPr>
        <w:t>соответствия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</w:t>
      </w:r>
      <w:r w:rsidR="00007F23" w:rsidRPr="00DC3CB2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23E733DA" w14:textId="118EA280" w:rsidR="0001023B" w:rsidRPr="00DC3CB2" w:rsidRDefault="00F95A53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DC3CB2">
        <w:rPr>
          <w:rFonts w:ascii="Times New Roman" w:hAnsi="Times New Roman"/>
          <w:snapToGrid w:val="0"/>
          <w:lang w:val="ru-RU"/>
        </w:rPr>
        <w:t xml:space="preserve">в </w:t>
      </w:r>
      <w:r w:rsidRPr="00DC3CB2">
        <w:rPr>
          <w:rFonts w:ascii="Times New Roman" w:hAnsi="Times New Roman"/>
          <w:snapToGrid w:val="0"/>
          <w:lang w:val="ru-RU"/>
        </w:rPr>
        <w:t>безотзывно</w:t>
      </w:r>
      <w:r w:rsidR="00312D03" w:rsidRPr="00DC3CB2">
        <w:rPr>
          <w:rFonts w:ascii="Times New Roman" w:hAnsi="Times New Roman"/>
          <w:snapToGrid w:val="0"/>
          <w:lang w:val="ru-RU"/>
        </w:rPr>
        <w:t>м порядке</w:t>
      </w:r>
      <w:r w:rsidRPr="00DC3CB2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DC3CB2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DC3CB2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DC3CB2">
        <w:rPr>
          <w:rFonts w:ascii="Times New Roman" w:hAnsi="Times New Roman"/>
          <w:snapToGrid w:val="0"/>
        </w:rPr>
        <w:t>позиции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="0001023B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  <w:lang w:val="ru-RU"/>
        </w:rPr>
        <w:t>без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</w:t>
      </w:r>
      <w:r w:rsidR="00441979" w:rsidRPr="00DC3CB2">
        <w:rPr>
          <w:rFonts w:ascii="Times New Roman" w:hAnsi="Times New Roman"/>
          <w:lang w:val="ru-RU"/>
        </w:rPr>
        <w:t xml:space="preserve">поручений </w:t>
      </w:r>
      <w:r w:rsidRPr="00DC3CB2">
        <w:rPr>
          <w:rFonts w:ascii="Times New Roman" w:hAnsi="Times New Roman"/>
          <w:lang w:val="ru-RU"/>
        </w:rPr>
        <w:t>Клиента осуществить продажу</w:t>
      </w:r>
      <w:r w:rsidR="0001023B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минимально </w:t>
      </w:r>
      <w:r w:rsidR="0001023B" w:rsidRPr="00DC3CB2">
        <w:rPr>
          <w:rFonts w:ascii="Times New Roman" w:hAnsi="Times New Roman"/>
        </w:rPr>
        <w:t xml:space="preserve">необходимого количества </w:t>
      </w:r>
      <w:r w:rsidR="0001023B" w:rsidRPr="00DC3CB2">
        <w:rPr>
          <w:rFonts w:ascii="Times New Roman" w:hAnsi="Times New Roman"/>
          <w:lang w:val="ru-RU"/>
        </w:rPr>
        <w:t>ценных бумаг</w:t>
      </w:r>
      <w:r w:rsidR="0001023B" w:rsidRPr="00DC3CB2">
        <w:rPr>
          <w:rFonts w:ascii="Times New Roman" w:hAnsi="Times New Roman"/>
        </w:rPr>
        <w:t>,</w:t>
      </w:r>
      <w:r w:rsidR="0001023B" w:rsidRPr="00DC3CB2">
        <w:rPr>
          <w:rFonts w:ascii="Times New Roman" w:hAnsi="Times New Roman"/>
          <w:lang w:val="ru-RU"/>
        </w:rPr>
        <w:t xml:space="preserve"> иностранной валюты,</w:t>
      </w:r>
      <w:r w:rsidR="0001023B" w:rsidRPr="00DC3CB2">
        <w:rPr>
          <w:rFonts w:ascii="Times New Roman" w:hAnsi="Times New Roman"/>
        </w:rPr>
        <w:t xml:space="preserve"> </w:t>
      </w:r>
      <w:r w:rsidR="00E72769">
        <w:rPr>
          <w:rFonts w:ascii="Times New Roman" w:hAnsi="Times New Roman"/>
          <w:lang w:val="ru-RU"/>
        </w:rPr>
        <w:t xml:space="preserve">драгоценных металлов, </w:t>
      </w:r>
      <w:r w:rsidR="0001023B" w:rsidRPr="00DC3CB2">
        <w:rPr>
          <w:rFonts w:ascii="Times New Roman" w:hAnsi="Times New Roman"/>
          <w:lang w:val="ru-RU"/>
        </w:rPr>
        <w:t>находящихся</w:t>
      </w:r>
      <w:r w:rsidR="0001023B" w:rsidRPr="00DC3CB2">
        <w:rPr>
          <w:rFonts w:ascii="Times New Roman" w:hAnsi="Times New Roman"/>
        </w:rPr>
        <w:t xml:space="preserve"> в </w:t>
      </w:r>
      <w:r w:rsidR="00E37CC3" w:rsidRPr="00DC3CB2">
        <w:rPr>
          <w:rFonts w:ascii="Times New Roman" w:hAnsi="Times New Roman"/>
          <w:lang w:val="ru-RU"/>
        </w:rPr>
        <w:t>Портфеле Клиента</w:t>
      </w:r>
      <w:r w:rsidR="0001023B" w:rsidRPr="00DC3CB2">
        <w:rPr>
          <w:rFonts w:ascii="Times New Roman" w:hAnsi="Times New Roman"/>
        </w:rPr>
        <w:t>, либо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осуществить покупку </w:t>
      </w:r>
      <w:r w:rsidR="0001023B" w:rsidRPr="00DC3CB2">
        <w:rPr>
          <w:rFonts w:ascii="Times New Roman" w:hAnsi="Times New Roman"/>
        </w:rPr>
        <w:t xml:space="preserve">за счет </w:t>
      </w:r>
      <w:r w:rsidR="00E37CC3" w:rsidRPr="00DC3CB2">
        <w:rPr>
          <w:rFonts w:ascii="Times New Roman" w:hAnsi="Times New Roman"/>
          <w:lang w:val="ru-RU"/>
        </w:rPr>
        <w:t xml:space="preserve">Клиента </w:t>
      </w:r>
      <w:r w:rsidRPr="00DC3CB2">
        <w:rPr>
          <w:rFonts w:ascii="Times New Roman" w:hAnsi="Times New Roman"/>
          <w:lang w:val="ru-RU"/>
        </w:rPr>
        <w:t>Ц</w:t>
      </w:r>
      <w:r w:rsidR="0001023B" w:rsidRPr="00DC3CB2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DC3CB2">
        <w:rPr>
          <w:rFonts w:ascii="Times New Roman" w:hAnsi="Times New Roman"/>
        </w:rPr>
        <w:t>.</w:t>
      </w:r>
    </w:p>
    <w:p w14:paraId="77BCFC85" w14:textId="6496A97B" w:rsidR="00A4139E" w:rsidRPr="00DC3CB2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</w:t>
      </w:r>
      <w:r w:rsidRPr="00DC3CB2">
        <w:rPr>
          <w:rFonts w:ascii="Times New Roman" w:hAnsi="Times New Roman"/>
          <w:lang w:val="ru-RU"/>
        </w:rPr>
        <w:lastRenderedPageBreak/>
        <w:t xml:space="preserve">продажи необходимого количества ценных бумаг, иностранной валюты, </w:t>
      </w:r>
      <w:r w:rsidR="00E72769">
        <w:rPr>
          <w:rFonts w:ascii="Times New Roman" w:hAnsi="Times New Roman"/>
          <w:lang w:val="ru-RU"/>
        </w:rPr>
        <w:t xml:space="preserve">драгоценных металлов </w:t>
      </w:r>
      <w:r w:rsidRPr="00DC3CB2">
        <w:rPr>
          <w:rFonts w:ascii="Times New Roman" w:hAnsi="Times New Roman"/>
          <w:lang w:val="ru-RU"/>
        </w:rPr>
        <w:t>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</w:t>
      </w:r>
      <w:r w:rsidR="00E72769">
        <w:rPr>
          <w:rFonts w:ascii="Times New Roman" w:hAnsi="Times New Roman"/>
          <w:lang w:val="ru-RU"/>
        </w:rPr>
        <w:t xml:space="preserve"> или драгоценных металлов</w:t>
      </w:r>
      <w:r w:rsidRPr="00DC3CB2">
        <w:rPr>
          <w:rFonts w:ascii="Times New Roman" w:hAnsi="Times New Roman"/>
          <w:lang w:val="ru-RU"/>
        </w:rPr>
        <w:t xml:space="preserve">, (в случае непокрытой позиции по ценным бумагам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и</w:t>
      </w:r>
      <w:r w:rsidR="00EB1F7A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(или</w:t>
      </w:r>
      <w:r w:rsidR="00EB1F7A">
        <w:rPr>
          <w:rFonts w:ascii="Times New Roman" w:hAnsi="Times New Roman"/>
          <w:lang w:val="ru-RU"/>
        </w:rPr>
        <w:t>)</w:t>
      </w:r>
      <w:r w:rsidR="00E72769">
        <w:rPr>
          <w:rFonts w:ascii="Times New Roman" w:hAnsi="Times New Roman"/>
          <w:lang w:val="ru-RU"/>
        </w:rPr>
        <w:t xml:space="preserve"> драгоценных металлов</w:t>
      </w:r>
      <w:r w:rsidRPr="00DC3CB2">
        <w:rPr>
          <w:rFonts w:ascii="Times New Roman" w:hAnsi="Times New Roman"/>
          <w:lang w:val="ru-RU"/>
        </w:rPr>
        <w:t>)</w:t>
      </w:r>
      <w:r w:rsidR="00A4139E" w:rsidRPr="00DC3CB2">
        <w:rPr>
          <w:rFonts w:ascii="Times New Roman" w:hAnsi="Times New Roman"/>
        </w:rPr>
        <w:t>.</w:t>
      </w:r>
    </w:p>
    <w:p w14:paraId="283081B7" w14:textId="66E8F513" w:rsidR="00173359" w:rsidRPr="00DC3CB2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DC3CB2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DC3CB2">
        <w:rPr>
          <w:rFonts w:ascii="Times New Roman" w:hAnsi="Times New Roman"/>
        </w:rPr>
        <w:t>.</w:t>
      </w:r>
    </w:p>
    <w:p w14:paraId="67ED05A5" w14:textId="034C0B65" w:rsidR="00173359" w:rsidRPr="00DC3CB2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</w:t>
      </w:r>
      <w:r w:rsidR="008E6E98" w:rsidRPr="00DC3CB2">
        <w:rPr>
          <w:rFonts w:ascii="Times New Roman" w:hAnsi="Times New Roman"/>
          <w:lang w:val="ru-RU"/>
        </w:rPr>
        <w:t xml:space="preserve">осуществлении </w:t>
      </w:r>
      <w:r w:rsidRPr="00DC3CB2">
        <w:rPr>
          <w:rFonts w:ascii="Times New Roman" w:hAnsi="Times New Roman"/>
        </w:rPr>
        <w:t>закрыти</w:t>
      </w:r>
      <w:r w:rsidR="008E6E98" w:rsidRPr="00DC3CB2">
        <w:rPr>
          <w:rFonts w:ascii="Times New Roman" w:hAnsi="Times New Roman"/>
          <w:lang w:val="ru-RU"/>
        </w:rPr>
        <w:t>я</w:t>
      </w:r>
      <w:r w:rsidRPr="00DC3CB2">
        <w:rPr>
          <w:rFonts w:ascii="Times New Roman" w:hAnsi="Times New Roman"/>
        </w:rPr>
        <w:t xml:space="preserve"> позиций </w:t>
      </w:r>
      <w:r w:rsidR="00E37CC3" w:rsidRPr="00DC3CB2">
        <w:rPr>
          <w:rFonts w:ascii="Times New Roman" w:hAnsi="Times New Roman"/>
          <w:lang w:val="ru-RU"/>
        </w:rPr>
        <w:t>Клиентов</w:t>
      </w:r>
      <w:r w:rsidRPr="00DC3CB2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(или) драгоценных металлов</w:t>
      </w:r>
      <w:r w:rsidR="00CE740C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 xml:space="preserve">, руководствуясь </w:t>
      </w:r>
      <w:r w:rsidR="00CE740C" w:rsidRPr="00DC3CB2">
        <w:rPr>
          <w:rFonts w:ascii="Times New Roman" w:hAnsi="Times New Roman"/>
          <w:lang w:val="ru-RU"/>
        </w:rPr>
        <w:t>Перечнем ликвидного имущества</w:t>
      </w:r>
      <w:r w:rsidRPr="00DC3CB2">
        <w:rPr>
          <w:rFonts w:ascii="Times New Roman" w:hAnsi="Times New Roman"/>
        </w:rPr>
        <w:t xml:space="preserve">, </w:t>
      </w:r>
      <w:r w:rsidR="00D76E00" w:rsidRPr="00DC3CB2">
        <w:rPr>
          <w:rFonts w:ascii="Times New Roman" w:hAnsi="Times New Roman"/>
          <w:lang w:val="ru-RU"/>
        </w:rPr>
        <w:t>размещенном в</w:t>
      </w:r>
      <w:r w:rsidR="00A6591B" w:rsidRPr="00DC3CB2">
        <w:rPr>
          <w:rFonts w:ascii="Times New Roman" w:hAnsi="Times New Roman"/>
          <w:lang w:val="ru-RU"/>
        </w:rPr>
        <w:t> </w:t>
      </w:r>
      <w:r w:rsidR="00D76E00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).</w:t>
      </w:r>
    </w:p>
    <w:p w14:paraId="0AFE85AD" w14:textId="665BF092" w:rsidR="00A4139E" w:rsidRPr="00DC3CB2" w:rsidRDefault="00A4139E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DC3CB2">
        <w:rPr>
          <w:rFonts w:ascii="Times New Roman" w:hAnsi="Times New Roman"/>
          <w:lang w:val="ru-RU"/>
        </w:rPr>
        <w:t>в безотзывном порядке</w:t>
      </w:r>
      <w:r w:rsidR="006550FD" w:rsidRPr="00DC3CB2">
        <w:rPr>
          <w:rFonts w:ascii="Times New Roman" w:hAnsi="Times New Roman"/>
          <w:lang w:val="ru-RU"/>
        </w:rPr>
        <w:t xml:space="preserve"> поручает Брокеру </w:t>
      </w:r>
      <w:r w:rsidRPr="00DC3CB2">
        <w:rPr>
          <w:rFonts w:ascii="Times New Roman" w:hAnsi="Times New Roman"/>
          <w:lang w:val="ru-RU"/>
        </w:rPr>
        <w:t>соверш</w:t>
      </w:r>
      <w:r w:rsidR="006550FD" w:rsidRPr="00DC3CB2">
        <w:rPr>
          <w:rFonts w:ascii="Times New Roman" w:hAnsi="Times New Roman"/>
          <w:lang w:val="ru-RU"/>
        </w:rPr>
        <w:t>ить</w:t>
      </w:r>
      <w:r w:rsidRPr="00DC3CB2">
        <w:rPr>
          <w:rFonts w:ascii="Times New Roman" w:hAnsi="Times New Roman"/>
          <w:lang w:val="ru-RU"/>
        </w:rPr>
        <w:t xml:space="preserve"> сделк</w:t>
      </w:r>
      <w:r w:rsidR="006550FD"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DC3CB2">
        <w:rPr>
          <w:rFonts w:ascii="Times New Roman" w:hAnsi="Times New Roman"/>
          <w:lang w:val="ru-RU"/>
        </w:rPr>
        <w:t> </w:t>
      </w:r>
      <w:r w:rsidR="00441979" w:rsidRPr="00DC3CB2">
        <w:rPr>
          <w:rFonts w:ascii="Times New Roman" w:hAnsi="Times New Roman"/>
          <w:lang w:val="ru-RU"/>
        </w:rPr>
        <w:t xml:space="preserve">организованным </w:t>
      </w:r>
      <w:r w:rsidRPr="00DC3CB2">
        <w:rPr>
          <w:rFonts w:ascii="Times New Roman" w:hAnsi="Times New Roman"/>
          <w:lang w:val="ru-RU"/>
        </w:rPr>
        <w:t xml:space="preserve">торгам, </w:t>
      </w:r>
      <w:r w:rsidR="006550FD" w:rsidRPr="00DC3CB2">
        <w:rPr>
          <w:rFonts w:ascii="Times New Roman" w:hAnsi="Times New Roman"/>
          <w:lang w:val="ru-RU"/>
        </w:rPr>
        <w:t>но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не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включенных в </w:t>
      </w:r>
      <w:r w:rsidR="00307D9A" w:rsidRPr="00DC3CB2">
        <w:rPr>
          <w:rFonts w:ascii="Times New Roman" w:hAnsi="Times New Roman"/>
          <w:lang w:val="ru-RU"/>
        </w:rPr>
        <w:t xml:space="preserve">список </w:t>
      </w:r>
      <w:r w:rsidR="006550FD" w:rsidRPr="00DC3CB2">
        <w:rPr>
          <w:rFonts w:ascii="Times New Roman" w:hAnsi="Times New Roman"/>
          <w:lang w:val="ru-RU"/>
        </w:rPr>
        <w:t>л</w:t>
      </w:r>
      <w:r w:rsidRPr="00DC3CB2">
        <w:rPr>
          <w:rFonts w:ascii="Times New Roman" w:hAnsi="Times New Roman"/>
          <w:lang w:val="ru-RU"/>
        </w:rPr>
        <w:t>иквидных ценных бумаг</w:t>
      </w:r>
      <w:r w:rsidR="00F359AA" w:rsidRPr="00DC3CB2">
        <w:rPr>
          <w:rFonts w:ascii="Times New Roman" w:hAnsi="Times New Roman"/>
          <w:lang w:val="ru-RU"/>
        </w:rPr>
        <w:t xml:space="preserve"> </w:t>
      </w:r>
      <w:r w:rsidR="00307D9A" w:rsidRPr="00DC3CB2">
        <w:rPr>
          <w:rFonts w:ascii="Times New Roman" w:hAnsi="Times New Roman"/>
        </w:rPr>
        <w:t xml:space="preserve">(иностранной валюты), </w:t>
      </w:r>
      <w:r w:rsidR="00307D9A" w:rsidRPr="00DC3CB2">
        <w:rPr>
          <w:rFonts w:ascii="Times New Roman" w:hAnsi="Times New Roman"/>
          <w:lang w:val="ru-RU"/>
        </w:rPr>
        <w:t>размещенн</w:t>
      </w:r>
      <w:r w:rsidR="00F359AA" w:rsidRPr="00DC3CB2">
        <w:rPr>
          <w:rFonts w:ascii="Times New Roman" w:hAnsi="Times New Roman"/>
          <w:lang w:val="ru-RU"/>
        </w:rPr>
        <w:t>ый</w:t>
      </w:r>
      <w:r w:rsidR="00307D9A" w:rsidRPr="00DC3CB2">
        <w:rPr>
          <w:rFonts w:ascii="Times New Roman" w:hAnsi="Times New Roman"/>
          <w:lang w:val="ru-RU"/>
        </w:rPr>
        <w:t xml:space="preserve"> в</w:t>
      </w:r>
      <w:r w:rsidR="00A6591B" w:rsidRPr="00DC3CB2">
        <w:rPr>
          <w:rFonts w:ascii="Times New Roman" w:hAnsi="Times New Roman"/>
          <w:lang w:val="ru-RU"/>
        </w:rPr>
        <w:t> </w:t>
      </w:r>
      <w:r w:rsidR="00307D9A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DC3CB2">
        <w:rPr>
          <w:rFonts w:ascii="Times New Roman" w:hAnsi="Times New Roman"/>
          <w:lang w:val="en-US"/>
        </w:rPr>
        <w:t>QUIK</w:t>
      </w:r>
      <w:r w:rsidR="00307D9A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количестве </w:t>
      </w:r>
      <w:r w:rsidR="006550FD" w:rsidRPr="00DC3CB2">
        <w:rPr>
          <w:rFonts w:ascii="Times New Roman" w:hAnsi="Times New Roman"/>
          <w:lang w:val="ru-RU"/>
        </w:rPr>
        <w:t xml:space="preserve">минимально </w:t>
      </w:r>
      <w:r w:rsidRPr="00DC3CB2">
        <w:rPr>
          <w:rFonts w:ascii="Times New Roman" w:hAnsi="Times New Roman"/>
          <w:lang w:val="ru-RU"/>
        </w:rPr>
        <w:t>необходимо</w:t>
      </w:r>
      <w:r w:rsidR="006550FD" w:rsidRPr="00DC3CB2">
        <w:rPr>
          <w:rFonts w:ascii="Times New Roman" w:hAnsi="Times New Roman"/>
          <w:lang w:val="ru-RU"/>
        </w:rPr>
        <w:t>м</w:t>
      </w:r>
      <w:r w:rsidRPr="00DC3CB2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  <w:lang w:val="ru-RU"/>
        </w:rPr>
        <w:t>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DC3CB2">
        <w:rPr>
          <w:rFonts w:ascii="Times New Roman" w:hAnsi="Times New Roman"/>
          <w:lang w:val="ru-RU"/>
        </w:rPr>
        <w:t>в</w:t>
      </w:r>
      <w:r w:rsidR="00FA7754" w:rsidRPr="00DC3CB2">
        <w:rPr>
          <w:rFonts w:ascii="Times New Roman" w:hAnsi="Times New Roman"/>
          <w:lang w:val="ru-RU"/>
        </w:rPr>
        <w:t> </w:t>
      </w:r>
      <w:r w:rsidR="006550FD" w:rsidRPr="00DC3CB2">
        <w:rPr>
          <w:rFonts w:ascii="Times New Roman" w:hAnsi="Times New Roman"/>
          <w:lang w:val="ru-RU"/>
        </w:rPr>
        <w:t>соответствии с требованиями Указания</w:t>
      </w:r>
      <w:r w:rsidRPr="00DC3CB2">
        <w:rPr>
          <w:rFonts w:ascii="Times New Roman" w:hAnsi="Times New Roman"/>
          <w:lang w:val="ru-RU"/>
        </w:rPr>
        <w:t>.</w:t>
      </w:r>
    </w:p>
    <w:p w14:paraId="615B058D" w14:textId="59E7F443" w:rsidR="00A4139E" w:rsidRPr="00DC3CB2" w:rsidRDefault="00524940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Закрытие позиций</w:t>
      </w:r>
      <w:r w:rsidRPr="00DC3CB2">
        <w:rPr>
          <w:rFonts w:ascii="Times New Roman" w:hAnsi="Times New Roman"/>
          <w:lang w:val="ru-RU"/>
        </w:rPr>
        <w:t xml:space="preserve"> может</w:t>
      </w:r>
      <w:r w:rsidRPr="00DC3CB2">
        <w:rPr>
          <w:rFonts w:ascii="Times New Roman" w:hAnsi="Times New Roman"/>
        </w:rPr>
        <w:t xml:space="preserve"> не </w:t>
      </w:r>
      <w:r w:rsidR="0076707C" w:rsidRPr="00DC3CB2">
        <w:rPr>
          <w:rFonts w:ascii="Times New Roman" w:hAnsi="Times New Roman"/>
          <w:lang w:val="ru-RU"/>
        </w:rPr>
        <w:t>применяться</w:t>
      </w:r>
      <w:r w:rsidRPr="00DC3CB2">
        <w:rPr>
          <w:rFonts w:ascii="Times New Roman" w:hAnsi="Times New Roman"/>
        </w:rPr>
        <w:t xml:space="preserve">, если значение размера минимальной маржи </w:t>
      </w:r>
      <w:r w:rsidR="00901FD8" w:rsidRPr="00DC3CB2">
        <w:rPr>
          <w:rFonts w:ascii="Times New Roman" w:hAnsi="Times New Roman"/>
        </w:rPr>
        <w:t>равно</w:t>
      </w:r>
      <w:r w:rsidR="00901FD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Pr="00DC3CB2">
        <w:rPr>
          <w:rFonts w:ascii="Times New Roman" w:hAnsi="Times New Roman"/>
        </w:rPr>
        <w:t>.</w:t>
      </w:r>
    </w:p>
    <w:p w14:paraId="7BF0EBE7" w14:textId="6DE214B6" w:rsidR="009E084F" w:rsidRPr="00DC3CB2" w:rsidRDefault="00ED2F05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331130">
        <w:rPr>
          <w:rFonts w:ascii="Times New Roman" w:hAnsi="Times New Roman"/>
        </w:rPr>
        <w:t>В случае закрытия позиций на основании снижения Стоимости Портфеля Клиента ниже размера минимальной маржи Брокер не совершает действия по закрытию позиций клиента, если</w:t>
      </w:r>
      <w:r w:rsidR="00D21B34">
        <w:rPr>
          <w:rFonts w:ascii="Times New Roman" w:hAnsi="Times New Roman"/>
          <w:lang w:val="ru-RU"/>
        </w:rPr>
        <w:t> </w:t>
      </w:r>
      <w:r w:rsidRPr="00331130">
        <w:rPr>
          <w:rFonts w:ascii="Times New Roman" w:hAnsi="Times New Roman"/>
        </w:rPr>
        <w:t>до</w:t>
      </w:r>
      <w:r w:rsidR="00D21B34">
        <w:rPr>
          <w:rFonts w:ascii="Times New Roman" w:hAnsi="Times New Roman"/>
          <w:lang w:val="ru-RU"/>
        </w:rPr>
        <w:t> </w:t>
      </w:r>
      <w:r w:rsidRPr="00331130">
        <w:rPr>
          <w:rFonts w:ascii="Times New Roman" w:hAnsi="Times New Roman"/>
        </w:rPr>
        <w:t>их совершения НПР2 принял положительное значение (или если размер Минимальной маржи стал больше Стоимости портфеля).</w:t>
      </w:r>
    </w:p>
    <w:p w14:paraId="6496FC85" w14:textId="065F707E" w:rsidR="009E084F" w:rsidRPr="00DC3CB2" w:rsidRDefault="009E084F" w:rsidP="00EB1F7A">
      <w:pPr>
        <w:pStyle w:val="BD1232"/>
        <w:tabs>
          <w:tab w:val="left" w:pos="709"/>
        </w:tabs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>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следующие сроки.</w:t>
      </w:r>
    </w:p>
    <w:p w14:paraId="0F62610C" w14:textId="0FB7D445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НПР2 принимает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 xml:space="preserve"> в течение торгового дня до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течение этого торгового дня.</w:t>
      </w:r>
    </w:p>
    <w:p w14:paraId="4C31BDF5" w14:textId="7CDF1CFB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случае если НПР2 принимает значение ниже 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 xml:space="preserve">в течение торгового дня после ограничительного времени закрытия позиций, Брокер осуществляет закрытие позиций клиента </w:t>
      </w:r>
      <w:r w:rsidRPr="00DC3CB2">
        <w:rPr>
          <w:rFonts w:ascii="Times New Roman" w:hAnsi="Times New Roman" w:cs="Times New Roman"/>
        </w:rPr>
        <w:lastRenderedPageBreak/>
        <w:t>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4A02EF00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торговым днем, в котором НПР2 принял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>.</w:t>
      </w:r>
    </w:p>
    <w:p w14:paraId="69160341" w14:textId="67FF1299" w:rsidR="009E084F" w:rsidRPr="00DC3CB2" w:rsidRDefault="009E084F" w:rsidP="00EB1F7A">
      <w:pPr>
        <w:pStyle w:val="BD12"/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DC3CB2" w:rsidRDefault="00CD4A5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="000451F3"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КСУР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DC3CB2">
        <w:rPr>
          <w:rFonts w:ascii="Times New Roman" w:hAnsi="Times New Roman" w:cs="Times New Roman"/>
          <w:lang w:val="ru-RU"/>
        </w:rPr>
        <w:t xml:space="preserve">, если </w:t>
      </w:r>
      <w:r w:rsidR="00C506AC" w:rsidRPr="00DC3CB2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="00C506AC" w:rsidRPr="00DC3CB2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DC3CB2" w:rsidRDefault="00C506A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</w:t>
      </w:r>
      <w:r w:rsidRPr="00DC3CB2">
        <w:rPr>
          <w:rFonts w:ascii="Times New Roman" w:hAnsi="Times New Roman" w:cs="Times New Roman"/>
          <w:lang w:val="ru-RU"/>
        </w:rPr>
        <w:t>П</w:t>
      </w:r>
      <w:r w:rsidRPr="00DC3CB2">
        <w:rPr>
          <w:rFonts w:ascii="Times New Roman" w:hAnsi="Times New Roman" w:cs="Times New Roman"/>
        </w:rPr>
        <w:t>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DC3CB2">
        <w:rPr>
          <w:rFonts w:ascii="Times New Roman" w:hAnsi="Times New Roman" w:cs="Times New Roman"/>
          <w:lang w:val="ru-RU"/>
        </w:rPr>
        <w:t>2</w:t>
      </w:r>
      <w:r w:rsidRPr="00DC3CB2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DC3CB2">
        <w:rPr>
          <w:rFonts w:ascii="Times New Roman" w:hAnsi="Times New Roman" w:cs="Times New Roman"/>
          <w:lang w:val="ru-RU"/>
        </w:rPr>
        <w:t xml:space="preserve">, если </w:t>
      </w:r>
      <w:r w:rsidRPr="00DC3CB2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DC3CB2">
        <w:rPr>
          <w:rFonts w:ascii="Times New Roman" w:hAnsi="Times New Roman" w:cs="Times New Roman"/>
          <w:lang w:val="ru-RU" w:eastAsia="ru-RU"/>
        </w:rPr>
        <w:t>2</w:t>
      </w:r>
      <w:r w:rsidRPr="00DC3CB2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Pr="00DC3CB2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DC3CB2" w:rsidRDefault="009E084F" w:rsidP="00EB1F7A">
      <w:pPr>
        <w:pStyle w:val="BD12"/>
        <w:tabs>
          <w:tab w:val="clear" w:pos="360"/>
          <w:tab w:val="clear" w:pos="1134"/>
          <w:tab w:val="num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DC3CB2">
        <w:rPr>
          <w:rFonts w:ascii="Times New Roman" w:hAnsi="Times New Roman"/>
          <w:lang w:val="ru-RU"/>
        </w:rPr>
        <w:t>Клиента</w:t>
      </w:r>
      <w:r w:rsidRPr="00DC3CB2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0227BB95" w:rsidR="00A10F8A" w:rsidRPr="00DC3CB2" w:rsidRDefault="00AF6A41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DC3CB2">
        <w:rPr>
          <w:rFonts w:ascii="Times New Roman" w:hAnsi="Times New Roman"/>
          <w:snapToGrid w:val="0"/>
        </w:rPr>
        <w:t xml:space="preserve"> в</w:t>
      </w:r>
      <w:r w:rsidR="00A10F8A" w:rsidRPr="00DC3CB2">
        <w:rPr>
          <w:rFonts w:ascii="Times New Roman" w:hAnsi="Times New Roman"/>
        </w:rPr>
        <w:t>еличина, на кото</w:t>
      </w:r>
      <w:r w:rsidR="00A10F8A" w:rsidRPr="00DC3CB2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</w:t>
      </w:r>
      <w:r w:rsidR="00EB1F7A" w:rsidRPr="00DC3CB2">
        <w:rPr>
          <w:rFonts w:ascii="Times New Roman" w:hAnsi="Times New Roman"/>
          <w:snapToGrid w:val="0"/>
        </w:rPr>
        <w:t>для</w:t>
      </w:r>
      <w:r w:rsidR="00EB1F7A">
        <w:rPr>
          <w:rFonts w:ascii="Times New Roman" w:hAnsi="Times New Roman"/>
          <w:snapToGrid w:val="0"/>
          <w:lang w:val="ru-RU"/>
        </w:rPr>
        <w:t> </w:t>
      </w:r>
      <w:r w:rsidR="00A10F8A" w:rsidRPr="00DC3CB2">
        <w:rPr>
          <w:rFonts w:ascii="Times New Roman" w:hAnsi="Times New Roman"/>
          <w:snapToGrid w:val="0"/>
        </w:rPr>
        <w:t xml:space="preserve">обеспечения превышения Стоимости Портфеля Клиента над </w:t>
      </w:r>
      <w:r w:rsidR="008114C0" w:rsidRPr="00DC3CB2">
        <w:rPr>
          <w:rFonts w:ascii="Times New Roman" w:hAnsi="Times New Roman"/>
          <w:snapToGrid w:val="0"/>
        </w:rPr>
        <w:t xml:space="preserve">размером </w:t>
      </w:r>
      <w:r w:rsidR="00A10F8A" w:rsidRPr="00DC3CB2">
        <w:rPr>
          <w:rFonts w:ascii="Times New Roman" w:hAnsi="Times New Roman"/>
          <w:snapToGrid w:val="0"/>
        </w:rPr>
        <w:t>начальн</w:t>
      </w:r>
      <w:r w:rsidR="008114C0" w:rsidRPr="00DC3CB2">
        <w:rPr>
          <w:rFonts w:ascii="Times New Roman" w:hAnsi="Times New Roman"/>
          <w:snapToGrid w:val="0"/>
        </w:rPr>
        <w:t>ой</w:t>
      </w:r>
      <w:r w:rsidR="00A10F8A" w:rsidRPr="00DC3CB2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направлении Приказа Клиента на покупку Ценных Бумаг, по которым открыта </w:t>
      </w:r>
      <w:r w:rsidR="009C7FEB" w:rsidRPr="00DC3CB2">
        <w:rPr>
          <w:rFonts w:ascii="Times New Roman" w:hAnsi="Times New Roman"/>
        </w:rPr>
        <w:t>Непокрытая</w:t>
      </w:r>
      <w:r w:rsidRPr="00DC3CB2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DC3CB2">
        <w:rPr>
          <w:rFonts w:ascii="Times New Roman" w:hAnsi="Times New Roman"/>
        </w:rPr>
        <w:t xml:space="preserve"> (планового остатка Денежных средств Клиента)</w:t>
      </w:r>
      <w:r w:rsidRPr="00DC3CB2">
        <w:rPr>
          <w:rFonts w:ascii="Times New Roman" w:hAnsi="Times New Roman"/>
        </w:rPr>
        <w:t>, учитываемых на</w:t>
      </w:r>
      <w:r w:rsidR="00A6591B" w:rsidRPr="00DC3CB2">
        <w:rPr>
          <w:rFonts w:ascii="Times New Roman" w:hAnsi="Times New Roman"/>
          <w:lang w:val="ru-RU"/>
        </w:rPr>
        <w:t> </w:t>
      </w:r>
      <w:r w:rsidR="002337E6" w:rsidRPr="00DC3CB2">
        <w:rPr>
          <w:rFonts w:ascii="Times New Roman" w:hAnsi="Times New Roman"/>
        </w:rPr>
        <w:t>Брокерско</w:t>
      </w:r>
      <w:r w:rsidR="00B038FD" w:rsidRPr="00DC3CB2">
        <w:rPr>
          <w:rFonts w:ascii="Times New Roman" w:hAnsi="Times New Roman"/>
        </w:rPr>
        <w:t>м</w:t>
      </w:r>
      <w:r w:rsidR="002337E6" w:rsidRPr="00DC3CB2">
        <w:rPr>
          <w:rFonts w:ascii="Times New Roman" w:hAnsi="Times New Roman"/>
        </w:rPr>
        <w:t xml:space="preserve"> счет</w:t>
      </w:r>
      <w:r w:rsidR="00B038FD" w:rsidRPr="00DC3CB2">
        <w:rPr>
          <w:rFonts w:ascii="Times New Roman" w:hAnsi="Times New Roman"/>
        </w:rPr>
        <w:t>е</w:t>
      </w:r>
      <w:r w:rsidR="002337E6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Клиента.</w:t>
      </w:r>
    </w:p>
    <w:p w14:paraId="146D30E1" w14:textId="0E2789BD" w:rsidR="00F9393C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и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Приказов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к исполнению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исключительному усмотрению Брокера, даже если</w:t>
      </w:r>
      <w:r w:rsidR="0071019E" w:rsidRPr="00DC3CB2">
        <w:rPr>
          <w:rFonts w:ascii="Times New Roman" w:hAnsi="Times New Roman"/>
          <w:lang w:val="ru-RU"/>
        </w:rPr>
        <w:t xml:space="preserve"> исполнение таких Приказов </w:t>
      </w:r>
      <w:r w:rsidRPr="00DC3CB2">
        <w:rPr>
          <w:rFonts w:ascii="Times New Roman" w:hAnsi="Times New Roman"/>
        </w:rPr>
        <w:t>не</w:t>
      </w:r>
      <w:r w:rsidR="00FA7754" w:rsidRPr="00DC3CB2">
        <w:rPr>
          <w:rFonts w:ascii="Times New Roman" w:hAnsi="Times New Roman"/>
          <w:lang w:val="ru-RU"/>
        </w:rPr>
        <w:t> </w:t>
      </w:r>
      <w:r w:rsidR="0071019E" w:rsidRPr="00DC3CB2">
        <w:rPr>
          <w:rFonts w:ascii="Times New Roman" w:hAnsi="Times New Roman"/>
          <w:lang w:val="ru-RU"/>
        </w:rPr>
        <w:t>нарушает</w:t>
      </w:r>
      <w:r w:rsidRPr="00DC3CB2">
        <w:rPr>
          <w:rFonts w:ascii="Times New Roman" w:hAnsi="Times New Roman"/>
        </w:rPr>
        <w:t xml:space="preserve"> </w:t>
      </w:r>
      <w:r w:rsidR="00F45F0E" w:rsidRPr="00DC3CB2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480BEF7A" w14:textId="03435FA1" w:rsidR="007C5CE7" w:rsidRPr="00DC3CB2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</w:t>
      </w:r>
      <w:r w:rsidR="00906065" w:rsidRPr="00DC3CB2">
        <w:rPr>
          <w:rFonts w:ascii="Times New Roman" w:hAnsi="Times New Roman"/>
          <w:lang w:val="ru-RU" w:eastAsia="ru-RU"/>
        </w:rPr>
        <w:t>Брокером</w:t>
      </w:r>
      <w:r w:rsidRPr="00DC3CB2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883537" w:rsidRPr="00DC3CB2">
        <w:rPr>
          <w:rFonts w:ascii="Times New Roman" w:hAnsi="Times New Roman"/>
          <w:lang w:val="ru-RU"/>
        </w:rPr>
        <w:t>№</w:t>
      </w:r>
      <w:r w:rsidR="00883537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5636-У</w:t>
      </w:r>
      <w:r w:rsidRPr="00DC3CB2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DC3CB2">
        <w:rPr>
          <w:rFonts w:ascii="Times New Roman" w:hAnsi="Times New Roman"/>
          <w:lang w:val="ru-RU" w:eastAsia="ru-RU"/>
        </w:rPr>
        <w:t>Сделок</w:t>
      </w:r>
      <w:r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1E7F814D" w:rsidR="007C5CE7" w:rsidRPr="00DC3CB2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9872DE" w:rsidRPr="00DC3CB2">
        <w:rPr>
          <w:rFonts w:ascii="Times New Roman" w:hAnsi="Times New Roman"/>
          <w:lang w:val="ru-RU"/>
        </w:rPr>
        <w:t>№</w:t>
      </w:r>
      <w:r w:rsidR="009872DE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5636-У</w:t>
      </w:r>
      <w:r w:rsidRPr="00DC3CB2">
        <w:rPr>
          <w:rFonts w:ascii="Times New Roman" w:hAnsi="Times New Roman"/>
          <w:lang w:eastAsia="ru-RU"/>
        </w:rPr>
        <w:t xml:space="preserve">, по решению </w:t>
      </w:r>
      <w:r w:rsidRPr="00DC3CB2">
        <w:rPr>
          <w:rFonts w:ascii="Times New Roman" w:hAnsi="Times New Roman"/>
          <w:lang w:val="ru-RU" w:eastAsia="ru-RU"/>
        </w:rPr>
        <w:t>Брокера</w:t>
      </w:r>
      <w:r w:rsidRPr="00DC3CB2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DC3CB2">
        <w:rPr>
          <w:rFonts w:ascii="Times New Roman" w:hAnsi="Times New Roman"/>
          <w:lang w:val="ru-RU" w:eastAsia="ru-RU"/>
        </w:rPr>
        <w:t>4.2</w:t>
      </w:r>
      <w:r w:rsidR="00C506AC" w:rsidRPr="00DC3CB2">
        <w:rPr>
          <w:rFonts w:ascii="Times New Roman" w:hAnsi="Times New Roman"/>
          <w:lang w:val="ru-RU" w:eastAsia="ru-RU"/>
        </w:rPr>
        <w:t>1</w:t>
      </w:r>
      <w:r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val="ru-RU" w:eastAsia="ru-RU"/>
        </w:rPr>
        <w:t xml:space="preserve">Условий </w:t>
      </w:r>
      <w:r w:rsidRPr="00DC3CB2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625EADE4" w:rsidR="002700CF" w:rsidRPr="00DC3CB2" w:rsidRDefault="007C5CE7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lastRenderedPageBreak/>
        <w:t>покупка ценных бумаг</w:t>
      </w:r>
      <w:r w:rsidR="00C506AC" w:rsidRPr="00DC3CB2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="00F1565B">
        <w:rPr>
          <w:rFonts w:ascii="Times New Roman" w:hAnsi="Times New Roman"/>
          <w:lang w:val="ru-RU" w:eastAsia="ru-RU"/>
        </w:rPr>
        <w:t xml:space="preserve"> и</w:t>
      </w:r>
      <w:r w:rsidR="00AA12C0">
        <w:rPr>
          <w:rFonts w:ascii="Times New Roman" w:hAnsi="Times New Roman"/>
          <w:lang w:val="ru-RU" w:eastAsia="ru-RU"/>
        </w:rPr>
        <w:t> </w:t>
      </w:r>
      <w:r w:rsidR="00F1565B">
        <w:rPr>
          <w:rFonts w:ascii="Times New Roman" w:hAnsi="Times New Roman"/>
          <w:lang w:val="ru-RU" w:eastAsia="ru-RU"/>
        </w:rPr>
        <w:t>(или) драгоценных металлов,</w:t>
      </w:r>
      <w:r w:rsidRPr="00DC3CB2">
        <w:rPr>
          <w:rFonts w:ascii="Times New Roman" w:hAnsi="Times New Roman"/>
          <w:lang w:eastAsia="ru-RU"/>
        </w:rPr>
        <w:t xml:space="preserve"> связанная с закрытием позиций, осуществляется по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 xml:space="preserve">цене, не </w:t>
      </w:r>
      <w:r w:rsidR="001C7C9C" w:rsidRPr="00DC3CB2">
        <w:rPr>
          <w:rFonts w:ascii="Times New Roman" w:hAnsi="Times New Roman"/>
          <w:lang w:val="ru-RU" w:eastAsia="ru-RU"/>
        </w:rPr>
        <w:t>превышающей</w:t>
      </w:r>
      <w:r w:rsidRPr="00DC3CB2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DC3CB2">
        <w:rPr>
          <w:rFonts w:ascii="Times New Roman" w:hAnsi="Times New Roman"/>
          <w:lang w:val="ru-RU" w:eastAsia="ru-RU"/>
        </w:rPr>
        <w:t>сделки</w:t>
      </w:r>
      <w:r w:rsidRPr="00DC3CB2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DC3CB2">
        <w:rPr>
          <w:rFonts w:ascii="Times New Roman" w:hAnsi="Times New Roman"/>
          <w:lang w:val="ru-RU" w:eastAsia="ru-RU"/>
        </w:rPr>
        <w:t>совершенной</w:t>
      </w:r>
      <w:r w:rsidRPr="00DC3CB2">
        <w:rPr>
          <w:rFonts w:ascii="Times New Roman" w:hAnsi="Times New Roman"/>
          <w:lang w:eastAsia="ru-RU"/>
        </w:rPr>
        <w:t xml:space="preserve"> на анонимных торгах в течение последних 15</w:t>
      </w:r>
      <w:r w:rsidR="00AA12C0">
        <w:rPr>
          <w:rFonts w:ascii="Times New Roman" w:hAnsi="Times New Roman"/>
          <w:lang w:val="ru-RU" w:eastAsia="ru-RU"/>
        </w:rPr>
        <w:t> (пятнадцати)</w:t>
      </w:r>
      <w:r w:rsidRPr="00DC3CB2">
        <w:rPr>
          <w:rFonts w:ascii="Times New Roman" w:hAnsi="Times New Roman"/>
          <w:lang w:eastAsia="ru-RU"/>
        </w:rPr>
        <w:t xml:space="preserve"> минут,</w:t>
      </w:r>
      <w:r w:rsidR="00C506AC" w:rsidRPr="00DC3CB2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DC3CB2">
        <w:rPr>
          <w:rFonts w:ascii="Times New Roman" w:hAnsi="Times New Roman"/>
          <w:lang w:eastAsia="ru-RU"/>
        </w:rPr>
        <w:t xml:space="preserve"> или если </w:t>
      </w:r>
      <w:r w:rsidR="00C506AC" w:rsidRPr="00DC3CB2">
        <w:rPr>
          <w:rFonts w:ascii="Times New Roman" w:hAnsi="Times New Roman"/>
          <w:lang w:val="ru-RU" w:eastAsia="ru-RU"/>
        </w:rPr>
        <w:t>анонимные</w:t>
      </w:r>
      <w:r w:rsidRPr="00DC3CB2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DC3CB2">
        <w:rPr>
          <w:rFonts w:ascii="Times New Roman" w:hAnsi="Times New Roman"/>
          <w:lang w:eastAsia="ru-RU"/>
        </w:rPr>
        <w:t xml:space="preserve"> — </w:t>
      </w:r>
      <w:r w:rsidRPr="00DC3CB2">
        <w:rPr>
          <w:rFonts w:ascii="Times New Roman" w:hAnsi="Times New Roman"/>
          <w:lang w:eastAsia="ru-RU"/>
        </w:rPr>
        <w:t>в течение последних 15</w:t>
      </w:r>
      <w:r w:rsidR="00AA12C0">
        <w:rPr>
          <w:rFonts w:ascii="Times New Roman" w:hAnsi="Times New Roman"/>
          <w:lang w:val="ru-RU" w:eastAsia="ru-RU"/>
        </w:rPr>
        <w:t> (пятнадцати)</w:t>
      </w:r>
      <w:r w:rsidRPr="00DC3CB2">
        <w:rPr>
          <w:rFonts w:ascii="Times New Roman" w:hAnsi="Times New Roman"/>
          <w:lang w:eastAsia="ru-RU"/>
        </w:rPr>
        <w:t xml:space="preserve"> минут </w:t>
      </w:r>
      <w:r w:rsidR="00EB1F7A" w:rsidRPr="00DC3CB2">
        <w:rPr>
          <w:rFonts w:ascii="Times New Roman" w:hAnsi="Times New Roman"/>
          <w:lang w:eastAsia="ru-RU"/>
        </w:rPr>
        <w:t>до</w:t>
      </w:r>
      <w:r w:rsidR="00EB1F7A">
        <w:rPr>
          <w:rFonts w:ascii="Times New Roman" w:hAnsi="Times New Roman"/>
          <w:lang w:val="ru-RU" w:eastAsia="ru-RU"/>
        </w:rPr>
        <w:t> </w:t>
      </w:r>
      <w:r w:rsidR="00EB1F7A" w:rsidRPr="00DC3CB2">
        <w:rPr>
          <w:rFonts w:ascii="Times New Roman" w:hAnsi="Times New Roman"/>
          <w:lang w:eastAsia="ru-RU"/>
        </w:rPr>
        <w:t>их</w:t>
      </w:r>
      <w:r w:rsidR="00EB1F7A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приостановления;</w:t>
      </w:r>
    </w:p>
    <w:p w14:paraId="29BA29D1" w14:textId="227B55FE" w:rsidR="00120BB1" w:rsidRPr="00DC3CB2" w:rsidRDefault="00A6591B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покупка</w:t>
      </w:r>
      <w:r w:rsidR="00120BB1" w:rsidRPr="00DC3CB2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6541F472" w:rsidR="00120BB1" w:rsidRPr="00DC3CB2" w:rsidRDefault="00120BB1" w:rsidP="00EB1F7A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DC3CB2">
        <w:t>покупка осуществляется по цене, не превышающей максимальную цену сделки с</w:t>
      </w:r>
      <w:r w:rsidR="00A6591B" w:rsidRPr="00DC3CB2">
        <w:t> </w:t>
      </w:r>
      <w:r w:rsidRPr="00DC3CB2">
        <w:t>указанными облигациями и (или) иностранной валютой, совершенной на анонимных торгах в</w:t>
      </w:r>
      <w:r w:rsidR="00EC2E82" w:rsidRPr="00DC3CB2">
        <w:t> </w:t>
      </w:r>
      <w:r w:rsidRPr="00DC3CB2">
        <w:t xml:space="preserve">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</w:t>
      </w:r>
      <w:r w:rsidR="00A6591B" w:rsidRPr="00DC3CB2">
        <w:t> </w:t>
      </w:r>
      <w:r w:rsidRPr="00DC3CB2">
        <w:t>течение последних 15</w:t>
      </w:r>
      <w:r w:rsidR="00AA12C0">
        <w:t> (пятнадцати)</w:t>
      </w:r>
      <w:r w:rsidRPr="00DC3CB2">
        <w:t xml:space="preserve"> минут </w:t>
      </w:r>
      <w:r w:rsidR="00AA12C0" w:rsidRPr="00DC3CB2">
        <w:t>до</w:t>
      </w:r>
      <w:r w:rsidR="00AA12C0">
        <w:t> </w:t>
      </w:r>
      <w:r w:rsidRPr="00DC3CB2">
        <w:t>их приостановления;</w:t>
      </w:r>
    </w:p>
    <w:p w14:paraId="51BF4F9E" w14:textId="2E4B937B" w:rsidR="00120BB1" w:rsidRPr="00DC3CB2" w:rsidRDefault="00120BB1" w:rsidP="00EB1F7A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DC3CB2">
        <w:t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(Bloomberg) более чем на величину произведения указанной котировки и</w:t>
      </w:r>
      <w:r w:rsidR="00A6591B" w:rsidRPr="00DC3CB2">
        <w:t> </w:t>
      </w:r>
      <w:r w:rsidRPr="00DC3CB2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="009F4DB6" w:rsidRPr="00DC3CB2">
          <w:rPr>
            <w:rStyle w:val="af0"/>
            <w:color w:val="auto"/>
          </w:rPr>
          <w:t>пунктом</w:t>
        </w:r>
        <w:r w:rsidR="009F4DB6">
          <w:rPr>
            <w:rStyle w:val="af0"/>
            <w:color w:val="auto"/>
          </w:rPr>
          <w:t> </w:t>
        </w:r>
        <w:r w:rsidR="009F4DB6" w:rsidRPr="00DC3CB2">
          <w:rPr>
            <w:rStyle w:val="af0"/>
            <w:color w:val="auto"/>
          </w:rPr>
          <w:t>18</w:t>
        </w:r>
      </w:hyperlink>
      <w:r w:rsidRPr="00DC3CB2">
        <w:t xml:space="preserve"> приложения к </w:t>
      </w:r>
      <w:r w:rsidR="00EB1F7A" w:rsidRPr="00DC3CB2">
        <w:t>Указани</w:t>
      </w:r>
      <w:r w:rsidR="00EB1F7A">
        <w:t>ю</w:t>
      </w:r>
      <w:r w:rsidR="00EB1F7A" w:rsidRPr="00DC3CB2">
        <w:t xml:space="preserve"> </w:t>
      </w:r>
      <w:r w:rsidRPr="00DC3CB2">
        <w:t>№ 5636-У.</w:t>
      </w:r>
    </w:p>
    <w:p w14:paraId="227E688A" w14:textId="62B00588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 xml:space="preserve">Покупка иностранной валюты в соответствии с </w:t>
      </w:r>
      <w:r w:rsidR="00224AAD" w:rsidRPr="00DC3CB2">
        <w:t xml:space="preserve">абзацами вторым </w:t>
      </w:r>
      <w:r w:rsidRPr="00DC3CB2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D29D47A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</w:t>
      </w:r>
      <w:r w:rsidR="00AA12C0" w:rsidRPr="00DC3CB2">
        <w:t>и</w:t>
      </w:r>
      <w:r w:rsidR="00AA12C0">
        <w:t> </w:t>
      </w:r>
      <w:r w:rsidRPr="00DC3CB2">
        <w:t>(или) драгоценными металлами, совершенной на анонимных торгах в течение последних 15</w:t>
      </w:r>
      <w:r w:rsidR="00AA12C0">
        <w:t> (пятнадцати)</w:t>
      </w:r>
      <w:r w:rsidRPr="00DC3CB2">
        <w:t xml:space="preserve">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 течение последних 15</w:t>
      </w:r>
      <w:r w:rsidR="00AA12C0">
        <w:t> (пятнадцати)</w:t>
      </w:r>
      <w:r w:rsidRPr="00DC3CB2">
        <w:t xml:space="preserve"> минут </w:t>
      </w:r>
      <w:r w:rsidR="00EB1F7A" w:rsidRPr="00DC3CB2">
        <w:t>до</w:t>
      </w:r>
      <w:r w:rsidR="00EB1F7A">
        <w:t> </w:t>
      </w:r>
      <w:r w:rsidR="00EB1F7A" w:rsidRPr="00DC3CB2">
        <w:t>их</w:t>
      </w:r>
      <w:r w:rsidR="00EB1F7A">
        <w:t> </w:t>
      </w:r>
      <w:r w:rsidRPr="00DC3CB2">
        <w:t>приостановления.</w:t>
      </w:r>
    </w:p>
    <w:p w14:paraId="70272F7E" w14:textId="551CEC64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29D7CCE7" w:rsidR="00120BB1" w:rsidRPr="00DC3CB2" w:rsidRDefault="00120BB1" w:rsidP="00EB1F7A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6" w:name="p85"/>
      <w:bookmarkEnd w:id="6"/>
      <w:r w:rsidRPr="00DC3CB2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DC3CB2">
        <w:t> </w:t>
      </w:r>
      <w:r w:rsidRPr="00DC3CB2">
        <w:t xml:space="preserve">анонимные торги приостановлены, </w:t>
      </w:r>
      <w:r w:rsidR="00A6591B" w:rsidRPr="00DC3CB2">
        <w:t>—</w:t>
      </w:r>
      <w:r w:rsidRPr="00DC3CB2">
        <w:t xml:space="preserve"> в течение последних 15</w:t>
      </w:r>
      <w:r w:rsidR="009872DE">
        <w:t xml:space="preserve"> (пятнадцати)</w:t>
      </w:r>
      <w:r w:rsidRPr="00DC3CB2">
        <w:t xml:space="preserve"> минут </w:t>
      </w:r>
      <w:r w:rsidR="00EB1F7A" w:rsidRPr="00DC3CB2">
        <w:t>до</w:t>
      </w:r>
      <w:r w:rsidR="00EB1F7A">
        <w:t> </w:t>
      </w:r>
      <w:r w:rsidR="00EB1F7A" w:rsidRPr="00DC3CB2">
        <w:t>их</w:t>
      </w:r>
      <w:r w:rsidR="00EB1F7A">
        <w:t> </w:t>
      </w:r>
      <w:r w:rsidRPr="00DC3CB2">
        <w:t>приостановления;</w:t>
      </w:r>
    </w:p>
    <w:p w14:paraId="3C062AC7" w14:textId="33DD644A" w:rsidR="00120BB1" w:rsidRPr="00DC3CB2" w:rsidRDefault="00120BB1" w:rsidP="00EB1F7A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bookmarkStart w:id="7" w:name="p86"/>
      <w:bookmarkEnd w:id="7"/>
      <w:r w:rsidRPr="00DC3CB2">
        <w:lastRenderedPageBreak/>
        <w:t xml:space="preserve"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(Bloomberg)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DC3CB2">
        <w:t>пунктом</w:t>
      </w:r>
      <w:r w:rsidR="00DF16B1" w:rsidRPr="00DC3CB2">
        <w:t> </w:t>
      </w:r>
      <w:r w:rsidR="00224AAD" w:rsidRPr="00DC3CB2">
        <w:t xml:space="preserve">18 </w:t>
      </w:r>
      <w:r w:rsidRPr="00DC3CB2">
        <w:t xml:space="preserve">приложения </w:t>
      </w:r>
      <w:r w:rsidR="00224AAD" w:rsidRPr="00DC3CB2">
        <w:t xml:space="preserve">к </w:t>
      </w:r>
      <w:r w:rsidRPr="00DC3CB2">
        <w:t>Указанию №</w:t>
      </w:r>
      <w:r w:rsidR="002B7D8C" w:rsidRPr="00DC3CB2">
        <w:t> </w:t>
      </w:r>
      <w:r w:rsidRPr="00DC3CB2">
        <w:t>5636-У.</w:t>
      </w:r>
    </w:p>
    <w:p w14:paraId="53A3D661" w14:textId="5CBB462D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DC3CB2">
        <w:t>Продажа иностранной валюты в соответствии с</w:t>
      </w:r>
      <w:r w:rsidR="00224AAD" w:rsidRPr="00DC3CB2">
        <w:t xml:space="preserve"> абзацами вторым</w:t>
      </w:r>
      <w:r w:rsidRPr="00DC3CB2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2629C16D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DC3CB2">
        <w:rPr>
          <w:lang w:eastAsia="ru-RU"/>
        </w:rPr>
        <w:t xml:space="preserve">Условное обозначение котировок, применяемых для их идентификации в информационной системе Блумберг (Bloomberg) — BGN (Bloomberg Generic). </w:t>
      </w:r>
    </w:p>
    <w:p w14:paraId="6A5D4370" w14:textId="72E30156" w:rsidR="00972B45" w:rsidRPr="00DC3CB2" w:rsidRDefault="00972B45" w:rsidP="00EB1F7A">
      <w:pPr>
        <w:pStyle w:val="aff8"/>
        <w:numPr>
          <w:ilvl w:val="1"/>
          <w:numId w:val="33"/>
        </w:numPr>
        <w:tabs>
          <w:tab w:val="clear" w:pos="1134"/>
          <w:tab w:val="left" w:pos="709"/>
        </w:tabs>
        <w:spacing w:line="360" w:lineRule="auto"/>
        <w:ind w:left="0" w:firstLine="0"/>
        <w:jc w:val="both"/>
      </w:pPr>
      <w:r w:rsidRPr="00DC3CB2">
        <w:t xml:space="preserve">В целях </w:t>
      </w:r>
      <w:r w:rsidRPr="00DC3CB2">
        <w:rPr>
          <w:lang w:eastAsia="ru-RU"/>
        </w:rPr>
        <w:t>расчета</w:t>
      </w:r>
      <w:r w:rsidRPr="00DC3CB2">
        <w:t> нормативов покрытия риска при исполнении поручений и изменении стоимости портфеля клиента, отнесенного Брокером к категориям клиентов со стандартным или повышенным уровнем риска, в соответствии с</w:t>
      </w:r>
      <w:r w:rsidR="0095728C" w:rsidRPr="00DC3CB2">
        <w:t xml:space="preserve"> </w:t>
      </w:r>
      <w:r w:rsidRPr="00DC3CB2">
        <w:t>Указанием № 5636-У с </w:t>
      </w:r>
      <w:r w:rsidR="009F4DB6">
        <w:t>01.06.2022</w:t>
      </w:r>
      <w:r w:rsidRPr="00DC3CB2">
        <w:t xml:space="preserve"> по 31</w:t>
      </w:r>
      <w:r w:rsidR="009F4DB6">
        <w:t>.12.2022</w:t>
      </w:r>
      <w:r w:rsidRPr="00DC3CB2">
        <w:t xml:space="preserve"> включительно рассчитывают значения начальных ставок риска </w:t>
      </w:r>
      <w:r w:rsidRPr="00DC3CB2">
        <w:rPr>
          <w:noProof/>
          <w:lang w:eastAsia="ru-RU"/>
        </w:rPr>
        <w:drawing>
          <wp:inline distT="0" distB="0" distL="0" distR="0" wp14:anchorId="79C4755E" wp14:editId="1E5723CE">
            <wp:extent cx="276225" cy="314325"/>
            <wp:effectExtent l="0" t="0" r="9525" b="9525"/>
            <wp:docPr id="3" name="Рисунок 3" descr="http://www.cbr.ru/StaticHtml/File/135915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br.ru/StaticHtml/File/135915/image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 </w:t>
      </w:r>
      <w:r w:rsidRPr="00DC3CB2">
        <w:rPr>
          <w:noProof/>
          <w:lang w:eastAsia="ru-RU"/>
        </w:rPr>
        <w:drawing>
          <wp:inline distT="0" distB="0" distL="0" distR="0" wp14:anchorId="00D79AE0" wp14:editId="3E7F5504">
            <wp:extent cx="276225" cy="314325"/>
            <wp:effectExtent l="0" t="0" r="9525" b="9525"/>
            <wp:docPr id="2" name="Рисунок 2" descr="http://www.cbr.ru/StaticHtml/File/135915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br.ru/StaticHtml/File/135915/image00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исходя из наименьшей из следующих величин:</w:t>
      </w:r>
    </w:p>
    <w:p w14:paraId="16F10525" w14:textId="2816F889" w:rsidR="00972B45" w:rsidRPr="00DC3CB2" w:rsidRDefault="00972B45" w:rsidP="00EB1F7A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DC3CB2">
        <w:t>ставок, предусмотренных абзацем вторым пункта 17 приложения к Указанию №</w:t>
      </w:r>
      <w:r w:rsidR="0095728C" w:rsidRPr="00DC3CB2">
        <w:t> </w:t>
      </w:r>
      <w:r w:rsidRPr="00DC3CB2">
        <w:t>5636-У;</w:t>
      </w:r>
    </w:p>
    <w:p w14:paraId="375F1922" w14:textId="53B427B8" w:rsidR="00972B45" w:rsidRPr="00DC3CB2" w:rsidRDefault="00972B45" w:rsidP="00EB1F7A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DC3CB2">
        <w:t>ставок, предусмотренных абзацем третьим пункта 17 приложения к Указанию №</w:t>
      </w:r>
      <w:r w:rsidR="0095728C" w:rsidRPr="00DC3CB2">
        <w:t> </w:t>
      </w:r>
      <w:r w:rsidRPr="00DC3CB2">
        <w:t>5636</w:t>
      </w:r>
      <w:r w:rsidR="0095728C" w:rsidRPr="00DC3CB2">
        <w:noBreakHyphen/>
      </w:r>
      <w:r w:rsidRPr="00DC3CB2">
        <w:t>У, умноженных на 1,4.</w:t>
      </w:r>
    </w:p>
    <w:p w14:paraId="2B0F08D8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</w:tabs>
        <w:contextualSpacing/>
        <w:rPr>
          <w:rFonts w:ascii="Times New Roman" w:hAnsi="Times New Roman"/>
          <w:lang w:eastAsia="ru-RU"/>
        </w:rPr>
      </w:pPr>
    </w:p>
    <w:p w14:paraId="72682711" w14:textId="452B60D5" w:rsidR="005167DB" w:rsidRPr="00DC3CB2" w:rsidRDefault="00E75538" w:rsidP="00EB1F7A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Уровни </w:t>
      </w:r>
      <w:r w:rsidR="00024D6C" w:rsidRPr="00DC3CB2">
        <w:rPr>
          <w:rFonts w:ascii="Times New Roman" w:hAnsi="Times New Roman"/>
        </w:rPr>
        <w:t>риска</w:t>
      </w:r>
      <w:r w:rsidRPr="00DC3CB2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DC3CB2" w:rsidRDefault="00CB3EAE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  <w:snapToGrid w:val="0"/>
        </w:rPr>
      </w:pPr>
      <w:bookmarkStart w:id="8" w:name="_Hlk4435007"/>
      <w:r w:rsidRPr="00DC3CB2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физическое лицо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физические лица</w:t>
      </w:r>
      <w:r w:rsidRPr="00DC3CB2">
        <w:rPr>
          <w:rFonts w:ascii="Times New Roman" w:hAnsi="Times New Roman"/>
          <w:snapToGrid w:val="0"/>
        </w:rPr>
        <w:t>, не отнесенные к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Pr="00DC3CB2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стандартным уровнем риска.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2980E9B3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Брокер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snapToGrid w:val="0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</w:rPr>
        <w:t xml:space="preserve">. </w:t>
      </w:r>
      <w:r w:rsidRPr="00DC3CB2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</w:t>
      </w:r>
      <w:r w:rsidR="00AA12C0" w:rsidRPr="00DC3CB2">
        <w:rPr>
          <w:rFonts w:ascii="Times New Roman" w:hAnsi="Times New Roman"/>
          <w:snapToGrid w:val="0"/>
        </w:rPr>
        <w:t>без</w:t>
      </w:r>
      <w:r w:rsidR="00AA12C0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объяснения причин независимо от соблюдении условий, предусмотренных </w:t>
      </w:r>
      <w:r w:rsidR="00EB1F7A" w:rsidRPr="00DC3CB2">
        <w:rPr>
          <w:rFonts w:ascii="Times New Roman" w:hAnsi="Times New Roman"/>
          <w:snapToGrid w:val="0"/>
          <w:lang w:val="ru-RU"/>
        </w:rPr>
        <w:t>Указанием</w:t>
      </w:r>
      <w:r w:rsidR="00EB1F7A">
        <w:rPr>
          <w:rFonts w:ascii="Times New Roman" w:hAnsi="Times New Roman"/>
          <w:snapToGrid w:val="0"/>
          <w:lang w:val="ru-RU"/>
        </w:rPr>
        <w:t> </w:t>
      </w:r>
      <w:r w:rsidR="002B7D8C" w:rsidRPr="00DC3CB2">
        <w:rPr>
          <w:rFonts w:ascii="Times New Roman" w:hAnsi="Times New Roman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  <w:snapToGrid w:val="0"/>
        </w:rPr>
        <w:t>.</w:t>
      </w:r>
    </w:p>
    <w:p w14:paraId="7A8867DF" w14:textId="499508F8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Последствия отнесения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="008642FA"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A6591B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bookmarkStart w:id="9" w:name="_Hlk530643900"/>
      <w:r w:rsidRPr="00DC3CB2">
        <w:rPr>
          <w:rFonts w:ascii="Times New Roman" w:hAnsi="Times New Roman"/>
          <w:snapToGrid w:val="0"/>
          <w:lang w:val="ru-RU"/>
        </w:rPr>
        <w:lastRenderedPageBreak/>
        <w:t>Информация об отнесении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DC3CB2">
        <w:rPr>
          <w:rFonts w:ascii="Times New Roman" w:hAnsi="Times New Roman"/>
          <w:snapToGrid w:val="0"/>
          <w:lang w:val="ru-RU"/>
        </w:rPr>
        <w:t>и (или)</w:t>
      </w:r>
      <w:r w:rsidRPr="00DC3CB2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DC3CB2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>Клиент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DC3CB2">
        <w:rPr>
          <w:rFonts w:ascii="Times New Roman" w:hAnsi="Times New Roman"/>
          <w:snapToGrid w:val="0"/>
        </w:rPr>
        <w:t>Клиент</w:t>
      </w:r>
      <w:r w:rsidRPr="00DC3CB2">
        <w:rPr>
          <w:rFonts w:ascii="Times New Roman" w:hAnsi="Times New Roman"/>
          <w:snapToGrid w:val="0"/>
          <w:lang w:val="ru-RU"/>
        </w:rPr>
        <w:t>а</w:t>
      </w:r>
      <w:r w:rsidRPr="00DC3CB2">
        <w:rPr>
          <w:rFonts w:ascii="Times New Roman" w:hAnsi="Times New Roman"/>
          <w:snapToGrid w:val="0"/>
        </w:rPr>
        <w:t xml:space="preserve">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DC3CB2" w:rsidRDefault="00E723D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="00CB3EAE" w:rsidRPr="00DC3CB2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 w:rsidRPr="00DC3CB2">
        <w:rPr>
          <w:rFonts w:ascii="Times New Roman" w:hAnsi="Times New Roman"/>
          <w:snapToGrid w:val="0"/>
          <w:lang w:val="ru-RU"/>
        </w:rPr>
        <w:t> </w:t>
      </w:r>
      <w:r w:rsidR="00CB3EAE" w:rsidRPr="00DC3CB2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DC3CB2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DC3CB2">
        <w:rPr>
          <w:rFonts w:ascii="Times New Roman" w:hAnsi="Times New Roman"/>
          <w:snapToGrid w:val="0"/>
          <w:lang w:val="ru-RU"/>
        </w:rPr>
        <w:t>КОУР</w:t>
      </w:r>
      <w:r w:rsidR="00CB3EAE" w:rsidRPr="00DC3CB2">
        <w:rPr>
          <w:rFonts w:ascii="Times New Roman" w:hAnsi="Times New Roman"/>
          <w:snapToGrid w:val="0"/>
        </w:rPr>
        <w:t>).</w:t>
      </w:r>
    </w:p>
    <w:p w14:paraId="0262D86D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0C16D7FE" w:rsidR="00F640A8" w:rsidRPr="00DC3CB2" w:rsidRDefault="008756B2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="0071019E" w:rsidRPr="00DC3CB2">
        <w:rPr>
          <w:rFonts w:ascii="Times New Roman" w:hAnsi="Times New Roman"/>
          <w:lang w:val="ru-RU"/>
        </w:rPr>
        <w:t xml:space="preserve"> </w:t>
      </w:r>
      <w:r w:rsidR="00536F9A" w:rsidRPr="00DC3CB2">
        <w:rPr>
          <w:rFonts w:ascii="Times New Roman" w:hAnsi="Times New Roman"/>
          <w:lang w:val="ru-RU"/>
        </w:rPr>
        <w:t>ПО</w:t>
      </w:r>
      <w:r w:rsidR="00224AAD" w:rsidRPr="00DC3CB2">
        <w:rPr>
          <w:rFonts w:ascii="Times New Roman" w:hAnsi="Times New Roman"/>
          <w:lang w:val="ru-RU"/>
        </w:rPr>
        <w:t> </w:t>
      </w:r>
      <w:r w:rsidR="00536F9A" w:rsidRPr="00DC3CB2">
        <w:rPr>
          <w:rFonts w:ascii="Times New Roman" w:hAnsi="Times New Roman"/>
          <w:lang w:val="ru-RU"/>
        </w:rPr>
        <w:t>ЦБ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и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ДС</w:t>
      </w:r>
      <w:r w:rsidR="009E084F" w:rsidRPr="00DC3CB2">
        <w:rPr>
          <w:rFonts w:ascii="Times New Roman" w:hAnsi="Times New Roman"/>
          <w:lang w:val="ru-RU"/>
        </w:rPr>
        <w:t xml:space="preserve"> </w:t>
      </w:r>
    </w:p>
    <w:p w14:paraId="68314ED4" w14:textId="0CDD7D0D" w:rsidR="006970BD" w:rsidRPr="00DC3CB2" w:rsidRDefault="0079613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 Клиента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на</w:t>
      </w:r>
      <w:r w:rsidR="0032508C" w:rsidRPr="00DC3CB2">
        <w:rPr>
          <w:rFonts w:ascii="Times New Roman" w:hAnsi="Times New Roman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1</w:t>
      </w:r>
      <w:r w:rsidR="00465E7C" w:rsidRPr="00DC3CB2">
        <w:rPr>
          <w:rFonts w:ascii="Times New Roman" w:hAnsi="Times New Roman"/>
          <w:lang w:val="ru-RU"/>
        </w:rPr>
        <w:t>2</w:t>
      </w:r>
      <w:r w:rsidR="006E554C" w:rsidRPr="00DC3CB2">
        <w:rPr>
          <w:rFonts w:ascii="Times New Roman" w:hAnsi="Times New Roman"/>
          <w:lang w:val="ru-RU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часов</w:t>
      </w:r>
      <w:r w:rsidR="0098511F" w:rsidRPr="00DC3CB2">
        <w:rPr>
          <w:rFonts w:ascii="Times New Roman" w:hAnsi="Times New Roman"/>
          <w:lang w:val="ru-RU"/>
        </w:rPr>
        <w:t xml:space="preserve"> 00 минут</w:t>
      </w:r>
      <w:r w:rsidR="00714A71" w:rsidRPr="00DC3CB2">
        <w:rPr>
          <w:rFonts w:ascii="Times New Roman" w:hAnsi="Times New Roman"/>
          <w:lang w:val="ru-RU"/>
        </w:rPr>
        <w:t xml:space="preserve">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День Т)</w:t>
      </w:r>
      <w:r w:rsidR="00FE49D9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достаточного для исполнения обязательств по таким Сделкам Свободного остатка Ценных Бумаг</w:t>
      </w:r>
      <w:r w:rsidR="00D76E00" w:rsidRPr="00DC3CB2">
        <w:rPr>
          <w:rFonts w:ascii="Times New Roman" w:hAnsi="Times New Roman"/>
          <w:lang w:val="ru-RU"/>
        </w:rPr>
        <w:t>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DC3CB2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DC3CB2">
        <w:rPr>
          <w:rFonts w:ascii="Times New Roman" w:hAnsi="Times New Roman"/>
          <w:lang w:val="ru-RU"/>
        </w:rPr>
        <w:t xml:space="preserve"> в соответствии с</w:t>
      </w:r>
      <w:r w:rsidR="00FA7754" w:rsidRPr="00DC3CB2">
        <w:rPr>
          <w:rFonts w:ascii="Times New Roman" w:hAnsi="Times New Roman"/>
          <w:lang w:val="ru-RU"/>
        </w:rPr>
        <w:t> </w:t>
      </w:r>
      <w:r w:rsidR="009852B7" w:rsidRPr="00DC3CB2">
        <w:rPr>
          <w:rFonts w:ascii="Times New Roman" w:hAnsi="Times New Roman"/>
          <w:lang w:val="ru-RU"/>
        </w:rPr>
        <w:t>Условным Приказом</w:t>
      </w:r>
      <w:r w:rsidRPr="00DC3CB2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DC3CB2">
        <w:rPr>
          <w:rFonts w:ascii="Times New Roman" w:hAnsi="Times New Roman"/>
          <w:lang w:val="ru-RU"/>
        </w:rPr>
        <w:t>Непокрытой</w:t>
      </w:r>
      <w:r w:rsidRPr="00DC3CB2">
        <w:rPr>
          <w:rFonts w:ascii="Times New Roman" w:hAnsi="Times New Roman"/>
          <w:lang w:val="ru-RU"/>
        </w:rPr>
        <w:t xml:space="preserve"> позиций Клиента </w:t>
      </w:r>
      <w:r w:rsidR="00EC214F" w:rsidRPr="00DC3CB2">
        <w:rPr>
          <w:rFonts w:ascii="Times New Roman" w:hAnsi="Times New Roman"/>
          <w:lang w:val="ru-RU"/>
        </w:rPr>
        <w:t xml:space="preserve">по ЦБ </w:t>
      </w:r>
      <w:r w:rsidR="002B04A4" w:rsidRPr="00DC3CB2">
        <w:rPr>
          <w:rFonts w:ascii="Times New Roman" w:hAnsi="Times New Roman"/>
          <w:lang w:val="ru-RU"/>
        </w:rPr>
        <w:t xml:space="preserve">путем заключения </w:t>
      </w:r>
      <w:r w:rsidR="006970BD" w:rsidRPr="00DC3CB2">
        <w:rPr>
          <w:rFonts w:ascii="Times New Roman" w:hAnsi="Times New Roman"/>
        </w:rPr>
        <w:t>сделк</w:t>
      </w:r>
      <w:r w:rsidR="002B04A4" w:rsidRPr="00DC3CB2">
        <w:rPr>
          <w:rFonts w:ascii="Times New Roman" w:hAnsi="Times New Roman"/>
          <w:lang w:val="ru-RU"/>
        </w:rPr>
        <w:t>и</w:t>
      </w:r>
      <w:r w:rsidR="006970BD"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488DB588" w:rsidR="00D76E00" w:rsidRPr="00DC3CB2" w:rsidRDefault="00D76E0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Клиента на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>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  <w:lang w:val="ru-RU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>00</w:t>
      </w:r>
      <w:r w:rsidRPr="00DC3CB2">
        <w:rPr>
          <w:rFonts w:ascii="Times New Roman" w:hAnsi="Times New Roman"/>
          <w:lang w:val="ru-RU"/>
        </w:rPr>
        <w:t xml:space="preserve"> минут по московскому времени</w:t>
      </w:r>
      <w:r w:rsidRPr="00DC3CB2">
        <w:rPr>
          <w:rFonts w:ascii="Times New Roman" w:hAnsi="Times New Roman"/>
        </w:rPr>
        <w:t xml:space="preserve"> </w:t>
      </w:r>
      <w:r w:rsidR="00FE49D9" w:rsidRPr="00DC3CB2">
        <w:rPr>
          <w:rFonts w:ascii="Times New Roman" w:hAnsi="Times New Roman"/>
          <w:lang w:val="ru-RU"/>
        </w:rPr>
        <w:t>Дня </w:t>
      </w:r>
      <w:r w:rsidR="00FE49D9" w:rsidRPr="00DC3CB2">
        <w:rPr>
          <w:rFonts w:ascii="Times New Roman" w:hAnsi="Times New Roman"/>
        </w:rPr>
        <w:t>Т</w:t>
      </w:r>
      <w:r w:rsid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достаточного для исполнения обязательств по таким Сделкам Свободного остатка </w:t>
      </w:r>
      <w:r w:rsidRPr="00DC3CB2">
        <w:rPr>
          <w:rFonts w:ascii="Times New Roman" w:hAnsi="Times New Roman"/>
          <w:lang w:val="ru-RU"/>
        </w:rPr>
        <w:t>Денежных средств,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DC3CB2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DC3CB2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DC3CB2">
        <w:rPr>
          <w:rFonts w:ascii="Times New Roman" w:hAnsi="Times New Roman"/>
          <w:lang w:val="ru-RU"/>
        </w:rPr>
        <w:t>ДС</w:t>
      </w:r>
      <w:r w:rsidRPr="00DC3CB2">
        <w:rPr>
          <w:rFonts w:ascii="Times New Roman" w:hAnsi="Times New Roman"/>
          <w:lang w:val="ru-RU"/>
        </w:rPr>
        <w:t xml:space="preserve"> путем заключения </w:t>
      </w:r>
      <w:r w:rsidRPr="00DC3CB2">
        <w:rPr>
          <w:rFonts w:ascii="Times New Roman" w:hAnsi="Times New Roman"/>
        </w:rPr>
        <w:t>сделк</w:t>
      </w:r>
      <w:r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DC3CB2" w:rsidRDefault="0095000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своего имени за счет и в интересах Клиента.</w:t>
      </w:r>
    </w:p>
    <w:p w14:paraId="26080220" w14:textId="7F7A0BC0" w:rsidR="009852B7" w:rsidRPr="00DC3CB2" w:rsidRDefault="009852B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Если к сроку до 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 xml:space="preserve">00 минут </w:t>
      </w:r>
      <w:r w:rsidRPr="00DC3CB2">
        <w:rPr>
          <w:rFonts w:ascii="Times New Roman" w:hAnsi="Times New Roman"/>
        </w:rPr>
        <w:t xml:space="preserve">по московскому времени </w:t>
      </w:r>
      <w:r w:rsidR="00A53132" w:rsidRPr="00DC3CB2">
        <w:rPr>
          <w:rFonts w:ascii="Times New Roman" w:hAnsi="Times New Roman"/>
          <w:lang w:val="ru-RU"/>
        </w:rPr>
        <w:t>Дня Т</w:t>
      </w:r>
      <w:r w:rsidRPr="00DC3CB2">
        <w:rPr>
          <w:rFonts w:ascii="Times New Roman" w:hAnsi="Times New Roman"/>
        </w:rPr>
        <w:t xml:space="preserve"> в Портфеле Клиента отсутствует необходимое количество Свободного остатка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Денежных средств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Свободного остатка ценных бумаг</w:t>
      </w:r>
      <w:r w:rsidR="007E0E95" w:rsidRPr="00FB2212">
        <w:rPr>
          <w:rFonts w:ascii="Times New Roman" w:hAnsi="Times New Roman"/>
          <w:lang w:val="ru-RU"/>
        </w:rPr>
        <w:t xml:space="preserve"> </w:t>
      </w:r>
      <w:r w:rsidR="007E0E95" w:rsidRPr="00DC3CB2">
        <w:rPr>
          <w:rFonts w:ascii="Times New Roman" w:hAnsi="Times New Roman"/>
          <w:lang w:val="ru-RU"/>
        </w:rPr>
        <w:t>в Портфеле Клиента</w:t>
      </w:r>
      <w:r w:rsidRPr="00DC3CB2">
        <w:rPr>
          <w:rFonts w:ascii="Times New Roman" w:hAnsi="Times New Roman"/>
        </w:rPr>
        <w:t>, то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стороны договорились в своих взаимоотношениях использовать Условный Приказ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</w:rPr>
        <w:t xml:space="preserve"> на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заключение Сделки РЕПО. Условия Сделки РЕПО</w:t>
      </w:r>
      <w:r w:rsidRPr="00DC3CB2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Объект Сделки</w:t>
      </w:r>
      <w:r w:rsidR="0032508C" w:rsidRPr="00DC3CB2">
        <w:rPr>
          <w:lang w:eastAsia="ru-RU"/>
        </w:rPr>
        <w:t xml:space="preserve"> </w:t>
      </w:r>
      <w:r w:rsidR="00EE2802" w:rsidRPr="00DC3CB2">
        <w:rPr>
          <w:lang w:eastAsia="ru-RU"/>
        </w:rPr>
        <w:t>РЕПО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F45394" w:rsidRPr="00DC3CB2">
        <w:rPr>
          <w:lang w:eastAsia="ru-RU"/>
        </w:rPr>
        <w:t xml:space="preserve"> </w:t>
      </w:r>
      <w:r w:rsidRPr="00DC3CB2">
        <w:rPr>
          <w:lang w:eastAsia="ru-RU"/>
        </w:rPr>
        <w:t>/ денежные средства, необходимые для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32508C" w:rsidRPr="00DC3CB2">
        <w:rPr>
          <w:lang w:eastAsia="ru-RU"/>
        </w:rPr>
        <w:t xml:space="preserve"> </w:t>
      </w:r>
    </w:p>
    <w:p w14:paraId="512E1C65" w14:textId="5586DA70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в</w:t>
      </w:r>
      <w:r w:rsidR="009852B7" w:rsidRPr="00DC3CB2">
        <w:rPr>
          <w:lang w:eastAsia="ru-RU"/>
        </w:rPr>
        <w:t xml:space="preserve">ид </w:t>
      </w:r>
      <w:r w:rsidR="00EE2802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 xml:space="preserve">покупка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 / продажа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РЕПО; </w:t>
      </w:r>
    </w:p>
    <w:p w14:paraId="710435F1" w14:textId="3E6F8487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Торговая система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Фондовый</w:t>
      </w:r>
      <w:r w:rsidRPr="00DC3CB2">
        <w:rPr>
          <w:lang w:eastAsia="ru-RU"/>
        </w:rPr>
        <w:t xml:space="preserve"> рынок; </w:t>
      </w:r>
    </w:p>
    <w:p w14:paraId="499643EE" w14:textId="0D6D17E2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lastRenderedPageBreak/>
        <w:t>наименование (обозначение) Инструмента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выбор </w:t>
      </w:r>
      <w:r w:rsidR="0032508C" w:rsidRPr="00DC3CB2">
        <w:rPr>
          <w:lang w:eastAsia="ru-RU"/>
        </w:rPr>
        <w:t>ценной</w:t>
      </w:r>
      <w:r w:rsidRPr="00DC3CB2">
        <w:rPr>
          <w:lang w:eastAsia="ru-RU"/>
        </w:rPr>
        <w:t xml:space="preserve"> бумаги для заключения Сделки РЕПО осуществляется </w:t>
      </w:r>
      <w:r w:rsidR="007F50BB" w:rsidRPr="00DC3CB2">
        <w:rPr>
          <w:lang w:eastAsia="ru-RU"/>
        </w:rPr>
        <w:t xml:space="preserve">Брокером </w:t>
      </w:r>
      <w:r w:rsidRPr="00DC3CB2">
        <w:rPr>
          <w:lang w:eastAsia="ru-RU"/>
        </w:rPr>
        <w:t>самостоятельно</w:t>
      </w:r>
      <w:r w:rsidR="0076707C" w:rsidRPr="00DC3CB2">
        <w:rPr>
          <w:lang w:eastAsia="ru-RU"/>
        </w:rPr>
        <w:t>;</w:t>
      </w:r>
      <w:r w:rsidRPr="00DC3CB2">
        <w:rPr>
          <w:lang w:eastAsia="ru-RU"/>
        </w:rPr>
        <w:t xml:space="preserve"> </w:t>
      </w:r>
    </w:p>
    <w:p w14:paraId="24B8D229" w14:textId="203B02EC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к</w:t>
      </w:r>
      <w:r w:rsidR="009852B7" w:rsidRPr="00DC3CB2">
        <w:rPr>
          <w:lang w:eastAsia="ru-RU"/>
        </w:rPr>
        <w:t>оличество лотов</w:t>
      </w:r>
      <w:r w:rsidR="00982DC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>определяется как объем ценных бумаг</w:t>
      </w:r>
      <w:r w:rsidR="005948ED" w:rsidRPr="00DC3CB2">
        <w:rPr>
          <w:lang w:eastAsia="ru-RU"/>
        </w:rPr>
        <w:t>/денежных средств</w:t>
      </w:r>
      <w:r w:rsidR="009852B7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32508C" w:rsidRPr="00DC3CB2">
        <w:rPr>
          <w:lang w:eastAsia="ru-RU"/>
        </w:rPr>
        <w:t>первой</w:t>
      </w:r>
      <w:r w:rsidR="009852B7" w:rsidRPr="00DC3CB2">
        <w:rPr>
          <w:lang w:eastAsia="ru-RU"/>
        </w:rPr>
        <w:t xml:space="preserve"> части </w:t>
      </w:r>
      <w:r w:rsidR="005948ED" w:rsidRPr="00DC3CB2">
        <w:rPr>
          <w:lang w:eastAsia="ru-RU"/>
        </w:rPr>
        <w:t>Сделки РЕП</w:t>
      </w:r>
      <w:r w:rsidR="007F50BB" w:rsidRPr="00DC3CB2">
        <w:rPr>
          <w:lang w:eastAsia="ru-RU"/>
        </w:rPr>
        <w:t>О</w:t>
      </w:r>
      <w:r w:rsidR="009852B7" w:rsidRPr="00DC3CB2">
        <w:rPr>
          <w:lang w:eastAsia="ru-RU"/>
        </w:rPr>
        <w:t xml:space="preserve">, </w:t>
      </w:r>
      <w:r w:rsidR="0032508C" w:rsidRPr="00DC3CB2">
        <w:rPr>
          <w:lang w:eastAsia="ru-RU"/>
        </w:rPr>
        <w:t>требуемый</w:t>
      </w:r>
      <w:r w:rsidR="009852B7" w:rsidRPr="00DC3CB2">
        <w:rPr>
          <w:lang w:eastAsia="ru-RU"/>
        </w:rPr>
        <w:t xml:space="preserve"> для </w:t>
      </w:r>
      <w:r w:rsidR="005948ED" w:rsidRPr="00DC3CB2">
        <w:rPr>
          <w:lang w:eastAsia="ru-RU"/>
        </w:rPr>
        <w:t>исполнения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обязательств Клиента</w:t>
      </w:r>
      <w:r w:rsidR="005948ED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5948ED" w:rsidRPr="00DC3CB2">
        <w:rPr>
          <w:lang w:eastAsia="ru-RU"/>
        </w:rPr>
        <w:t>Сделке</w:t>
      </w:r>
      <w:r w:rsidRPr="00DC3CB2">
        <w:rPr>
          <w:lang w:eastAsia="ru-RU"/>
        </w:rPr>
        <w:t>;</w:t>
      </w:r>
    </w:p>
    <w:p w14:paraId="12EBC96A" w14:textId="1AB7BF62" w:rsidR="0015173C" w:rsidRPr="00DC3CB2" w:rsidRDefault="0015173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Цена первой части Сделки Р</w:t>
      </w:r>
      <w:r w:rsidR="00972260" w:rsidRPr="00DC3CB2">
        <w:rPr>
          <w:lang w:eastAsia="ru-RU"/>
        </w:rPr>
        <w:t>ЕПО</w:t>
      </w:r>
      <w:r w:rsidR="00C80301" w:rsidRPr="00DC3CB2">
        <w:rPr>
          <w:lang w:eastAsia="ru-RU"/>
        </w:rPr>
        <w:t xml:space="preserve"> (в зависимости от Торговой системы)</w:t>
      </w:r>
      <w:r w:rsidRPr="00DC3CB2">
        <w:rPr>
          <w:lang w:eastAsia="ru-RU"/>
        </w:rPr>
        <w:t xml:space="preserve"> - Расч</w:t>
      </w:r>
      <w:r w:rsidR="00F359AA" w:rsidRPr="00DC3CB2">
        <w:rPr>
          <w:lang w:eastAsia="ru-RU"/>
        </w:rPr>
        <w:t>е</w:t>
      </w:r>
      <w:r w:rsidRPr="00DC3CB2">
        <w:rPr>
          <w:lang w:eastAsia="ru-RU"/>
        </w:rPr>
        <w:t>тная цена НКО НКЦ (АО)</w:t>
      </w:r>
      <w:r w:rsidR="008A54C0" w:rsidRPr="00DC3CB2">
        <w:rPr>
          <w:lang w:eastAsia="ru-RU"/>
        </w:rPr>
        <w:t xml:space="preserve">, определенная НКО НКЦ (АО) на дату Сделки РЕПО </w:t>
      </w:r>
      <w:r w:rsidR="00A70779" w:rsidRPr="00DC3CB2">
        <w:rPr>
          <w:lang w:eastAsia="ru-RU"/>
        </w:rPr>
        <w:t xml:space="preserve">/ Расчетная цена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8A54C0" w:rsidRPr="00DC3CB2">
        <w:rPr>
          <w:color w:val="000000"/>
          <w:shd w:val="clear" w:color="auto" w:fill="FFFFFF"/>
        </w:rPr>
        <w:t>,</w:t>
      </w:r>
      <w:r w:rsidR="008A54C0" w:rsidRPr="00DC3CB2">
        <w:rPr>
          <w:lang w:eastAsia="ru-RU"/>
        </w:rPr>
        <w:t xml:space="preserve"> определенная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211D80" w:rsidRPr="00DC3CB2">
        <w:t xml:space="preserve"> </w:t>
      </w:r>
      <w:r w:rsidR="008A54C0" w:rsidRPr="00DC3CB2">
        <w:rPr>
          <w:lang w:eastAsia="ru-RU"/>
        </w:rPr>
        <w:t>на дату Сделки РЕПО</w:t>
      </w:r>
      <w:r w:rsidR="00315C49" w:rsidRPr="00DC3CB2">
        <w:rPr>
          <w:lang w:eastAsia="ru-RU"/>
        </w:rPr>
        <w:t>;</w:t>
      </w:r>
    </w:p>
    <w:p w14:paraId="459F5911" w14:textId="77777777" w:rsidR="004F268E" w:rsidRPr="00DC3CB2" w:rsidRDefault="00972260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t xml:space="preserve">Цена второй части Сделки РЕПО равна: </w:t>
      </w:r>
      <w:r w:rsidR="0086068B" w:rsidRPr="00DC3CB2">
        <w:t>Цена первой части сделки</w:t>
      </w:r>
      <w:r w:rsidR="00F359AA" w:rsidRPr="00DC3CB2">
        <w:t xml:space="preserve"> </w:t>
      </w:r>
      <w:r w:rsidR="0086068B" w:rsidRPr="00DC3CB2">
        <w:t>РЕПО × (1</w:t>
      </w:r>
      <w:r w:rsidR="00A53132" w:rsidRPr="00DC3CB2">
        <w:t> </w:t>
      </w:r>
      <w:r w:rsidR="0086068B" w:rsidRPr="00DC3CB2">
        <w:t>+</w:t>
      </w:r>
      <w:r w:rsidR="00A53132" w:rsidRPr="00DC3CB2">
        <w:t> </w:t>
      </w:r>
      <w:r w:rsidR="0086068B" w:rsidRPr="00DC3CB2">
        <w:t xml:space="preserve">R </w:t>
      </w:r>
      <w:r w:rsidR="00460115" w:rsidRPr="00DC3CB2">
        <w:t>×</w:t>
      </w:r>
      <w:r w:rsidR="0086068B" w:rsidRPr="00DC3CB2">
        <w:t xml:space="preserve"> n / T</w:t>
      </w:r>
      <w:r w:rsidR="00460115" w:rsidRPr="00DC3CB2">
        <w:t>)</w:t>
      </w:r>
      <w:r w:rsidR="0086068B" w:rsidRPr="00DC3CB2">
        <w:t xml:space="preserve">, где R </w:t>
      </w:r>
      <w:r w:rsidR="00D501DC" w:rsidRPr="00DC3CB2">
        <w:t xml:space="preserve">— </w:t>
      </w:r>
      <w:r w:rsidR="0086068B" w:rsidRPr="00DC3CB2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DC3CB2">
        <w:t xml:space="preserve">по Сделкам </w:t>
      </w:r>
      <w:r w:rsidR="0086068B" w:rsidRPr="00DC3CB2">
        <w:t xml:space="preserve">РЕПО); n </w:t>
      </w:r>
      <w:r w:rsidR="009165B2" w:rsidRPr="00DC3CB2">
        <w:t>—</w:t>
      </w:r>
      <w:r w:rsidR="0086068B" w:rsidRPr="00DC3CB2">
        <w:t xml:space="preserve"> количество календарных дней между первой частью РЕПО и второй частью РЕПО, T </w:t>
      </w:r>
      <w:r w:rsidR="009165B2" w:rsidRPr="00DC3CB2">
        <w:t>—</w:t>
      </w:r>
      <w:r w:rsidR="0086068B" w:rsidRPr="00DC3CB2">
        <w:t xml:space="preserve"> количество календарных дней в году, приходящийся на первую часть </w:t>
      </w:r>
      <w:r w:rsidR="00C43CD5" w:rsidRPr="00DC3CB2">
        <w:t>С</w:t>
      </w:r>
      <w:r w:rsidR="0086068B" w:rsidRPr="00DC3CB2">
        <w:t xml:space="preserve">делки </w:t>
      </w:r>
      <w:r w:rsidR="00C43CD5" w:rsidRPr="00DC3CB2">
        <w:t>РЕПО (365 или 366)</w:t>
      </w:r>
      <w:r w:rsidR="004F268E" w:rsidRPr="00DC3CB2">
        <w:t>;</w:t>
      </w:r>
    </w:p>
    <w:p w14:paraId="61633A6C" w14:textId="0821D3CB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</w:t>
      </w:r>
      <w:r w:rsidR="0032508C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Условного Приказа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в течение срока </w:t>
      </w:r>
      <w:r w:rsidR="00B40246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>Дог</w:t>
      </w:r>
      <w:r w:rsidR="007F50BB" w:rsidRPr="00DC3CB2">
        <w:rPr>
          <w:lang w:eastAsia="ru-RU"/>
        </w:rPr>
        <w:t>о</w:t>
      </w:r>
      <w:r w:rsidR="005948ED" w:rsidRPr="00DC3CB2">
        <w:rPr>
          <w:lang w:eastAsia="ru-RU"/>
        </w:rPr>
        <w:t>вора</w:t>
      </w:r>
      <w:r w:rsidRPr="00DC3CB2">
        <w:rPr>
          <w:lang w:eastAsia="ru-RU"/>
        </w:rPr>
        <w:t xml:space="preserve">; </w:t>
      </w:r>
    </w:p>
    <w:p w14:paraId="36C51EAC" w14:textId="19629E1B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с</w:t>
      </w:r>
      <w:r w:rsidR="009852B7" w:rsidRPr="00DC3CB2">
        <w:rPr>
          <w:lang w:eastAsia="ru-RU"/>
        </w:rPr>
        <w:t>ро</w:t>
      </w:r>
      <w:r w:rsidR="006E554C" w:rsidRPr="00DC3CB2">
        <w:rPr>
          <w:lang w:eastAsia="ru-RU"/>
        </w:rPr>
        <w:t xml:space="preserve">к </w:t>
      </w:r>
      <w:r w:rsidR="005948ED" w:rsidRPr="00DC3CB2">
        <w:rPr>
          <w:lang w:eastAsia="ru-RU"/>
        </w:rPr>
        <w:t>Сделки РЕПО</w:t>
      </w:r>
      <w:r w:rsidR="00312D03" w:rsidRPr="00DC3CB2">
        <w:rPr>
          <w:lang w:eastAsia="ru-RU"/>
        </w:rPr>
        <w:t xml:space="preserve"> —</w:t>
      </w:r>
      <w:r w:rsidR="009852B7" w:rsidRPr="00DC3CB2">
        <w:rPr>
          <w:lang w:eastAsia="ru-RU"/>
        </w:rPr>
        <w:t xml:space="preserve"> первая часть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исполняется в день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(Т), вторая часть </w:t>
      </w:r>
      <w:r w:rsidR="005948ED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исполняется на</w:t>
      </w:r>
      <w:r w:rsidR="00070662" w:rsidRPr="00DC3CB2">
        <w:rPr>
          <w:lang w:eastAsia="ru-RU"/>
        </w:rPr>
        <w:t xml:space="preserve"> следующий</w:t>
      </w:r>
      <w:r w:rsidR="009852B7" w:rsidRPr="00DC3CB2">
        <w:rPr>
          <w:lang w:eastAsia="ru-RU"/>
        </w:rPr>
        <w:t>̆</w:t>
      </w:r>
      <w:r w:rsidR="00070662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 xml:space="preserve">за днем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Торговый</w:t>
      </w:r>
      <w:r w:rsidR="009852B7" w:rsidRPr="00DC3CB2">
        <w:rPr>
          <w:lang w:eastAsia="ru-RU"/>
        </w:rPr>
        <w:t xml:space="preserve"> день (Т+1); </w:t>
      </w:r>
    </w:p>
    <w:p w14:paraId="4336735E" w14:textId="29325146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исполнения Условного </w:t>
      </w:r>
      <w:r w:rsidR="005948ED" w:rsidRPr="00DC3CB2">
        <w:rPr>
          <w:lang w:eastAsia="ru-RU"/>
        </w:rPr>
        <w:t>Приказа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до конца Торгового дня; </w:t>
      </w:r>
    </w:p>
    <w:p w14:paraId="1AF4B08C" w14:textId="45A621CB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ставка </w:t>
      </w:r>
      <w:r w:rsidR="00972260" w:rsidRPr="00DC3CB2">
        <w:rPr>
          <w:lang w:eastAsia="ru-RU"/>
        </w:rPr>
        <w:t>расходов Клиента при переносе Непокрытых позиций Клиента</w:t>
      </w:r>
      <w:r w:rsidR="00315971" w:rsidRPr="00DC3CB2">
        <w:rPr>
          <w:lang w:eastAsia="ru-RU"/>
        </w:rPr>
        <w:t xml:space="preserve"> (Ставка</w:t>
      </w:r>
      <w:r w:rsidR="00760667" w:rsidRPr="00DC3CB2">
        <w:rPr>
          <w:lang w:eastAsia="ru-RU"/>
        </w:rPr>
        <w:t xml:space="preserve"> по Сделкам</w:t>
      </w:r>
      <w:r w:rsidR="00315971" w:rsidRPr="00DC3CB2">
        <w:rPr>
          <w:lang w:eastAsia="ru-RU"/>
        </w:rPr>
        <w:t xml:space="preserve"> РЕПО)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>ставка</w:t>
      </w:r>
      <w:r w:rsidR="00F359AA" w:rsidRPr="00DC3CB2">
        <w:rPr>
          <w:lang w:eastAsia="ru-RU"/>
        </w:rPr>
        <w:t>,</w:t>
      </w:r>
      <w:r w:rsidRPr="00DC3CB2">
        <w:rPr>
          <w:lang w:eastAsia="ru-RU"/>
        </w:rPr>
        <w:t xml:space="preserve"> определенная Приложением </w:t>
      </w:r>
      <w:r w:rsidR="00312D03" w:rsidRPr="00DC3CB2">
        <w:rPr>
          <w:lang w:eastAsia="ru-RU"/>
        </w:rPr>
        <w:t>№</w:t>
      </w:r>
      <w:r w:rsidR="003F1B83">
        <w:rPr>
          <w:lang w:eastAsia="ru-RU"/>
        </w:rPr>
        <w:t> </w:t>
      </w:r>
      <w:r w:rsidR="005948ED" w:rsidRPr="00DC3CB2">
        <w:rPr>
          <w:lang w:eastAsia="ru-RU"/>
        </w:rPr>
        <w:t xml:space="preserve">2 </w:t>
      </w:r>
      <w:r w:rsidR="003F1B83">
        <w:rPr>
          <w:lang w:eastAsia="ru-RU"/>
        </w:rPr>
        <w:t xml:space="preserve">к </w:t>
      </w:r>
      <w:r w:rsidRPr="00DC3CB2">
        <w:rPr>
          <w:lang w:eastAsia="ru-RU"/>
        </w:rPr>
        <w:t>Регламент</w:t>
      </w:r>
      <w:r w:rsidR="003F1B83">
        <w:rPr>
          <w:lang w:eastAsia="ru-RU"/>
        </w:rPr>
        <w:t>у</w:t>
      </w:r>
      <w:r w:rsidRPr="00DC3CB2">
        <w:rPr>
          <w:lang w:eastAsia="ru-RU"/>
        </w:rPr>
        <w:t xml:space="preserve">. </w:t>
      </w:r>
    </w:p>
    <w:p w14:paraId="3825A4B4" w14:textId="5DB739EE" w:rsidR="009852B7" w:rsidRPr="00DC3CB2" w:rsidRDefault="009852B7" w:rsidP="00EB1F7A">
      <w:pPr>
        <w:tabs>
          <w:tab w:val="clear" w:pos="1134"/>
        </w:tabs>
        <w:spacing w:line="360" w:lineRule="auto"/>
        <w:ind w:firstLine="720"/>
        <w:contextualSpacing/>
        <w:jc w:val="both"/>
        <w:rPr>
          <w:lang w:eastAsia="ru-RU"/>
        </w:rPr>
      </w:pPr>
      <w:r w:rsidRPr="00DC3CB2">
        <w:rPr>
          <w:lang w:eastAsia="ru-RU"/>
        </w:rPr>
        <w:t>Указанн</w:t>
      </w:r>
      <w:r w:rsidR="005948ED" w:rsidRPr="00DC3CB2">
        <w:rPr>
          <w:lang w:eastAsia="ru-RU"/>
        </w:rPr>
        <w:t>ый</w:t>
      </w:r>
      <w:r w:rsidR="0032508C" w:rsidRPr="00DC3CB2">
        <w:rPr>
          <w:lang w:eastAsia="ru-RU"/>
        </w:rPr>
        <w:t xml:space="preserve"> </w:t>
      </w:r>
      <w:r w:rsidRPr="00DC3CB2">
        <w:rPr>
          <w:lang w:eastAsia="ru-RU"/>
        </w:rPr>
        <w:t>условн</w:t>
      </w:r>
      <w:r w:rsidR="005948ED" w:rsidRPr="00DC3CB2">
        <w:rPr>
          <w:lang w:eastAsia="ru-RU"/>
        </w:rPr>
        <w:t>ый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 xml:space="preserve">Приказ </w:t>
      </w:r>
      <w:r w:rsidRPr="00DC3CB2">
        <w:rPr>
          <w:lang w:eastAsia="ru-RU"/>
        </w:rPr>
        <w:t xml:space="preserve">считается длящимся поручением. Клиент считает </w:t>
      </w:r>
      <w:r w:rsidR="005948ED" w:rsidRPr="00DC3CB2">
        <w:rPr>
          <w:lang w:eastAsia="ru-RU"/>
        </w:rPr>
        <w:t>Сделки</w:t>
      </w:r>
      <w:r w:rsidRPr="00DC3CB2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лучших условиях.</w:t>
      </w:r>
    </w:p>
    <w:p w14:paraId="5D1D16F6" w14:textId="3CB140B9" w:rsidR="00711590" w:rsidRPr="00DC3CB2" w:rsidRDefault="00711590" w:rsidP="00EB1F7A">
      <w:pPr>
        <w:pStyle w:val="BD1232"/>
        <w:tabs>
          <w:tab w:val="clear" w:pos="360"/>
          <w:tab w:val="left" w:pos="567"/>
        </w:tabs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качестве </w:t>
      </w:r>
      <w:r w:rsidR="0032508C" w:rsidRPr="00DC3CB2">
        <w:rPr>
          <w:rFonts w:ascii="Times New Roman" w:hAnsi="Times New Roman" w:cs="Times New Roman"/>
          <w:lang w:val="ru-RU"/>
        </w:rPr>
        <w:t>первоначального</w:t>
      </w:r>
      <w:r w:rsidR="0045115E" w:rsidRPr="00DC3CB2">
        <w:rPr>
          <w:rFonts w:ascii="Times New Roman" w:hAnsi="Times New Roman" w:cs="Times New Roman"/>
        </w:rPr>
        <w:t xml:space="preserve"> </w:t>
      </w:r>
      <w:r w:rsidRPr="00DC3CB2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DC3CB2">
        <w:rPr>
          <w:rFonts w:ascii="Times New Roman" w:hAnsi="Times New Roman" w:cs="Times New Roman"/>
        </w:rPr>
        <w:t>Непокрытую</w:t>
      </w:r>
      <w:r w:rsidR="006B39E9" w:rsidRPr="00DC3CB2">
        <w:rPr>
          <w:rFonts w:ascii="Times New Roman" w:hAnsi="Times New Roman" w:cs="Times New Roman"/>
        </w:rPr>
        <w:t xml:space="preserve"> позицию </w:t>
      </w:r>
      <w:r w:rsidRPr="00DC3CB2">
        <w:rPr>
          <w:rFonts w:ascii="Times New Roman" w:hAnsi="Times New Roman" w:cs="Times New Roman"/>
        </w:rPr>
        <w:t>по ЦБ</w:t>
      </w:r>
      <w:r w:rsidR="005A4FE7" w:rsidRPr="00DC3CB2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DC3CB2">
        <w:rPr>
          <w:rFonts w:ascii="Times New Roman" w:hAnsi="Times New Roman" w:cs="Times New Roman"/>
        </w:rPr>
        <w:t>.</w:t>
      </w:r>
    </w:p>
    <w:p w14:paraId="3F59B7DD" w14:textId="05C11CA8" w:rsidR="001C0F1C" w:rsidRPr="00DC3CB2" w:rsidRDefault="00923B7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bookmarkStart w:id="10" w:name="_Hlk25078811"/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DC3CB2">
        <w:rPr>
          <w:rFonts w:ascii="Times New Roman" w:hAnsi="Times New Roman"/>
          <w:lang w:val="ru-RU"/>
        </w:rPr>
        <w:t>РЕПО</w:t>
      </w:r>
      <w:r w:rsidRPr="00DC3CB2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 xml:space="preserve">обязательства по второй части </w:t>
      </w:r>
      <w:r w:rsidR="00216C8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>прекращаются без исполнения их в натуре</w:t>
      </w:r>
      <w:r w:rsidR="001C0F1C" w:rsidRPr="00DC3CB2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DC3CB2" w:rsidRDefault="001C0F1C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Обязательство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ервоначального продавца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поставке и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DC3CB2" w:rsidRDefault="00D35898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РЕПО. </w:t>
      </w:r>
    </w:p>
    <w:bookmarkEnd w:id="10"/>
    <w:p w14:paraId="5EBF04B5" w14:textId="2DB1679A" w:rsidR="00F359AA" w:rsidRPr="00DC3CB2" w:rsidRDefault="007F50B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невозможности исполнить на Фондовом рынке Условный </w:t>
      </w:r>
      <w:r w:rsidR="001274CD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  <w:lang w:val="ru-RU"/>
        </w:rPr>
        <w:t xml:space="preserve"> согласно </w:t>
      </w:r>
      <w:r w:rsidR="003F1B83" w:rsidRPr="00DC3CB2">
        <w:rPr>
          <w:rFonts w:ascii="Times New Roman" w:hAnsi="Times New Roman"/>
          <w:lang w:val="ru-RU"/>
        </w:rPr>
        <w:t>пункту</w:t>
      </w:r>
      <w:r w:rsidR="003F1B83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6.4 Условий Клиент уполномочивает </w:t>
      </w:r>
      <w:r w:rsidR="00711590" w:rsidRPr="00DC3CB2">
        <w:rPr>
          <w:rFonts w:ascii="Times New Roman" w:hAnsi="Times New Roman"/>
        </w:rPr>
        <w:t>Брокер</w:t>
      </w:r>
      <w:r w:rsidRPr="00DC3CB2">
        <w:rPr>
          <w:rFonts w:ascii="Times New Roman" w:hAnsi="Times New Roman"/>
          <w:lang w:val="ru-RU"/>
        </w:rPr>
        <w:t>а</w:t>
      </w:r>
      <w:r w:rsidR="00711590" w:rsidRPr="00DC3CB2">
        <w:rPr>
          <w:rFonts w:ascii="Times New Roman" w:hAnsi="Times New Roman"/>
        </w:rPr>
        <w:t xml:space="preserve"> совершать Сделки РЕПО в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 xml:space="preserve">соответствии </w:t>
      </w:r>
      <w:r w:rsidR="00711590" w:rsidRPr="00DC3CB2">
        <w:rPr>
          <w:rFonts w:ascii="Times New Roman" w:hAnsi="Times New Roman"/>
        </w:rPr>
        <w:lastRenderedPageBreak/>
        <w:t>с</w:t>
      </w:r>
      <w:r w:rsidR="008160CF" w:rsidRPr="00DC3CB2">
        <w:rPr>
          <w:rFonts w:ascii="Times New Roman" w:hAnsi="Times New Roman"/>
          <w:lang w:val="ru-RU"/>
        </w:rPr>
        <w:t> </w:t>
      </w:r>
      <w:r w:rsidR="00085E42" w:rsidRPr="00DC3CB2">
        <w:rPr>
          <w:rFonts w:ascii="Times New Roman" w:hAnsi="Times New Roman"/>
          <w:lang w:val="ru-RU"/>
        </w:rPr>
        <w:t xml:space="preserve">настоящей статьей </w:t>
      </w:r>
      <w:r w:rsidR="00711590" w:rsidRPr="00DC3CB2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за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 xml:space="preserve">счет иных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на</w:t>
      </w:r>
      <w:r w:rsidR="008160CF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Брокерском счете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/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счете Депо, без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каких</w:t>
      </w:r>
      <w:r w:rsidR="00FA7754" w:rsidRPr="00DC3CB2">
        <w:rPr>
          <w:rFonts w:ascii="Times New Roman" w:hAnsi="Times New Roman"/>
          <w:lang w:val="ru-RU"/>
        </w:rPr>
        <w:t>-</w:t>
      </w:r>
      <w:r w:rsidR="00711590" w:rsidRPr="00DC3CB2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DC3CB2" w:rsidRDefault="00972260" w:rsidP="00EB1F7A">
      <w:pPr>
        <w:pStyle w:val="BD12"/>
        <w:numPr>
          <w:ilvl w:val="0"/>
          <w:numId w:val="0"/>
        </w:numPr>
        <w:tabs>
          <w:tab w:val="left" w:pos="567"/>
        </w:tabs>
        <w:ind w:firstLine="567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6AB97841" w:rsidR="00315971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196F31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исполнения обязательств по</w:t>
      </w:r>
      <w:r w:rsidR="0095728C"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F359AA" w:rsidRPr="00DC3CB2">
        <w:rPr>
          <w:rFonts w:ascii="Times New Roman" w:hAnsi="Times New Roman"/>
          <w:lang w:val="ru-RU" w:eastAsia="ru-RU"/>
        </w:rPr>
        <w:t>;</w:t>
      </w:r>
      <w:r w:rsidRPr="00DC3CB2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первой части Сделки РЕПО</w:t>
      </w:r>
      <w:r w:rsidR="00F359AA" w:rsidRPr="00DC3CB2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DC3CB2">
        <w:rPr>
          <w:rFonts w:ascii="Times New Roman" w:hAnsi="Times New Roman"/>
          <w:lang w:val="ru-RU" w:eastAsia="ru-RU"/>
        </w:rPr>
        <w:t>Ц</w:t>
      </w:r>
      <w:r w:rsidRPr="00DC3CB2">
        <w:rPr>
          <w:rFonts w:ascii="Times New Roman" w:hAnsi="Times New Roman"/>
          <w:lang w:eastAsia="ru-RU"/>
        </w:rPr>
        <w:t xml:space="preserve">енных </w:t>
      </w:r>
      <w:r w:rsidR="003C377D" w:rsidRPr="00DC3CB2">
        <w:rPr>
          <w:rFonts w:ascii="Times New Roman" w:hAnsi="Times New Roman"/>
          <w:lang w:val="ru-RU" w:eastAsia="ru-RU"/>
        </w:rPr>
        <w:t>Б</w:t>
      </w:r>
      <w:r w:rsidRPr="00DC3CB2">
        <w:rPr>
          <w:rFonts w:ascii="Times New Roman" w:hAnsi="Times New Roman"/>
          <w:lang w:eastAsia="ru-RU"/>
        </w:rPr>
        <w:t>умаг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</w:t>
      </w:r>
      <w:r w:rsidR="003C377D" w:rsidRPr="00DC3CB2">
        <w:rPr>
          <w:rFonts w:ascii="Times New Roman" w:hAnsi="Times New Roman"/>
          <w:lang w:val="ru-RU" w:eastAsia="ru-RU"/>
        </w:rPr>
        <w:t xml:space="preserve"> Д</w:t>
      </w:r>
      <w:r w:rsidRPr="00DC3CB2">
        <w:rPr>
          <w:rFonts w:ascii="Times New Roman" w:hAnsi="Times New Roman"/>
          <w:lang w:eastAsia="ru-RU"/>
        </w:rPr>
        <w:t xml:space="preserve">енежных </w:t>
      </w:r>
      <w:r w:rsidR="003C377D" w:rsidRPr="00DC3CB2">
        <w:rPr>
          <w:rFonts w:ascii="Times New Roman" w:hAnsi="Times New Roman"/>
          <w:lang w:val="ru-RU" w:eastAsia="ru-RU"/>
        </w:rPr>
        <w:t>С</w:t>
      </w:r>
      <w:r w:rsidRPr="00DC3CB2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773B602E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DC3CB2">
        <w:rPr>
          <w:rFonts w:ascii="Times New Roman" w:hAnsi="Times New Roman"/>
          <w:lang w:val="ru-RU" w:eastAsia="ru-RU"/>
        </w:rPr>
        <w:t>—</w:t>
      </w:r>
      <w:r w:rsidRPr="00DC3CB2">
        <w:rPr>
          <w:rFonts w:ascii="Times New Roman" w:hAnsi="Times New Roman"/>
          <w:lang w:eastAsia="ru-RU"/>
        </w:rPr>
        <w:t xml:space="preserve"> Расч</w:t>
      </w:r>
      <w:r w:rsidR="00F359AA" w:rsidRPr="00DC3CB2">
        <w:rPr>
          <w:rFonts w:ascii="Times New Roman" w:hAnsi="Times New Roman"/>
          <w:lang w:eastAsia="ru-RU"/>
        </w:rPr>
        <w:t>е</w:t>
      </w:r>
      <w:r w:rsidRPr="00DC3CB2">
        <w:rPr>
          <w:rFonts w:ascii="Times New Roman" w:hAnsi="Times New Roman"/>
          <w:lang w:eastAsia="ru-RU"/>
        </w:rPr>
        <w:t>тная цена НКО НКЦ (АО</w:t>
      </w:r>
      <w:r w:rsidR="00315971" w:rsidRPr="00DC3CB2">
        <w:rPr>
          <w:rFonts w:ascii="Times New Roman" w:hAnsi="Times New Roman"/>
          <w:lang w:val="ru-RU" w:eastAsia="ru-RU"/>
        </w:rPr>
        <w:t>)</w:t>
      </w:r>
      <w:r w:rsidRPr="00DC3CB2">
        <w:rPr>
          <w:rFonts w:ascii="Times New Roman" w:hAnsi="Times New Roman"/>
          <w:lang w:eastAsia="ru-RU"/>
        </w:rPr>
        <w:t xml:space="preserve">, </w:t>
      </w:r>
      <w:r w:rsidR="008A54C0" w:rsidRPr="00DC3CB2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 xml:space="preserve">/ Расчетная цена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B4512" w:rsidRPr="00DC3CB2">
        <w:rPr>
          <w:rFonts w:ascii="Times New Roman" w:hAnsi="Times New Roman"/>
          <w:lang w:val="ru-RU" w:eastAsia="ru-RU"/>
        </w:rPr>
        <w:t xml:space="preserve">, определенная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211D80" w:rsidRPr="00DC3CB2">
        <w:rPr>
          <w:rFonts w:ascii="Times New Roman" w:hAnsi="Times New Roman"/>
          <w:lang w:val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>на дату Сделки РЕПО</w:t>
      </w:r>
      <w:r w:rsidR="00460115" w:rsidRPr="00DC3CB2">
        <w:rPr>
          <w:rFonts w:ascii="Times New Roman" w:hAnsi="Times New Roman"/>
          <w:lang w:val="ru-RU" w:eastAsia="ru-RU"/>
        </w:rPr>
        <w:t>;</w:t>
      </w:r>
    </w:p>
    <w:p w14:paraId="179EF04E" w14:textId="09E0430F" w:rsidR="00F359AA" w:rsidRPr="00DC3CB2" w:rsidRDefault="00C43CD5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DC3CB2">
        <w:rPr>
          <w:rFonts w:ascii="Times New Roman" w:hAnsi="Times New Roman"/>
        </w:rPr>
        <w:t xml:space="preserve"> </w:t>
      </w:r>
      <w:r w:rsidR="00460115" w:rsidRPr="00DC3CB2">
        <w:rPr>
          <w:rFonts w:ascii="Times New Roman" w:hAnsi="Times New Roman"/>
        </w:rPr>
        <w:t>РЕПО × (1</w:t>
      </w:r>
      <w:r w:rsidR="000E7209">
        <w:rPr>
          <w:rFonts w:ascii="Times New Roman" w:hAnsi="Times New Roman"/>
          <w:lang w:val="ru-RU"/>
        </w:rPr>
        <w:t> </w:t>
      </w:r>
      <w:r w:rsidR="00460115" w:rsidRPr="00DC3CB2">
        <w:rPr>
          <w:rFonts w:ascii="Times New Roman" w:hAnsi="Times New Roman"/>
        </w:rPr>
        <w:t>+</w:t>
      </w:r>
      <w:r w:rsidR="000E7209">
        <w:rPr>
          <w:rFonts w:ascii="Times New Roman" w:hAnsi="Times New Roman"/>
          <w:lang w:val="ru-RU"/>
        </w:rPr>
        <w:t> </w:t>
      </w:r>
      <w:r w:rsidR="00460115" w:rsidRPr="00DC3CB2">
        <w:rPr>
          <w:rFonts w:ascii="Times New Roman" w:hAnsi="Times New Roman"/>
        </w:rPr>
        <w:t>R × n / T</w:t>
      </w:r>
      <w:r w:rsidR="00460115" w:rsidRPr="00DC3CB2">
        <w:rPr>
          <w:rFonts w:ascii="Times New Roman" w:hAnsi="Times New Roman"/>
          <w:lang w:val="ru-RU"/>
        </w:rPr>
        <w:t>)</w:t>
      </w:r>
      <w:r w:rsidR="0046011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где</w:t>
      </w:r>
      <w:r w:rsidR="00196F31" w:rsidRPr="00DC3CB2">
        <w:rPr>
          <w:rFonts w:ascii="Times New Roman" w:hAnsi="Times New Roman"/>
          <w:lang w:val="ru-RU"/>
        </w:rPr>
        <w:t> </w:t>
      </w:r>
      <w:r w:rsidR="003F1B83" w:rsidRPr="00DC3CB2">
        <w:rPr>
          <w:rFonts w:ascii="Times New Roman" w:hAnsi="Times New Roman"/>
        </w:rPr>
        <w:t>R</w:t>
      </w:r>
      <w:r w:rsidR="003F1B83">
        <w:rPr>
          <w:rFonts w:ascii="Times New Roman" w:hAnsi="Times New Roman"/>
          <w:lang w:val="ru-RU"/>
        </w:rPr>
        <w:t> 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>ставка расходов Клиента при переносе Непокрытых позиций Клиента, определяемая Приложением №</w:t>
      </w:r>
      <w:r w:rsidR="003F1B83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2 к Регламенту (далее 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>также Ставка</w:t>
      </w:r>
      <w:r w:rsidR="00760667" w:rsidRPr="00DC3CB2">
        <w:rPr>
          <w:rFonts w:ascii="Times New Roman" w:hAnsi="Times New Roman"/>
          <w:lang w:val="ru-RU"/>
        </w:rPr>
        <w:t xml:space="preserve"> по Сделкам</w:t>
      </w:r>
      <w:r w:rsidRPr="00DC3CB2">
        <w:rPr>
          <w:rFonts w:ascii="Times New Roman" w:hAnsi="Times New Roman"/>
        </w:rPr>
        <w:t xml:space="preserve"> РЕПО); </w:t>
      </w:r>
      <w:r w:rsidR="00972260" w:rsidRPr="00DC3CB2">
        <w:rPr>
          <w:rFonts w:ascii="Times New Roman" w:hAnsi="Times New Roman"/>
        </w:rPr>
        <w:t xml:space="preserve">n </w:t>
      </w:r>
      <w:r w:rsidR="00972260" w:rsidRPr="00DC3CB2">
        <w:rPr>
          <w:rFonts w:ascii="Times New Roman" w:hAnsi="Times New Roman"/>
          <w:lang w:val="ru-RU"/>
        </w:rPr>
        <w:t>–</w:t>
      </w:r>
      <w:r w:rsidR="00196F31" w:rsidRPr="00DC3CB2">
        <w:rPr>
          <w:rFonts w:ascii="Times New Roman" w:hAnsi="Times New Roman"/>
          <w:lang w:val="ru-RU"/>
        </w:rPr>
        <w:t>—</w:t>
      </w:r>
      <w:r w:rsidR="00972260" w:rsidRPr="00DC3CB2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DC3CB2">
        <w:rPr>
          <w:rFonts w:ascii="Times New Roman" w:hAnsi="Times New Roman"/>
          <w:lang w:val="ru-RU"/>
        </w:rPr>
        <w:t>;</w:t>
      </w:r>
    </w:p>
    <w:p w14:paraId="3CD2C3A5" w14:textId="77777777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6EBA4D26" w14:textId="7B794E31" w:rsidR="00ED2F05" w:rsidRDefault="00972260" w:rsidP="00ED2F05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DC3CB2">
        <w:rPr>
          <w:rFonts w:ascii="Times New Roman" w:hAnsi="Times New Roman"/>
          <w:lang w:val="ru-RU" w:eastAsia="ru-RU"/>
        </w:rPr>
        <w:t xml:space="preserve"> (Ставка </w:t>
      </w:r>
      <w:r w:rsidR="00760667" w:rsidRPr="00DC3CB2">
        <w:rPr>
          <w:rFonts w:ascii="Times New Roman" w:hAnsi="Times New Roman"/>
          <w:lang w:val="ru-RU" w:eastAsia="ru-RU"/>
        </w:rPr>
        <w:t>по</w:t>
      </w:r>
      <w:r w:rsidR="00733277" w:rsidRPr="00DC3CB2">
        <w:rPr>
          <w:rFonts w:ascii="Times New Roman" w:hAnsi="Times New Roman"/>
          <w:lang w:val="ru-RU" w:eastAsia="ru-RU"/>
        </w:rPr>
        <w:t> </w:t>
      </w:r>
      <w:r w:rsidR="00760667" w:rsidRPr="00DC3CB2">
        <w:rPr>
          <w:rFonts w:ascii="Times New Roman" w:hAnsi="Times New Roman"/>
          <w:lang w:val="ru-RU" w:eastAsia="ru-RU"/>
        </w:rPr>
        <w:t xml:space="preserve">Сделкам </w:t>
      </w:r>
      <w:r w:rsidR="00315971" w:rsidRPr="00DC3CB2">
        <w:rPr>
          <w:rFonts w:ascii="Times New Roman" w:hAnsi="Times New Roman"/>
          <w:lang w:val="ru-RU" w:eastAsia="ru-RU"/>
        </w:rPr>
        <w:t>РЕПО)</w:t>
      </w:r>
      <w:r w:rsidRPr="00DC3CB2">
        <w:rPr>
          <w:rFonts w:ascii="Times New Roman" w:hAnsi="Times New Roman"/>
          <w:lang w:eastAsia="ru-RU"/>
        </w:rPr>
        <w:t xml:space="preserve"> — ставка определенная Приложением №</w:t>
      </w:r>
      <w:r w:rsidR="003F1B83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 xml:space="preserve">2 </w:t>
      </w:r>
      <w:r w:rsidR="003F1B83">
        <w:rPr>
          <w:rFonts w:ascii="Times New Roman" w:hAnsi="Times New Roman"/>
          <w:lang w:val="ru-RU" w:eastAsia="ru-RU"/>
        </w:rPr>
        <w:t xml:space="preserve">к </w:t>
      </w:r>
      <w:r w:rsidRPr="00DC3CB2">
        <w:rPr>
          <w:rFonts w:ascii="Times New Roman" w:hAnsi="Times New Roman"/>
          <w:lang w:eastAsia="ru-RU"/>
        </w:rPr>
        <w:t>Регламент</w:t>
      </w:r>
      <w:r w:rsidR="003F1B83">
        <w:rPr>
          <w:rFonts w:ascii="Times New Roman" w:hAnsi="Times New Roman"/>
          <w:lang w:val="ru-RU" w:eastAsia="ru-RU"/>
        </w:rPr>
        <w:t>у</w:t>
      </w:r>
      <w:r w:rsidRPr="00DC3CB2">
        <w:rPr>
          <w:rFonts w:ascii="Times New Roman" w:hAnsi="Times New Roman"/>
          <w:lang w:eastAsia="ru-RU"/>
        </w:rPr>
        <w:t xml:space="preserve">. </w:t>
      </w:r>
    </w:p>
    <w:p w14:paraId="724BA591" w14:textId="0F5141FC" w:rsidR="00ED2F05" w:rsidRPr="00ED2F05" w:rsidRDefault="00ED2F05" w:rsidP="00331130">
      <w:pPr>
        <w:pStyle w:val="BD12"/>
        <w:numPr>
          <w:ilvl w:val="1"/>
          <w:numId w:val="42"/>
        </w:numPr>
        <w:tabs>
          <w:tab w:val="clear" w:pos="1134"/>
          <w:tab w:val="left" w:pos="567"/>
        </w:tabs>
        <w:ind w:left="0" w:firstLine="0"/>
        <w:contextualSpacing/>
        <w:rPr>
          <w:rFonts w:ascii="Times New Roman" w:hAnsi="Times New Roman"/>
          <w:lang w:eastAsia="ru-RU"/>
        </w:rPr>
      </w:pPr>
      <w:r w:rsidRPr="00331130">
        <w:rPr>
          <w:rFonts w:ascii="Times New Roman" w:hAnsi="Times New Roman"/>
        </w:rPr>
        <w:t>Брокер вправе по своему усмотрению отказать в совершении сделок РЕПО в соответствии с</w:t>
      </w:r>
      <w:r w:rsidR="00D21B34">
        <w:rPr>
          <w:rFonts w:ascii="Times New Roman" w:hAnsi="Times New Roman"/>
          <w:lang w:val="ru-RU"/>
        </w:rPr>
        <w:t> </w:t>
      </w:r>
      <w:r w:rsidRPr="00331130">
        <w:rPr>
          <w:rFonts w:ascii="Times New Roman" w:hAnsi="Times New Roman"/>
        </w:rPr>
        <w:t>настоящей статьей, направив Клиенту не позднее одного часа до окончания Дневной торговой сессии Рабочего дня, в который наступает срок исполнения обязательств по ценным бумагам, уведомление, содержащее требование и срок для самостоятельного закрытия Клиентом непокрытых позиций, на электронную почту Клиента и</w:t>
      </w:r>
      <w:r w:rsidR="00D21B34">
        <w:rPr>
          <w:rFonts w:ascii="Times New Roman" w:hAnsi="Times New Roman"/>
          <w:lang w:val="ru-RU"/>
        </w:rPr>
        <w:t> (</w:t>
      </w:r>
      <w:r w:rsidRPr="00331130">
        <w:rPr>
          <w:rFonts w:ascii="Times New Roman" w:hAnsi="Times New Roman"/>
        </w:rPr>
        <w:t>или</w:t>
      </w:r>
      <w:r w:rsidR="00D21B34">
        <w:rPr>
          <w:rFonts w:ascii="Times New Roman" w:hAnsi="Times New Roman"/>
          <w:lang w:val="ru-RU"/>
        </w:rPr>
        <w:t>)</w:t>
      </w:r>
      <w:r w:rsidRPr="00331130">
        <w:rPr>
          <w:rFonts w:ascii="Times New Roman" w:hAnsi="Times New Roman"/>
        </w:rPr>
        <w:t xml:space="preserve"> посредством </w:t>
      </w:r>
      <w:r w:rsidR="00D21B34">
        <w:rPr>
          <w:rFonts w:ascii="Times New Roman" w:hAnsi="Times New Roman"/>
          <w:lang w:val="ru-RU"/>
        </w:rPr>
        <w:t>Системы</w:t>
      </w:r>
      <w:r w:rsidRPr="00331130">
        <w:rPr>
          <w:rFonts w:ascii="Times New Roman" w:hAnsi="Times New Roman"/>
        </w:rPr>
        <w:t xml:space="preserve"> ТРЕЙДЕРНЕТ.</w:t>
      </w:r>
    </w:p>
    <w:p w14:paraId="2EC099EE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</w:p>
    <w:p w14:paraId="5BF548D7" w14:textId="670E98A0" w:rsidR="00773BF1" w:rsidRPr="00DC3CB2" w:rsidRDefault="00773BF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Pr="00DC3CB2">
        <w:rPr>
          <w:rFonts w:ascii="Times New Roman" w:hAnsi="Times New Roman"/>
          <w:lang w:val="ru-RU"/>
        </w:rPr>
        <w:t xml:space="preserve"> ПО ДС</w:t>
      </w:r>
    </w:p>
    <w:p w14:paraId="6BF83CA4" w14:textId="245C65A4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Отсутствие</w:t>
      </w:r>
      <w:r w:rsidR="007E0E95" w:rsidRPr="00DC3CB2">
        <w:rPr>
          <w:rFonts w:ascii="Times New Roman" w:hAnsi="Times New Roman"/>
          <w:lang w:val="ru-RU"/>
        </w:rPr>
        <w:t xml:space="preserve"> в Портфеле Клиента</w:t>
      </w:r>
      <w:r w:rsidRPr="00DC3CB2">
        <w:rPr>
          <w:rFonts w:ascii="Times New Roman" w:hAnsi="Times New Roman"/>
        </w:rPr>
        <w:t xml:space="preserve"> на </w:t>
      </w:r>
      <w:r w:rsidR="007E0E95" w:rsidRPr="00DC3CB2">
        <w:rPr>
          <w:rFonts w:ascii="Times New Roman" w:hAnsi="Times New Roman"/>
          <w:lang w:val="ru-RU"/>
        </w:rPr>
        <w:t>10</w:t>
      </w:r>
      <w:r w:rsidR="00DC3CB2" w:rsidRPr="00DC3CB2">
        <w:rPr>
          <w:rFonts w:ascii="Times New Roman" w:hAnsi="Times New Roman"/>
          <w:lang w:val="ru-RU"/>
        </w:rPr>
        <w:t>:</w:t>
      </w:r>
      <w:r w:rsidR="007E0E95" w:rsidRPr="00DC3CB2">
        <w:rPr>
          <w:rFonts w:ascii="Times New Roman" w:hAnsi="Times New Roman"/>
          <w:lang w:val="ru-RU"/>
        </w:rPr>
        <w:t>30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любых денежных обязательств Клиента</w:t>
      </w:r>
      <w:r w:rsidR="00C3263E" w:rsidRPr="00DC3CB2">
        <w:rPr>
          <w:rFonts w:ascii="Times New Roman" w:hAnsi="Times New Roman"/>
          <w:lang w:val="ru-RU"/>
        </w:rPr>
        <w:t xml:space="preserve"> в российских рублях</w:t>
      </w:r>
      <w:r w:rsidRPr="00DC3CB2">
        <w:rPr>
          <w:rFonts w:ascii="Times New Roman" w:hAnsi="Times New Roman"/>
        </w:rPr>
        <w:t>, в том числе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Сделкам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возмещению расходов Брокера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1" w:name="_Hlk4594331"/>
      <w:r w:rsidR="00754461" w:rsidRPr="00DC3CB2">
        <w:rPr>
          <w:rFonts w:ascii="Times New Roman" w:hAnsi="Times New Roman"/>
          <w:lang w:val="ru-RU"/>
        </w:rPr>
        <w:t xml:space="preserve">в случае </w:t>
      </w:r>
      <w:r w:rsidR="006665DB" w:rsidRPr="00DC3CB2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DC3CB2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DC3CB2">
        <w:rPr>
          <w:rFonts w:ascii="Times New Roman" w:hAnsi="Times New Roman"/>
          <w:lang w:val="ru-RU"/>
        </w:rPr>
        <w:t>татье</w:t>
      </w:r>
      <w:r w:rsidR="00754461" w:rsidRPr="00DC3CB2">
        <w:rPr>
          <w:rFonts w:ascii="Times New Roman" w:hAnsi="Times New Roman"/>
          <w:lang w:val="ru-RU"/>
        </w:rPr>
        <w:t xml:space="preserve"> 6</w:t>
      </w:r>
      <w:r w:rsidR="00F45394" w:rsidRPr="00DC3CB2">
        <w:rPr>
          <w:rFonts w:ascii="Times New Roman" w:hAnsi="Times New Roman"/>
          <w:lang w:val="ru-RU"/>
        </w:rPr>
        <w:t xml:space="preserve"> Условий</w:t>
      </w:r>
      <w:r w:rsidR="00754461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1"/>
      <w:r w:rsidRPr="00DC3CB2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07B4003A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Срок возврата Брокеру Суммы </w:t>
      </w:r>
      <w:r w:rsidRPr="00DC3CB2">
        <w:rPr>
          <w:rFonts w:ascii="Times New Roman" w:hAnsi="Times New Roman"/>
          <w:lang w:val="ru-RU"/>
        </w:rPr>
        <w:t xml:space="preserve">маржинального </w:t>
      </w:r>
      <w:r w:rsidRPr="00DC3CB2">
        <w:rPr>
          <w:rFonts w:ascii="Times New Roman" w:hAnsi="Times New Roman"/>
        </w:rPr>
        <w:t>займа,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предоставленного Брокером Клиенту в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DC3CB2">
        <w:rPr>
          <w:rFonts w:ascii="Times New Roman" w:hAnsi="Times New Roman"/>
        </w:rPr>
        <w:t xml:space="preserve"> </w:t>
      </w:r>
      <w:r w:rsidR="00DC3CB2">
        <w:rPr>
          <w:rFonts w:ascii="Times New Roman" w:hAnsi="Times New Roman"/>
          <w:lang w:val="ru-RU"/>
        </w:rPr>
        <w:t>День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Т+1.</w:t>
      </w:r>
    </w:p>
    <w:p w14:paraId="55F69A18" w14:textId="2AD9E607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Н</w:t>
      </w:r>
      <w:r w:rsidRPr="00DC3CB2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DC3CB2">
        <w:rPr>
          <w:rFonts w:ascii="Times New Roman" w:hAnsi="Times New Roman"/>
          <w:lang w:val="ru-RU"/>
        </w:rPr>
        <w:t xml:space="preserve">Заемщик </w:t>
      </w:r>
      <w:r w:rsidRPr="00DC3CB2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размере, определяемом по формуле: S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R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en-US"/>
        </w:rPr>
        <w:t>n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/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365</w:t>
      </w:r>
      <w:r w:rsidRPr="00DC3CB2">
        <w:rPr>
          <w:rFonts w:ascii="Times New Roman" w:hAnsi="Times New Roman"/>
        </w:rPr>
        <w:t>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где S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сумма Маржинального займа, R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ставка</w:t>
      </w:r>
      <w:r w:rsidR="00070B71" w:rsidRPr="00DC3CB2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DC3CB2">
        <w:rPr>
          <w:rFonts w:ascii="Times New Roman" w:hAnsi="Times New Roman"/>
        </w:rPr>
        <w:t>, определяемая Приложением №</w:t>
      </w:r>
      <w:r w:rsidR="003F1B83">
        <w:rPr>
          <w:rFonts w:ascii="Times New Roman" w:hAnsi="Times New Roman"/>
          <w:lang w:val="ru-RU"/>
        </w:rPr>
        <w:t> </w:t>
      </w:r>
      <w:r w:rsidR="007D172C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к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Регламенту; n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количество календарных дней между </w:t>
      </w:r>
      <w:r w:rsidR="00DC3CB2">
        <w:rPr>
          <w:rFonts w:ascii="Times New Roman" w:hAnsi="Times New Roman"/>
          <w:lang w:val="ru-RU"/>
        </w:rPr>
        <w:t>Днем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Т и </w:t>
      </w:r>
      <w:r w:rsidR="00DC3CB2">
        <w:rPr>
          <w:rFonts w:ascii="Times New Roman" w:hAnsi="Times New Roman"/>
          <w:lang w:val="ru-RU"/>
        </w:rPr>
        <w:t xml:space="preserve">Днем </w:t>
      </w:r>
      <w:r w:rsidRPr="00DC3CB2">
        <w:rPr>
          <w:rFonts w:ascii="Times New Roman" w:hAnsi="Times New Roman"/>
        </w:rPr>
        <w:t>Т+1.</w:t>
      </w:r>
      <w:r w:rsidR="00C3263E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Начисленные </w:t>
      </w:r>
      <w:r w:rsidR="00DC3CB2" w:rsidRPr="00DC3CB2">
        <w:rPr>
          <w:rFonts w:ascii="Times New Roman" w:hAnsi="Times New Roman"/>
        </w:rPr>
        <w:t>в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указанном в настоящем абзаце порядке проценты увеличивают стоимость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</w:t>
      </w:r>
      <w:r w:rsidR="00DC3CB2" w:rsidRPr="00DC3CB2">
        <w:rPr>
          <w:rFonts w:ascii="Times New Roman" w:hAnsi="Times New Roman"/>
        </w:rPr>
        <w:t>по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ДС для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целей последующих расчетов. </w:t>
      </w:r>
    </w:p>
    <w:p w14:paraId="0E430BCC" w14:textId="51B2C68A" w:rsidR="001274CD" w:rsidRPr="00FB2212" w:rsidRDefault="00211B7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FB2212">
        <w:rPr>
          <w:rFonts w:ascii="Times New Roman" w:hAnsi="Times New Roman"/>
        </w:rPr>
        <w:t xml:space="preserve">В случае отсутствия </w:t>
      </w:r>
      <w:r w:rsidR="00992A95">
        <w:rPr>
          <w:rFonts w:ascii="Times New Roman" w:hAnsi="Times New Roman"/>
          <w:lang w:val="ru-RU"/>
        </w:rPr>
        <w:t xml:space="preserve">в Портфеле Клиента </w:t>
      </w:r>
      <w:r w:rsidR="001274CD" w:rsidRPr="00FB2212">
        <w:rPr>
          <w:rFonts w:ascii="Times New Roman" w:hAnsi="Times New Roman"/>
          <w:lang w:val="ru-RU"/>
        </w:rPr>
        <w:t>к 1</w:t>
      </w:r>
      <w:r w:rsidR="00AC31DE" w:rsidRPr="00FB2212">
        <w:rPr>
          <w:rFonts w:ascii="Times New Roman" w:hAnsi="Times New Roman"/>
          <w:lang w:val="ru-RU"/>
        </w:rPr>
        <w:t>0</w:t>
      </w:r>
      <w:r w:rsidR="00DC3CB2">
        <w:rPr>
          <w:rFonts w:ascii="Times New Roman" w:hAnsi="Times New Roman"/>
          <w:lang w:val="ru-RU"/>
        </w:rPr>
        <w:t>:</w:t>
      </w:r>
      <w:r w:rsidR="001274CD" w:rsidRPr="00FB2212">
        <w:rPr>
          <w:rFonts w:ascii="Times New Roman" w:hAnsi="Times New Roman"/>
          <w:lang w:val="ru-RU"/>
        </w:rPr>
        <w:t>30 по московскому времени</w:t>
      </w:r>
      <w:r w:rsidR="001274CD" w:rsidRPr="00FB2212">
        <w:rPr>
          <w:rFonts w:ascii="Times New Roman" w:hAnsi="Times New Roman"/>
        </w:rPr>
        <w:t xml:space="preserve"> </w:t>
      </w:r>
      <w:r w:rsidRPr="00FB2212">
        <w:rPr>
          <w:rFonts w:ascii="Times New Roman" w:hAnsi="Times New Roman"/>
        </w:rPr>
        <w:t>Рабочего дня, в</w:t>
      </w:r>
      <w:r w:rsidR="00FA7754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 (</w:t>
      </w:r>
      <w:r w:rsidR="00EB1F7A" w:rsidRPr="00FB2212">
        <w:rPr>
          <w:rFonts w:ascii="Times New Roman" w:hAnsi="Times New Roman"/>
        </w:rPr>
        <w:t>далее</w:t>
      </w:r>
      <w:r w:rsidR="00EB1F7A">
        <w:rPr>
          <w:rFonts w:ascii="Times New Roman" w:hAnsi="Times New Roman"/>
          <w:lang w:val="ru-RU"/>
        </w:rPr>
        <w:t> </w:t>
      </w:r>
      <w:r w:rsidR="00982DCC" w:rsidRPr="00FB2212">
        <w:rPr>
          <w:rFonts w:ascii="Times New Roman" w:hAnsi="Times New Roman"/>
        </w:rPr>
        <w:t xml:space="preserve">— </w:t>
      </w:r>
      <w:r w:rsidRPr="00FB2212">
        <w:rPr>
          <w:rFonts w:ascii="Times New Roman" w:hAnsi="Times New Roman"/>
        </w:rPr>
        <w:t>День</w:t>
      </w:r>
      <w:r w:rsidR="00906065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Т), Свободного остатка Денежных средств в иностранной валюте,</w:t>
      </w:r>
      <w:r w:rsidR="00F1565B" w:rsidRPr="00F1565B">
        <w:rPr>
          <w:rFonts w:ascii="Times New Roman" w:hAnsi="Times New Roman"/>
        </w:rPr>
        <w:t xml:space="preserve"> </w:t>
      </w:r>
      <w:r w:rsidR="00F1565B">
        <w:rPr>
          <w:rFonts w:ascii="Times New Roman" w:hAnsi="Times New Roman"/>
        </w:rPr>
        <w:t>либо Свободного остатка драгоценного металла</w:t>
      </w:r>
      <w:r w:rsidR="00F1565B">
        <w:rPr>
          <w:rFonts w:ascii="Times New Roman" w:hAnsi="Times New Roman"/>
          <w:lang w:val="ru-RU"/>
        </w:rPr>
        <w:t>,</w:t>
      </w:r>
      <w:r w:rsidRPr="00FB2212">
        <w:rPr>
          <w:rFonts w:ascii="Times New Roman" w:hAnsi="Times New Roman"/>
        </w:rPr>
        <w:t xml:space="preserve"> достаточного для</w:t>
      </w:r>
      <w:r w:rsidR="00E22D43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 xml:space="preserve">исполнения обязательств Клиента, Клиент поручает Брокеру </w:t>
      </w:r>
      <w:r w:rsidR="001274CD" w:rsidRPr="00FB2212">
        <w:rPr>
          <w:rFonts w:ascii="Times New Roman" w:hAnsi="Times New Roman"/>
          <w:lang w:val="ru-RU"/>
        </w:rPr>
        <w:t xml:space="preserve">исполнить Условный Приказ </w:t>
      </w:r>
      <w:r w:rsidRPr="00FB2212">
        <w:rPr>
          <w:rFonts w:ascii="Times New Roman" w:hAnsi="Times New Roman"/>
        </w:rPr>
        <w:t>Клиента</w:t>
      </w:r>
      <w:r w:rsidR="00901FD8" w:rsidRPr="00FB2212">
        <w:rPr>
          <w:rFonts w:ascii="Times New Roman" w:hAnsi="Times New Roman"/>
        </w:rPr>
        <w:t xml:space="preserve"> </w:t>
      </w:r>
      <w:r w:rsidR="001274CD" w:rsidRPr="00FB2212">
        <w:rPr>
          <w:rFonts w:ascii="Times New Roman" w:hAnsi="Times New Roman"/>
          <w:lang w:val="ru-RU"/>
        </w:rPr>
        <w:t>на заключение Сделки своп:</w:t>
      </w:r>
    </w:p>
    <w:p w14:paraId="6A5E4F60" w14:textId="61255D5C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Объект Сделки своп — денежные средства в валюте</w:t>
      </w:r>
      <w:r w:rsidR="00F1565B">
        <w:t>/драгоценные металлы</w:t>
      </w:r>
      <w:r w:rsidRPr="00DC3CB2">
        <w:t>, необходимой для исполнения обязательств на Валютном рынке;</w:t>
      </w:r>
    </w:p>
    <w:p w14:paraId="3F180226" w14:textId="52776D94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>Торговая система / Внебиржевой рынок — Валютный рынок /</w:t>
      </w:r>
      <w:r w:rsidR="00EB1F7A">
        <w:t xml:space="preserve"> </w:t>
      </w:r>
      <w:r w:rsidRPr="00DC3CB2">
        <w:t>Внебиржевой рынок (сделки своп</w:t>
      </w:r>
      <w:r w:rsidR="00F1565B">
        <w:t xml:space="preserve"> с объектом Сделки своп- иностранная валюта </w:t>
      </w:r>
      <w:r w:rsidRPr="00DC3CB2">
        <w:t>с уполномоченными банками в порядке, определенном законодательством Российской Федерации);</w:t>
      </w:r>
    </w:p>
    <w:p w14:paraId="584DFF1C" w14:textId="4AB3B19D" w:rsidR="002358EC" w:rsidRPr="00DC3CB2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t>вид Сделки своп — покупка Брокером по первой части Сделки своп сопряженной валюты за базовую валюту</w:t>
      </w:r>
      <w:r w:rsidR="00F1565B">
        <w:rPr>
          <w:lang w:eastAsia="ru-RU"/>
        </w:rPr>
        <w:t xml:space="preserve"> (драгоценного металла)</w:t>
      </w:r>
      <w:r w:rsidRPr="00DC3CB2">
        <w:rPr>
          <w:lang w:eastAsia="ru-RU"/>
        </w:rPr>
        <w:t xml:space="preserve"> / продажа Брокером по первой части Сделки </w:t>
      </w:r>
      <w:r w:rsidR="005522D8">
        <w:rPr>
          <w:lang w:eastAsia="ru-RU"/>
        </w:rPr>
        <w:t>своп</w:t>
      </w:r>
      <w:r w:rsidR="005522D8" w:rsidRPr="00DC3CB2">
        <w:rPr>
          <w:lang w:eastAsia="ru-RU"/>
        </w:rPr>
        <w:t xml:space="preserve"> </w:t>
      </w:r>
      <w:r w:rsidRPr="00DC3CB2">
        <w:rPr>
          <w:lang w:eastAsia="ru-RU"/>
        </w:rPr>
        <w:t>сопряженной валюты за</w:t>
      </w:r>
      <w:r w:rsidR="00DC3CB2">
        <w:rPr>
          <w:lang w:eastAsia="ru-RU"/>
        </w:rPr>
        <w:t> </w:t>
      </w:r>
      <w:r w:rsidRPr="00DC3CB2">
        <w:rPr>
          <w:lang w:eastAsia="ru-RU"/>
        </w:rPr>
        <w:t>базовую валюту</w:t>
      </w:r>
      <w:r w:rsidR="00F1565B">
        <w:rPr>
          <w:lang w:eastAsia="ru-RU"/>
        </w:rPr>
        <w:t xml:space="preserve"> (драгоценный металл)</w:t>
      </w:r>
      <w:r w:rsidRPr="00DC3CB2">
        <w:rPr>
          <w:lang w:eastAsia="ru-RU"/>
        </w:rPr>
        <w:t xml:space="preserve">; </w:t>
      </w:r>
    </w:p>
    <w:p w14:paraId="2CADAB46" w14:textId="6AB1AE9F" w:rsidR="002358EC" w:rsidRPr="00DC3CB2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lastRenderedPageBreak/>
        <w:t>количество лотов — определяется как объем денежных средств в базовой валюте</w:t>
      </w:r>
      <w:r w:rsidR="00F1565B">
        <w:rPr>
          <w:lang w:eastAsia="ru-RU"/>
        </w:rPr>
        <w:t xml:space="preserve"> или объем драгоценных металлов или объем </w:t>
      </w:r>
      <w:r w:rsidRPr="00DC3CB2">
        <w:rPr>
          <w:lang w:eastAsia="ru-RU"/>
        </w:rPr>
        <w:t>денежных средств в сопряженной валюте Сделки своп, требуемый для исполнения обязательств Клиента по Сделке своп;</w:t>
      </w:r>
    </w:p>
    <w:p w14:paraId="17173157" w14:textId="2519F72E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наименование (обозначение) Инструмента (Объект) — определяется исходя из валюты лота, в</w:t>
      </w:r>
      <w:r w:rsidRPr="00DC3CB2">
        <w:rPr>
          <w:lang w:val="en-US"/>
        </w:rPr>
        <w:t> </w:t>
      </w:r>
      <w:r w:rsidRPr="00DC3CB2">
        <w:t>которой возникли обязательства, кода сопряженной валюты,</w:t>
      </w:r>
      <w:r w:rsidR="00F1565B" w:rsidRPr="00F1565B">
        <w:t xml:space="preserve"> </w:t>
      </w:r>
      <w:r w:rsidR="00F1565B">
        <w:t>лота драгоценного металла,</w:t>
      </w:r>
      <w:r w:rsidRPr="00DC3CB2">
        <w:t xml:space="preserve"> а также кода обозначения Договора своп TOD, TOM;</w:t>
      </w:r>
    </w:p>
    <w:p w14:paraId="6FCC9FA8" w14:textId="0EF82105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 xml:space="preserve">количество Инструмента — определяется как объем по первой части Сделки своп, требуемый для исполнения обязательств Клиента; </w:t>
      </w:r>
    </w:p>
    <w:p w14:paraId="7FD6CC6C" w14:textId="26193E67" w:rsidR="009C71BC" w:rsidRPr="00DC3CB2" w:rsidRDefault="009C71B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Сделки своп — первая часть Сделки своп исполняется в день заключения Сделки своп (Т), вторая часть Сделки своп исполняется на следующий̆ за днем заключения Сделки своп Торговый день (Т+1); </w:t>
      </w:r>
    </w:p>
    <w:p w14:paraId="1815F40F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срок действия Условного Приказа — в течение срока действия Договора обслуживания;</w:t>
      </w:r>
    </w:p>
    <w:p w14:paraId="1D409907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 xml:space="preserve">срок исполнения Условного Приказа — до конца Торгового дня; </w:t>
      </w:r>
    </w:p>
    <w:p w14:paraId="523B5026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ab/>
        <w:t>курс по Инструменту:</w:t>
      </w:r>
    </w:p>
    <w:p w14:paraId="487E9AE5" w14:textId="47CAB0C2" w:rsidR="001274CD" w:rsidRPr="00DC3CB2" w:rsidRDefault="001274CD" w:rsidP="00EB1F7A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DC3CB2">
        <w:t xml:space="preserve">на Валютном рынке рассчитывается по следующей формуле (с точностью до четырех знаков после запятой): Курс первой части сделки Ц1 = ВК, курс второй части сделки своп = Ц1 + ВК × </w:t>
      </w:r>
      <w:r w:rsidRPr="00DC3CB2">
        <w:rPr>
          <w:rFonts w:ascii="Cambria Math" w:hAnsi="Cambria Math" w:cs="Cambria Math"/>
        </w:rPr>
        <w:t>𝑇</w:t>
      </w:r>
      <w:r w:rsidRPr="00DC3CB2">
        <w:t xml:space="preserve"> × </w:t>
      </w:r>
      <w:r w:rsidRPr="00DC3CB2">
        <w:rPr>
          <w:rFonts w:ascii="Cambria Math" w:hAnsi="Cambria Math" w:cs="Cambria Math"/>
        </w:rPr>
        <w:t>𝑅</w:t>
      </w:r>
      <w:r w:rsidRPr="00DC3CB2">
        <w:t xml:space="preserve"> ×</w:t>
      </w:r>
      <w:r w:rsidRPr="00DC3CB2">
        <w:rPr>
          <w:rFonts w:ascii="Cambria Math" w:hAnsi="Cambria Math" w:cs="Cambria Math"/>
        </w:rPr>
        <w:t>𝐷</w:t>
      </w:r>
      <w:r w:rsidRPr="00DC3CB2">
        <w:t>, где: ВК — центральный курс</w:t>
      </w:r>
      <w:r w:rsidR="00F1565B">
        <w:t xml:space="preserve"> Валютной пары</w:t>
      </w:r>
      <w:r w:rsidRPr="00DC3CB2">
        <w:t xml:space="preserve"> Сделки своп, установленный НКО НКЦ (АО); T — количество календарных дней между датой исполнения первой части Договора своп и второй части Договора своп; R — ставка переноса обязательств, указанная в Приложении №</w:t>
      </w:r>
      <w:r w:rsidR="003F1B83">
        <w:t> </w:t>
      </w:r>
      <w:r w:rsidRPr="00DC3CB2">
        <w:t>2 к Регламенту; D — количество дней в</w:t>
      </w:r>
      <w:r w:rsidR="00DC3CB2">
        <w:t> </w:t>
      </w:r>
      <w:r w:rsidRPr="00DC3CB2">
        <w:t xml:space="preserve">году заключения Сделки своп; </w:t>
      </w:r>
    </w:p>
    <w:p w14:paraId="3C091BE8" w14:textId="0BF2D551" w:rsidR="001274CD" w:rsidRPr="00DC3CB2" w:rsidRDefault="001274CD" w:rsidP="00EB1F7A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DC3CB2">
        <w:t>на Внебиржевом рынке</w:t>
      </w:r>
      <w:r w:rsidR="00F1565B">
        <w:t xml:space="preserve"> (по Конверсионным сделкам)</w:t>
      </w:r>
      <w:r w:rsidRPr="00DC3CB2">
        <w:t>: определяется по курсу уполномоченного банка.</w:t>
      </w:r>
    </w:p>
    <w:p w14:paraId="44806F85" w14:textId="22FCA454" w:rsidR="001274CD" w:rsidRDefault="001274CD" w:rsidP="00EB1F7A">
      <w:pPr>
        <w:tabs>
          <w:tab w:val="clear" w:pos="1134"/>
        </w:tabs>
        <w:spacing w:line="360" w:lineRule="auto"/>
        <w:ind w:firstLine="567"/>
        <w:contextualSpacing/>
        <w:jc w:val="both"/>
      </w:pPr>
      <w:r w:rsidRPr="00DC3CB2">
        <w:t>Условный Приказ является длящимся.</w:t>
      </w:r>
    </w:p>
    <w:p w14:paraId="5138DE24" w14:textId="02416817" w:rsidR="00ED2F05" w:rsidRPr="00DC3CB2" w:rsidRDefault="00ED2F05" w:rsidP="00331130">
      <w:pPr>
        <w:pStyle w:val="aff8"/>
        <w:numPr>
          <w:ilvl w:val="1"/>
          <w:numId w:val="43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>
        <w:t>Брокер вправе по своему усмотрению отказать в предоставлении маржинального займа, а</w:t>
      </w:r>
      <w:r w:rsidR="003F1B83">
        <w:t> </w:t>
      </w:r>
      <w:r>
        <w:t xml:space="preserve">также отказать в совершении сделки Валютный своп в соответствии с настоящей статьей, направив Клиенту не позднее </w:t>
      </w:r>
      <w:r w:rsidR="003F1B83">
        <w:t>1 (</w:t>
      </w:r>
      <w:r>
        <w:t>одного</w:t>
      </w:r>
      <w:r w:rsidR="003F1B83">
        <w:t>)</w:t>
      </w:r>
      <w:r>
        <w:t xml:space="preserve"> часа до окончания Дневной торговой сессии Рабочего дня, в</w:t>
      </w:r>
      <w:r w:rsidR="003F1B83">
        <w:t> </w:t>
      </w:r>
      <w:r>
        <w:t>который наступает срок исполнения обязательств по денежным средствам, уведомление, содержащее требование и срок для самостоятельного закрытия Клиентом непокрытых позиций, на</w:t>
      </w:r>
      <w:r w:rsidR="003F1B83">
        <w:t> </w:t>
      </w:r>
      <w:r>
        <w:t>электронную почту</w:t>
      </w:r>
      <w:r w:rsidR="00566E14">
        <w:t>.</w:t>
      </w:r>
    </w:p>
    <w:p w14:paraId="0D8AE7C4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num" w:pos="720"/>
        </w:tabs>
        <w:contextualSpacing/>
        <w:rPr>
          <w:rFonts w:ascii="Times New Roman" w:hAnsi="Times New Roman"/>
          <w:lang w:val="ru-RU"/>
        </w:rPr>
      </w:pPr>
    </w:p>
    <w:p w14:paraId="57B71855" w14:textId="7CFB2269" w:rsidR="005A4FE7" w:rsidRPr="00DC3CB2" w:rsidRDefault="005A4FE7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 xml:space="preserve">компенсация дивидендов при совершении сделок </w:t>
      </w:r>
      <w:r w:rsidR="0024359B" w:rsidRPr="00DC3CB2">
        <w:rPr>
          <w:rFonts w:ascii="Times New Roman" w:hAnsi="Times New Roman"/>
        </w:rPr>
        <w:t xml:space="preserve">РЕПО </w:t>
      </w:r>
      <w:r w:rsidRPr="00DC3CB2">
        <w:rPr>
          <w:rFonts w:ascii="Times New Roman" w:hAnsi="Times New Roman"/>
        </w:rPr>
        <w:t>для</w:t>
      </w:r>
      <w:r w:rsidR="00AA1F0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</w:p>
    <w:p w14:paraId="262D5B28" w14:textId="628B1AED" w:rsidR="005856F5" w:rsidRPr="00DC3CB2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случае </w:t>
      </w:r>
      <w:r w:rsidR="005856F5" w:rsidRPr="00DC3CB2">
        <w:rPr>
          <w:rFonts w:ascii="Times New Roman" w:hAnsi="Times New Roman"/>
        </w:rPr>
        <w:t xml:space="preserve">совершения </w:t>
      </w:r>
      <w:r w:rsidR="00140915" w:rsidRPr="00DC3CB2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DC3CB2">
        <w:rPr>
          <w:rFonts w:ascii="Times New Roman" w:hAnsi="Times New Roman"/>
        </w:rPr>
        <w:t>Сделки РЕПО для</w:t>
      </w:r>
      <w:r w:rsidR="00345C4E" w:rsidRPr="00DC3CB2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переноса </w:t>
      </w:r>
      <w:r w:rsidR="009C7FEB" w:rsidRPr="00DC3CB2">
        <w:rPr>
          <w:rFonts w:ascii="Times New Roman" w:hAnsi="Times New Roman"/>
        </w:rPr>
        <w:t>Непокрытой</w:t>
      </w:r>
      <w:r w:rsidR="005856F5" w:rsidRPr="00DC3CB2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DC3CB2">
        <w:rPr>
          <w:rFonts w:ascii="Times New Roman" w:hAnsi="Times New Roman"/>
          <w:lang w:val="ru-RU"/>
        </w:rPr>
        <w:t xml:space="preserve">покупателем </w:t>
      </w:r>
      <w:r w:rsidR="005856F5" w:rsidRPr="00DC3CB2">
        <w:rPr>
          <w:rFonts w:ascii="Times New Roman" w:hAnsi="Times New Roman"/>
        </w:rPr>
        <w:t xml:space="preserve">в интересах Клиента, </w:t>
      </w:r>
      <w:r w:rsidRPr="00DC3CB2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DC3CB2">
        <w:rPr>
          <w:rFonts w:ascii="Times New Roman" w:hAnsi="Times New Roman"/>
          <w:lang w:val="ru-RU"/>
        </w:rPr>
        <w:t>и</w:t>
      </w:r>
      <w:r w:rsidR="00345C4E" w:rsidRPr="00DC3CB2">
        <w:rPr>
          <w:rFonts w:ascii="Times New Roman" w:hAnsi="Times New Roman"/>
          <w:lang w:val="ru-RU"/>
        </w:rPr>
        <w:t> </w:t>
      </w:r>
      <w:r w:rsidR="003328C2" w:rsidRPr="00DC3CB2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DC3CB2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DC3CB2">
        <w:rPr>
          <w:rFonts w:ascii="Times New Roman" w:hAnsi="Times New Roman"/>
          <w:lang w:val="ru-RU"/>
        </w:rPr>
        <w:t>продавца</w:t>
      </w:r>
      <w:r w:rsidR="00367250"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</w:rPr>
        <w:t xml:space="preserve">сумму денежных средств в </w:t>
      </w:r>
      <w:r w:rsidR="00367250" w:rsidRPr="00DC3CB2">
        <w:rPr>
          <w:rFonts w:ascii="Times New Roman" w:hAnsi="Times New Roman"/>
        </w:rPr>
        <w:t>размере</w:t>
      </w:r>
      <w:r w:rsidRPr="00DC3CB2">
        <w:rPr>
          <w:rFonts w:ascii="Times New Roman" w:hAnsi="Times New Roman"/>
        </w:rPr>
        <w:t xml:space="preserve">, </w:t>
      </w:r>
      <w:r w:rsidR="005856F5" w:rsidRPr="00DC3CB2">
        <w:rPr>
          <w:rFonts w:ascii="Times New Roman" w:hAnsi="Times New Roman"/>
        </w:rPr>
        <w:t>определяемо</w:t>
      </w:r>
      <w:r w:rsidR="00367250" w:rsidRPr="00DC3CB2">
        <w:rPr>
          <w:rFonts w:ascii="Times New Roman" w:hAnsi="Times New Roman"/>
        </w:rPr>
        <w:t>м</w:t>
      </w:r>
      <w:r w:rsidR="005856F5" w:rsidRPr="00DC3CB2">
        <w:rPr>
          <w:rFonts w:ascii="Times New Roman" w:hAnsi="Times New Roman"/>
        </w:rPr>
        <w:t xml:space="preserve"> по формуле:</w:t>
      </w:r>
      <w:r w:rsidR="00BB2E84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222F8C">
        <w:rPr>
          <w:rFonts w:ascii="Times New Roman" w:hAnsi="Times New Roman"/>
          <w:lang w:val="ru-RU"/>
        </w:rPr>
        <w:t> </w:t>
      </w:r>
      <w:r w:rsidR="000D13A5" w:rsidRPr="00DC3CB2">
        <w:rPr>
          <w:rFonts w:ascii="Times New Roman" w:hAnsi="Times New Roman"/>
          <w:lang w:val="ru-RU"/>
        </w:rPr>
        <w:t>=</w:t>
      </w:r>
      <w:r w:rsidR="00222F8C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DC3CB2">
        <w:rPr>
          <w:rFonts w:ascii="Times New Roman" w:hAnsi="Times New Roman"/>
          <w:lang w:val="ru-RU"/>
        </w:rPr>
        <w:t>РЕПО</w:t>
      </w:r>
      <w:r w:rsidR="005856F5" w:rsidRPr="00DC3CB2">
        <w:rPr>
          <w:rFonts w:ascii="Times New Roman" w:hAnsi="Times New Roman"/>
        </w:rPr>
        <w:t>)</w:t>
      </w:r>
      <w:r w:rsidR="00B310B9" w:rsidRPr="00DC3CB2">
        <w:rPr>
          <w:rFonts w:ascii="Times New Roman" w:hAnsi="Times New Roman"/>
          <w:lang w:val="ru-RU"/>
        </w:rPr>
        <w:t> </w:t>
      </w:r>
      <w:r w:rsidR="007E0F71" w:rsidRPr="00DC3CB2">
        <w:rPr>
          <w:rFonts w:ascii="Times New Roman" w:hAnsi="Times New Roman"/>
        </w:rPr>
        <w:t>×</w:t>
      </w:r>
      <w:r w:rsidR="00B310B9" w:rsidRPr="00DC3CB2">
        <w:rPr>
          <w:rFonts w:ascii="Times New Roman" w:hAnsi="Times New Roman"/>
          <w:lang w:val="ru-RU"/>
        </w:rPr>
        <w:t> </w:t>
      </w:r>
      <w:r w:rsidR="00E07E6E" w:rsidRPr="00DC3CB2">
        <w:rPr>
          <w:rFonts w:ascii="Times New Roman" w:hAnsi="Times New Roman"/>
        </w:rPr>
        <w:t>сумм</w:t>
      </w:r>
      <w:r w:rsidR="00140915" w:rsidRPr="00DC3CB2">
        <w:rPr>
          <w:rFonts w:ascii="Times New Roman" w:hAnsi="Times New Roman"/>
        </w:rPr>
        <w:t>а</w:t>
      </w:r>
      <w:r w:rsidR="00E07E6E" w:rsidRPr="00DC3CB2">
        <w:rPr>
          <w:rFonts w:ascii="Times New Roman" w:hAnsi="Times New Roman"/>
        </w:rPr>
        <w:t xml:space="preserve"> дивидендов</w:t>
      </w:r>
      <w:r w:rsidR="00367250" w:rsidRPr="00DC3CB2">
        <w:rPr>
          <w:rFonts w:ascii="Times New Roman" w:hAnsi="Times New Roman"/>
        </w:rPr>
        <w:t>,</w:t>
      </w:r>
      <w:r w:rsidR="00557920" w:rsidRPr="00DC3CB2">
        <w:rPr>
          <w:rFonts w:ascii="Times New Roman" w:hAnsi="Times New Roman"/>
        </w:rPr>
        <w:t xml:space="preserve"> исходя из</w:t>
      </w:r>
      <w:r w:rsidR="00345C4E" w:rsidRPr="00DC3CB2">
        <w:rPr>
          <w:rFonts w:ascii="Times New Roman" w:hAnsi="Times New Roman"/>
          <w:lang w:val="ru-RU"/>
        </w:rPr>
        <w:t> </w:t>
      </w:r>
      <w:r w:rsidR="00557920" w:rsidRPr="00DC3CB2">
        <w:rPr>
          <w:rFonts w:ascii="Times New Roman" w:hAnsi="Times New Roman"/>
        </w:rPr>
        <w:t xml:space="preserve">размера, </w:t>
      </w:r>
      <w:r w:rsidR="00367250" w:rsidRPr="00DC3CB2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DC3CB2">
        <w:rPr>
          <w:rFonts w:ascii="Times New Roman" w:hAnsi="Times New Roman"/>
        </w:rPr>
        <w:t>, причитающихся на 1 Ценную Бумагу</w:t>
      </w:r>
      <w:r w:rsidR="00557920" w:rsidRPr="00DC3CB2">
        <w:rPr>
          <w:rFonts w:ascii="Times New Roman" w:hAnsi="Times New Roman"/>
        </w:rPr>
        <w:t xml:space="preserve"> </w:t>
      </w:r>
      <w:r w:rsidR="00E07E6E" w:rsidRPr="00DC3CB2">
        <w:rPr>
          <w:rFonts w:ascii="Times New Roman" w:hAnsi="Times New Roman"/>
        </w:rPr>
        <w:t>/</w:t>
      </w:r>
      <w:r w:rsidR="000F4849" w:rsidRPr="00DC3CB2">
        <w:rPr>
          <w:rFonts w:ascii="Times New Roman" w:hAnsi="Times New Roman"/>
          <w:lang w:val="ru-RU"/>
        </w:rPr>
        <w:t xml:space="preserve"> </w:t>
      </w:r>
      <w:r w:rsidR="00E07E6E" w:rsidRPr="00DC3CB2">
        <w:rPr>
          <w:rFonts w:ascii="Times New Roman" w:hAnsi="Times New Roman"/>
        </w:rPr>
        <w:t>0,87.</w:t>
      </w:r>
    </w:p>
    <w:p w14:paraId="350EE50C" w14:textId="45535A81" w:rsidR="005A4FE7" w:rsidRPr="00DC3CB2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Удержание, определенное в пункте </w:t>
      </w:r>
      <w:r w:rsidR="00AE63BA" w:rsidRPr="00DC3CB2">
        <w:rPr>
          <w:rFonts w:ascii="Times New Roman" w:hAnsi="Times New Roman"/>
          <w:lang w:val="ru-RU"/>
        </w:rPr>
        <w:t>8</w:t>
      </w:r>
      <w:r w:rsidRPr="00DC3CB2">
        <w:rPr>
          <w:rFonts w:ascii="Times New Roman" w:hAnsi="Times New Roman"/>
        </w:rPr>
        <w:t xml:space="preserve">.1 Условий, производится Брокером </w:t>
      </w:r>
      <w:r w:rsidR="00972395" w:rsidRPr="00DC3CB2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DC3CB2">
        <w:rPr>
          <w:rFonts w:ascii="Times New Roman" w:hAnsi="Times New Roman"/>
        </w:rPr>
        <w:t>РЕПО</w:t>
      </w:r>
      <w:r w:rsidRPr="00DC3CB2">
        <w:rPr>
          <w:rFonts w:ascii="Times New Roman" w:hAnsi="Times New Roman"/>
        </w:rPr>
        <w:t>.</w:t>
      </w:r>
    </w:p>
    <w:p w14:paraId="1775DD32" w14:textId="235F4B07" w:rsidR="00140915" w:rsidRPr="00DC3CB2" w:rsidRDefault="00A7197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выплате дивидендов</w:t>
      </w:r>
      <w:r w:rsidR="00B75941" w:rsidRPr="00DC3CB2">
        <w:rPr>
          <w:rFonts w:ascii="Times New Roman" w:hAnsi="Times New Roman"/>
        </w:rPr>
        <w:t xml:space="preserve"> Брокер</w:t>
      </w:r>
      <w:r w:rsidR="00140915" w:rsidRPr="00DC3CB2">
        <w:rPr>
          <w:rFonts w:ascii="Times New Roman" w:hAnsi="Times New Roman"/>
        </w:rPr>
        <w:t>:</w:t>
      </w:r>
    </w:p>
    <w:p w14:paraId="1FB386DB" w14:textId="79029B41" w:rsidR="00140915" w:rsidRPr="00DC3CB2" w:rsidRDefault="00B75941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</w:rPr>
        <w:t xml:space="preserve">производит </w:t>
      </w:r>
      <w:r w:rsidR="00140915" w:rsidRPr="00DC3CB2">
        <w:rPr>
          <w:rFonts w:ascii="Times New Roman" w:hAnsi="Times New Roman"/>
        </w:rPr>
        <w:t xml:space="preserve">расчет </w:t>
      </w:r>
      <w:r w:rsidR="00B63CC0" w:rsidRPr="00DC3CB2">
        <w:rPr>
          <w:rFonts w:ascii="Times New Roman" w:hAnsi="Times New Roman"/>
          <w:lang w:val="ru-RU"/>
        </w:rPr>
        <w:t xml:space="preserve">суммы </w:t>
      </w:r>
      <w:r w:rsidR="00140915" w:rsidRPr="00DC3CB2">
        <w:rPr>
          <w:rFonts w:ascii="Times New Roman" w:hAnsi="Times New Roman"/>
        </w:rPr>
        <w:t>корректировки</w:t>
      </w:r>
      <w:r w:rsidRPr="00DC3CB2">
        <w:rPr>
          <w:rFonts w:ascii="Times New Roman" w:hAnsi="Times New Roman"/>
        </w:rPr>
        <w:t xml:space="preserve"> по </w:t>
      </w:r>
      <w:r w:rsidR="00B63CC0" w:rsidRPr="00DC3CB2">
        <w:rPr>
          <w:rFonts w:ascii="Times New Roman" w:hAnsi="Times New Roman"/>
          <w:lang w:val="ru-RU"/>
        </w:rPr>
        <w:t xml:space="preserve">следующей </w:t>
      </w:r>
      <w:r w:rsidRPr="00DC3CB2">
        <w:rPr>
          <w:rFonts w:ascii="Times New Roman" w:hAnsi="Times New Roman"/>
        </w:rPr>
        <w:t>формуле:</w:t>
      </w:r>
      <w:r w:rsidR="00140915" w:rsidRPr="00DC3CB2">
        <w:rPr>
          <w:rFonts w:ascii="Times New Roman" w:hAnsi="Times New Roman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101DC8" w:rsidRPr="00DC3CB2">
        <w:rPr>
          <w:rFonts w:ascii="Times New Roman" w:hAnsi="Times New Roman"/>
          <w:lang w:val="ru-RU"/>
        </w:rPr>
        <w:t>–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0D13A5" w:rsidRPr="00DC3CB2">
        <w:rPr>
          <w:rFonts w:ascii="Times New Roman" w:hAnsi="Times New Roman"/>
        </w:rPr>
        <w:t xml:space="preserve"> </w:t>
      </w:r>
      <w:r w:rsidR="00C97229" w:rsidRPr="00DC3CB2">
        <w:rPr>
          <w:rFonts w:ascii="Times New Roman" w:hAnsi="Times New Roman"/>
        </w:rPr>
        <w:t>×</w:t>
      </w:r>
      <w:r w:rsidR="000D13A5" w:rsidRPr="00DC3CB2">
        <w:rPr>
          <w:rFonts w:ascii="Times New Roman" w:hAnsi="Times New Roman"/>
        </w:rPr>
        <w:t xml:space="preserve"> (Д2 / Д1)</w:t>
      </w:r>
      <w:r w:rsidR="000D13A5" w:rsidRPr="00DC3CB2">
        <w:rPr>
          <w:rFonts w:ascii="Times New Roman" w:hAnsi="Times New Roman"/>
          <w:lang w:val="ru-RU"/>
        </w:rPr>
        <w:t>, где</w:t>
      </w:r>
      <w:r w:rsidR="002A240F" w:rsidRPr="00DC3CB2">
        <w:rPr>
          <w:rFonts w:ascii="Times New Roman" w:hAnsi="Times New Roman"/>
          <w:lang w:val="ru-RU"/>
        </w:rPr>
        <w:t> </w:t>
      </w:r>
      <w:r w:rsidR="000D13A5" w:rsidRPr="00DC3CB2">
        <w:rPr>
          <w:rFonts w:ascii="Times New Roman" w:hAnsi="Times New Roman"/>
          <w:lang w:val="en-US"/>
        </w:rPr>
        <w:t>R</w:t>
      </w:r>
      <w:r w:rsidR="00212E21" w:rsidRPr="00DC3CB2">
        <w:rPr>
          <w:rFonts w:ascii="Times New Roman" w:hAnsi="Times New Roman"/>
          <w:lang w:val="ru-RU"/>
        </w:rPr>
        <w:t> 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0D13A5" w:rsidRPr="00DC3CB2">
        <w:rPr>
          <w:rFonts w:ascii="Times New Roman" w:hAnsi="Times New Roman"/>
          <w:lang w:val="ru-RU"/>
        </w:rPr>
        <w:t>величина, рас</w:t>
      </w:r>
      <w:r w:rsidR="00B63CC0" w:rsidRPr="00DC3CB2">
        <w:rPr>
          <w:rFonts w:ascii="Times New Roman" w:hAnsi="Times New Roman"/>
          <w:lang w:val="ru-RU"/>
        </w:rPr>
        <w:t>с</w:t>
      </w:r>
      <w:r w:rsidR="000A699C" w:rsidRPr="00DC3CB2">
        <w:rPr>
          <w:rFonts w:ascii="Times New Roman" w:hAnsi="Times New Roman"/>
          <w:lang w:val="ru-RU"/>
        </w:rPr>
        <w:t>ч</w:t>
      </w:r>
      <w:r w:rsidR="000D13A5" w:rsidRPr="00DC3CB2">
        <w:rPr>
          <w:rFonts w:ascii="Times New Roman" w:hAnsi="Times New Roman"/>
          <w:lang w:val="ru-RU"/>
        </w:rPr>
        <w:t xml:space="preserve">итанная </w:t>
      </w:r>
      <w:r w:rsidR="00AF1E09" w:rsidRPr="00DC3CB2">
        <w:rPr>
          <w:rFonts w:ascii="Times New Roman" w:hAnsi="Times New Roman"/>
          <w:lang w:val="ru-RU"/>
        </w:rPr>
        <w:t>согласно пункту</w:t>
      </w:r>
      <w:r w:rsidR="000D13A5" w:rsidRPr="00DC3CB2">
        <w:rPr>
          <w:rFonts w:ascii="Times New Roman" w:hAnsi="Times New Roman"/>
          <w:lang w:val="ru-RU"/>
        </w:rPr>
        <w:t xml:space="preserve"> 8.1</w:t>
      </w:r>
      <w:r w:rsidR="000A699C" w:rsidRPr="00DC3CB2">
        <w:rPr>
          <w:rFonts w:ascii="Times New Roman" w:hAnsi="Times New Roman"/>
          <w:lang w:val="ru-RU"/>
        </w:rPr>
        <w:t xml:space="preserve">, </w:t>
      </w:r>
      <w:r w:rsidR="00B63CC0" w:rsidRPr="00DC3CB2">
        <w:rPr>
          <w:rFonts w:ascii="Times New Roman" w:hAnsi="Times New Roman"/>
          <w:lang w:val="ru-RU"/>
        </w:rPr>
        <w:t xml:space="preserve">величины </w:t>
      </w:r>
      <w:r w:rsidR="000A699C" w:rsidRPr="00DC3CB2">
        <w:rPr>
          <w:rFonts w:ascii="Times New Roman" w:hAnsi="Times New Roman"/>
          <w:lang w:val="ru-RU"/>
        </w:rPr>
        <w:t xml:space="preserve">Д1 </w:t>
      </w:r>
      <w:r w:rsidR="00B63CC0" w:rsidRPr="00DC3CB2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DC3CB2">
        <w:rPr>
          <w:rFonts w:ascii="Times New Roman" w:hAnsi="Times New Roman"/>
          <w:lang w:val="ru-RU"/>
        </w:rPr>
        <w:t>Российской Федерации;</w:t>
      </w:r>
      <w:r w:rsidR="00B63CC0" w:rsidRPr="00DC3CB2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DC3CB2" w:rsidRDefault="003328C2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списывает с </w:t>
      </w:r>
      <w:r w:rsidR="00140915" w:rsidRPr="00DC3CB2">
        <w:rPr>
          <w:rFonts w:ascii="Times New Roman" w:hAnsi="Times New Roman"/>
        </w:rPr>
        <w:t>Брокерск</w:t>
      </w:r>
      <w:r w:rsidRPr="00DC3CB2">
        <w:rPr>
          <w:rFonts w:ascii="Times New Roman" w:hAnsi="Times New Roman"/>
          <w:lang w:val="ru-RU"/>
        </w:rPr>
        <w:t>ого</w:t>
      </w:r>
      <w:r w:rsidR="00140915" w:rsidRPr="00DC3CB2">
        <w:rPr>
          <w:rFonts w:ascii="Times New Roman" w:hAnsi="Times New Roman"/>
        </w:rPr>
        <w:t xml:space="preserve"> счет</w:t>
      </w:r>
      <w:r w:rsidRPr="00DC3CB2">
        <w:rPr>
          <w:rFonts w:ascii="Times New Roman" w:hAnsi="Times New Roman"/>
          <w:lang w:val="ru-RU"/>
        </w:rPr>
        <w:t>а</w:t>
      </w:r>
      <w:r w:rsidR="00140915" w:rsidRPr="00DC3CB2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>Сделке РЕПО в</w:t>
      </w:r>
      <w:r w:rsidR="00345C4E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первоначального </w:t>
      </w:r>
      <w:r w:rsidR="0045115E" w:rsidRPr="00DC3CB2">
        <w:rPr>
          <w:rFonts w:ascii="Times New Roman" w:hAnsi="Times New Roman"/>
          <w:lang w:val="ru-RU"/>
        </w:rPr>
        <w:t>продавца</w:t>
      </w:r>
      <w:r w:rsidRPr="00DC3CB2">
        <w:rPr>
          <w:rFonts w:ascii="Times New Roman" w:hAnsi="Times New Roman"/>
          <w:lang w:val="ru-RU"/>
        </w:rPr>
        <w:t>,</w:t>
      </w:r>
      <w:r w:rsidR="00140915" w:rsidRPr="00DC3CB2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DC3CB2">
        <w:rPr>
          <w:rFonts w:ascii="Times New Roman" w:hAnsi="Times New Roman"/>
        </w:rPr>
        <w:t>абзац</w:t>
      </w:r>
      <w:r w:rsidR="00A622AF" w:rsidRPr="00DC3CB2">
        <w:rPr>
          <w:rFonts w:ascii="Times New Roman" w:hAnsi="Times New Roman"/>
          <w:lang w:val="ru-RU"/>
        </w:rPr>
        <w:t>у</w:t>
      </w:r>
      <w:r w:rsidR="003D614D" w:rsidRPr="00DC3CB2">
        <w:rPr>
          <w:rFonts w:ascii="Times New Roman" w:hAnsi="Times New Roman"/>
        </w:rPr>
        <w:t xml:space="preserve"> второ</w:t>
      </w:r>
      <w:r w:rsidR="00A622AF" w:rsidRPr="00DC3CB2">
        <w:rPr>
          <w:rFonts w:ascii="Times New Roman" w:hAnsi="Times New Roman"/>
          <w:lang w:val="ru-RU"/>
        </w:rPr>
        <w:t>му</w:t>
      </w:r>
      <w:r w:rsidR="003D614D" w:rsidRPr="00DC3CB2">
        <w:rPr>
          <w:rFonts w:ascii="Times New Roman" w:hAnsi="Times New Roman"/>
        </w:rPr>
        <w:t xml:space="preserve"> настоящего пункта</w:t>
      </w:r>
      <w:r w:rsidRPr="00DC3CB2">
        <w:rPr>
          <w:rFonts w:ascii="Times New Roman" w:hAnsi="Times New Roman"/>
          <w:lang w:val="ru-RU"/>
        </w:rPr>
        <w:t>;</w:t>
      </w:r>
    </w:p>
    <w:p w14:paraId="41849910" w14:textId="3D84FAC1" w:rsidR="001C251C" w:rsidRDefault="003328C2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  <w:r w:rsidRPr="00EB1F7A">
        <w:rPr>
          <w:rFonts w:ascii="Times New Roman" w:hAnsi="Times New Roman"/>
          <w:lang w:val="ru-RU"/>
        </w:rPr>
        <w:t xml:space="preserve">зачисляет </w:t>
      </w:r>
      <w:r w:rsidRPr="00EB1F7A">
        <w:rPr>
          <w:rFonts w:ascii="Times New Roman" w:hAnsi="Times New Roman"/>
        </w:rPr>
        <w:t>сумму корректировки, рассчитанной согласно абзац</w:t>
      </w:r>
      <w:r w:rsidRPr="00EB1F7A">
        <w:rPr>
          <w:rFonts w:ascii="Times New Roman" w:hAnsi="Times New Roman"/>
          <w:lang w:val="ru-RU"/>
        </w:rPr>
        <w:t>у</w:t>
      </w:r>
      <w:r w:rsidRPr="00EB1F7A">
        <w:rPr>
          <w:rFonts w:ascii="Times New Roman" w:hAnsi="Times New Roman"/>
        </w:rPr>
        <w:t xml:space="preserve"> второ</w:t>
      </w:r>
      <w:r w:rsidRPr="00EB1F7A">
        <w:rPr>
          <w:rFonts w:ascii="Times New Roman" w:hAnsi="Times New Roman"/>
          <w:lang w:val="ru-RU"/>
        </w:rPr>
        <w:t>му</w:t>
      </w:r>
      <w:r w:rsidRPr="00EB1F7A">
        <w:rPr>
          <w:rFonts w:ascii="Times New Roman" w:hAnsi="Times New Roman"/>
        </w:rPr>
        <w:t xml:space="preserve"> настоящего пункта</w:t>
      </w:r>
      <w:r w:rsidRPr="00EB1F7A">
        <w:rPr>
          <w:rFonts w:ascii="Times New Roman" w:hAnsi="Times New Roman"/>
          <w:lang w:val="ru-RU"/>
        </w:rPr>
        <w:t>,</w:t>
      </w:r>
      <w:r w:rsidRPr="00EB1F7A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EB1F7A">
        <w:rPr>
          <w:rFonts w:ascii="Times New Roman" w:hAnsi="Times New Roman"/>
          <w:lang w:val="ru-RU"/>
        </w:rPr>
        <w:t xml:space="preserve">покупателя </w:t>
      </w:r>
      <w:r w:rsidRPr="00EB1F7A">
        <w:rPr>
          <w:rFonts w:ascii="Times New Roman" w:hAnsi="Times New Roman"/>
        </w:rPr>
        <w:t>в Сделке РЕПО</w:t>
      </w:r>
      <w:r w:rsidR="004B0B64" w:rsidRPr="00EB1F7A">
        <w:rPr>
          <w:rFonts w:ascii="Times New Roman" w:hAnsi="Times New Roman"/>
          <w:lang w:val="ru-RU"/>
        </w:rPr>
        <w:t>.</w:t>
      </w:r>
    </w:p>
    <w:p w14:paraId="1B08E8C7" w14:textId="77777777" w:rsidR="00EB1F7A" w:rsidRPr="00EB1F7A" w:rsidRDefault="00EB1F7A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</w:p>
    <w:p w14:paraId="0B41D1DC" w14:textId="24EA09BF" w:rsidR="00513351" w:rsidRPr="00DC3CB2" w:rsidRDefault="0051335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Вознаграждение Брокера</w:t>
      </w:r>
    </w:p>
    <w:p w14:paraId="1D298896" w14:textId="18344273" w:rsidR="008F4AAE" w:rsidRPr="00DC3CB2" w:rsidRDefault="0051335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DC3CB2">
        <w:rPr>
          <w:rFonts w:ascii="Times New Roman" w:hAnsi="Times New Roman"/>
        </w:rPr>
        <w:t xml:space="preserve">Сделок </w:t>
      </w:r>
      <w:r w:rsidR="00A957FB" w:rsidRPr="00DC3CB2">
        <w:rPr>
          <w:rFonts w:ascii="Times New Roman" w:hAnsi="Times New Roman"/>
        </w:rPr>
        <w:t>с</w:t>
      </w:r>
      <w:r w:rsidR="00B5240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и Сделок РЕПО для 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  <w:r w:rsidR="00E72B73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 xml:space="preserve">определяются </w:t>
      </w:r>
      <w:r w:rsidR="00D8659D" w:rsidRPr="00DC3CB2">
        <w:rPr>
          <w:rFonts w:ascii="Times New Roman" w:hAnsi="Times New Roman"/>
        </w:rPr>
        <w:t xml:space="preserve">Договором и </w:t>
      </w:r>
      <w:r w:rsidRPr="00DC3CB2">
        <w:rPr>
          <w:rFonts w:ascii="Times New Roman" w:hAnsi="Times New Roman"/>
        </w:rPr>
        <w:t>Приложением №</w:t>
      </w:r>
      <w:r w:rsidR="003F1B83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2 к </w:t>
      </w:r>
      <w:r w:rsidR="00D8659D" w:rsidRPr="00DC3CB2">
        <w:rPr>
          <w:rFonts w:ascii="Times New Roman" w:hAnsi="Times New Roman"/>
        </w:rPr>
        <w:t>Регламент</w:t>
      </w:r>
      <w:r w:rsidRPr="00DC3CB2">
        <w:rPr>
          <w:rFonts w:ascii="Times New Roman" w:hAnsi="Times New Roman"/>
        </w:rPr>
        <w:t>у.</w:t>
      </w:r>
    </w:p>
    <w:sectPr w:rsidR="008F4AAE" w:rsidRPr="00DC3CB2" w:rsidSect="00A6591B">
      <w:headerReference w:type="default" r:id="rId13"/>
      <w:footerReference w:type="even" r:id="rId14"/>
      <w:footerReference w:type="default" r:id="rId15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1B353FEE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="00EB1F7A">
          <w:rPr>
            <w:noProof/>
          </w:rPr>
          <w:t>16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14" w:type="dxa"/>
      <w:tblLook w:val="04A0" w:firstRow="1" w:lastRow="0" w:firstColumn="1" w:lastColumn="0" w:noHBand="0" w:noVBand="1"/>
    </w:tblPr>
    <w:tblGrid>
      <w:gridCol w:w="3246"/>
      <w:gridCol w:w="7068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61BCDC43" w:rsidR="00677D84" w:rsidRPr="00677D84" w:rsidRDefault="002F467E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255AE2D7" wp14:editId="6F43EEC7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96" w:type="dxa"/>
          <w:shd w:val="clear" w:color="auto" w:fill="auto"/>
        </w:tcPr>
        <w:p w14:paraId="4F5218F6" w14:textId="2D3721FC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EB1F7A">
            <w:rPr>
              <w:rFonts w:eastAsia="Calibri"/>
              <w:i/>
              <w:sz w:val="16"/>
              <w:szCs w:val="16"/>
              <w:lang w:eastAsia="ru-RU"/>
            </w:rPr>
            <w:t> </w:t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0114052B" w14:textId="77777777" w:rsidR="00020AF7" w:rsidRPr="000B6809" w:rsidRDefault="00020AF7" w:rsidP="00020AF7">
    <w:pPr>
      <w:pStyle w:val="aa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1ED2CA7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680FA6"/>
    <w:multiLevelType w:val="multilevel"/>
    <w:tmpl w:val="F6A4A9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8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F1BE1"/>
    <w:multiLevelType w:val="hybridMultilevel"/>
    <w:tmpl w:val="5B4E2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4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2E5C44E2"/>
    <w:multiLevelType w:val="multilevel"/>
    <w:tmpl w:val="17D234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FD058A"/>
    <w:multiLevelType w:val="hybridMultilevel"/>
    <w:tmpl w:val="6D5E3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5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C75E46"/>
    <w:multiLevelType w:val="hybridMultilevel"/>
    <w:tmpl w:val="4FAAB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DD93D7E"/>
    <w:multiLevelType w:val="hybridMultilevel"/>
    <w:tmpl w:val="A34C0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909037">
    <w:abstractNumId w:val="31"/>
  </w:num>
  <w:num w:numId="2" w16cid:durableId="1559591020">
    <w:abstractNumId w:val="1"/>
  </w:num>
  <w:num w:numId="3" w16cid:durableId="1919944864">
    <w:abstractNumId w:val="18"/>
  </w:num>
  <w:num w:numId="4" w16cid:durableId="636035617">
    <w:abstractNumId w:val="13"/>
  </w:num>
  <w:num w:numId="5" w16cid:durableId="1022240273">
    <w:abstractNumId w:val="0"/>
  </w:num>
  <w:num w:numId="6" w16cid:durableId="1567061059">
    <w:abstractNumId w:val="11"/>
  </w:num>
  <w:num w:numId="7" w16cid:durableId="2079594872">
    <w:abstractNumId w:val="25"/>
  </w:num>
  <w:num w:numId="8" w16cid:durableId="25832449">
    <w:abstractNumId w:val="26"/>
  </w:num>
  <w:num w:numId="9" w16cid:durableId="576016946">
    <w:abstractNumId w:val="6"/>
  </w:num>
  <w:num w:numId="10" w16cid:durableId="279845116">
    <w:abstractNumId w:val="31"/>
  </w:num>
  <w:num w:numId="11" w16cid:durableId="1191143385">
    <w:abstractNumId w:val="12"/>
  </w:num>
  <w:num w:numId="12" w16cid:durableId="208347409">
    <w:abstractNumId w:val="31"/>
  </w:num>
  <w:num w:numId="13" w16cid:durableId="1376387724">
    <w:abstractNumId w:val="22"/>
  </w:num>
  <w:num w:numId="14" w16cid:durableId="1831602070">
    <w:abstractNumId w:val="31"/>
  </w:num>
  <w:num w:numId="15" w16cid:durableId="77217627">
    <w:abstractNumId w:val="21"/>
  </w:num>
  <w:num w:numId="16" w16cid:durableId="336545965">
    <w:abstractNumId w:val="16"/>
  </w:num>
  <w:num w:numId="17" w16cid:durableId="966617545">
    <w:abstractNumId w:val="31"/>
  </w:num>
  <w:num w:numId="18" w16cid:durableId="765686382">
    <w:abstractNumId w:val="31"/>
  </w:num>
  <w:num w:numId="19" w16cid:durableId="57947724">
    <w:abstractNumId w:val="31"/>
  </w:num>
  <w:num w:numId="20" w16cid:durableId="1517158632">
    <w:abstractNumId w:val="31"/>
  </w:num>
  <w:num w:numId="21" w16cid:durableId="1170490039">
    <w:abstractNumId w:val="31"/>
  </w:num>
  <w:num w:numId="22" w16cid:durableId="2070416465">
    <w:abstractNumId w:val="28"/>
  </w:num>
  <w:num w:numId="23" w16cid:durableId="780489903">
    <w:abstractNumId w:val="31"/>
  </w:num>
  <w:num w:numId="24" w16cid:durableId="1287811027">
    <w:abstractNumId w:val="19"/>
  </w:num>
  <w:num w:numId="25" w16cid:durableId="1200514984">
    <w:abstractNumId w:val="7"/>
  </w:num>
  <w:num w:numId="26" w16cid:durableId="2042044914">
    <w:abstractNumId w:val="17"/>
  </w:num>
  <w:num w:numId="27" w16cid:durableId="1475676827">
    <w:abstractNumId w:val="9"/>
  </w:num>
  <w:num w:numId="28" w16cid:durableId="1442870586">
    <w:abstractNumId w:val="2"/>
  </w:num>
  <w:num w:numId="29" w16cid:durableId="1917350709">
    <w:abstractNumId w:val="8"/>
  </w:num>
  <w:num w:numId="30" w16cid:durableId="1682468989">
    <w:abstractNumId w:val="30"/>
  </w:num>
  <w:num w:numId="31" w16cid:durableId="411968390">
    <w:abstractNumId w:val="27"/>
  </w:num>
  <w:num w:numId="32" w16cid:durableId="2131119718">
    <w:abstractNumId w:val="23"/>
  </w:num>
  <w:num w:numId="33" w16cid:durableId="1404179359">
    <w:abstractNumId w:val="3"/>
  </w:num>
  <w:num w:numId="34" w16cid:durableId="749812051">
    <w:abstractNumId w:val="4"/>
  </w:num>
  <w:num w:numId="35" w16cid:durableId="1208374337">
    <w:abstractNumId w:val="20"/>
  </w:num>
  <w:num w:numId="36" w16cid:durableId="1683585513">
    <w:abstractNumId w:val="24"/>
  </w:num>
  <w:num w:numId="37" w16cid:durableId="1891576509">
    <w:abstractNumId w:val="14"/>
  </w:num>
  <w:num w:numId="38" w16cid:durableId="2008246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34586621">
    <w:abstractNumId w:val="29"/>
  </w:num>
  <w:num w:numId="40" w16cid:durableId="606276242">
    <w:abstractNumId w:val="10"/>
  </w:num>
  <w:num w:numId="41" w16cid:durableId="301080901">
    <w:abstractNumId w:val="32"/>
  </w:num>
  <w:num w:numId="42" w16cid:durableId="1897936474">
    <w:abstractNumId w:val="5"/>
  </w:num>
  <w:num w:numId="43" w16cid:durableId="999236517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17B0"/>
    <w:rsid w:val="00003D9D"/>
    <w:rsid w:val="000041E7"/>
    <w:rsid w:val="0000554B"/>
    <w:rsid w:val="00007F23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2FD"/>
    <w:rsid w:val="00050889"/>
    <w:rsid w:val="00055714"/>
    <w:rsid w:val="00056CB0"/>
    <w:rsid w:val="0006203B"/>
    <w:rsid w:val="00070662"/>
    <w:rsid w:val="00070B71"/>
    <w:rsid w:val="000728B5"/>
    <w:rsid w:val="000808A1"/>
    <w:rsid w:val="00083EA9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B6809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209"/>
    <w:rsid w:val="000E76E2"/>
    <w:rsid w:val="000F20B2"/>
    <w:rsid w:val="000F2C46"/>
    <w:rsid w:val="000F3804"/>
    <w:rsid w:val="000F4849"/>
    <w:rsid w:val="000F6569"/>
    <w:rsid w:val="001015E7"/>
    <w:rsid w:val="00101DC8"/>
    <w:rsid w:val="00102607"/>
    <w:rsid w:val="0010318F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274CD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1D80"/>
    <w:rsid w:val="00212E21"/>
    <w:rsid w:val="00212FCE"/>
    <w:rsid w:val="002156CC"/>
    <w:rsid w:val="00216C8C"/>
    <w:rsid w:val="00220A2B"/>
    <w:rsid w:val="00222F8C"/>
    <w:rsid w:val="002248FE"/>
    <w:rsid w:val="00224AAD"/>
    <w:rsid w:val="002252FE"/>
    <w:rsid w:val="00225C13"/>
    <w:rsid w:val="0022735A"/>
    <w:rsid w:val="00232F81"/>
    <w:rsid w:val="002337E6"/>
    <w:rsid w:val="002358EC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7241E"/>
    <w:rsid w:val="002842DC"/>
    <w:rsid w:val="00284847"/>
    <w:rsid w:val="00291CED"/>
    <w:rsid w:val="00295BFD"/>
    <w:rsid w:val="00297DDB"/>
    <w:rsid w:val="002A240F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2F467E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5C49"/>
    <w:rsid w:val="0031683E"/>
    <w:rsid w:val="003174CD"/>
    <w:rsid w:val="00317758"/>
    <w:rsid w:val="003179D5"/>
    <w:rsid w:val="0032050A"/>
    <w:rsid w:val="0032390D"/>
    <w:rsid w:val="0032508C"/>
    <w:rsid w:val="00326C7C"/>
    <w:rsid w:val="00331130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1093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1B83"/>
    <w:rsid w:val="003F305F"/>
    <w:rsid w:val="003F4F64"/>
    <w:rsid w:val="003F6617"/>
    <w:rsid w:val="00400A6C"/>
    <w:rsid w:val="00401093"/>
    <w:rsid w:val="004034D5"/>
    <w:rsid w:val="004075C0"/>
    <w:rsid w:val="00407747"/>
    <w:rsid w:val="00413AFD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0D29"/>
    <w:rsid w:val="004D4B9D"/>
    <w:rsid w:val="004D5E89"/>
    <w:rsid w:val="004E37C4"/>
    <w:rsid w:val="004E4DF0"/>
    <w:rsid w:val="004E564A"/>
    <w:rsid w:val="004E666D"/>
    <w:rsid w:val="004F268E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C78"/>
    <w:rsid w:val="00531ECF"/>
    <w:rsid w:val="00533E1E"/>
    <w:rsid w:val="00534365"/>
    <w:rsid w:val="00536F9A"/>
    <w:rsid w:val="0053788D"/>
    <w:rsid w:val="00542F88"/>
    <w:rsid w:val="005443E2"/>
    <w:rsid w:val="00545A91"/>
    <w:rsid w:val="00547D03"/>
    <w:rsid w:val="005522D8"/>
    <w:rsid w:val="00552DF7"/>
    <w:rsid w:val="00557920"/>
    <w:rsid w:val="00564299"/>
    <w:rsid w:val="00566E14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0EE8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4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E95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224E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8343F"/>
    <w:rsid w:val="00883537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1FD8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28C"/>
    <w:rsid w:val="00957411"/>
    <w:rsid w:val="009638B1"/>
    <w:rsid w:val="009705D7"/>
    <w:rsid w:val="00971D3E"/>
    <w:rsid w:val="00972260"/>
    <w:rsid w:val="00972395"/>
    <w:rsid w:val="00972B45"/>
    <w:rsid w:val="00974C78"/>
    <w:rsid w:val="00976852"/>
    <w:rsid w:val="00982DCC"/>
    <w:rsid w:val="00984210"/>
    <w:rsid w:val="0098511F"/>
    <w:rsid w:val="009852B7"/>
    <w:rsid w:val="009872DE"/>
    <w:rsid w:val="0099083A"/>
    <w:rsid w:val="00992A95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1BC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9F4DB6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132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2C0"/>
    <w:rsid w:val="00AA1F03"/>
    <w:rsid w:val="00AA73AB"/>
    <w:rsid w:val="00AB1E6F"/>
    <w:rsid w:val="00AC07F7"/>
    <w:rsid w:val="00AC1CC8"/>
    <w:rsid w:val="00AC1D8E"/>
    <w:rsid w:val="00AC31D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52B3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3B8D"/>
    <w:rsid w:val="00BC48C6"/>
    <w:rsid w:val="00BC648A"/>
    <w:rsid w:val="00BD4CF1"/>
    <w:rsid w:val="00BD6A1D"/>
    <w:rsid w:val="00BD6F25"/>
    <w:rsid w:val="00BD71C5"/>
    <w:rsid w:val="00BF0BCA"/>
    <w:rsid w:val="00BF0BFD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459E9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1B34"/>
    <w:rsid w:val="00D22294"/>
    <w:rsid w:val="00D31236"/>
    <w:rsid w:val="00D35898"/>
    <w:rsid w:val="00D366B5"/>
    <w:rsid w:val="00D4032B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3CB2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5C19"/>
    <w:rsid w:val="00E36737"/>
    <w:rsid w:val="00E37CC3"/>
    <w:rsid w:val="00E51CB4"/>
    <w:rsid w:val="00E526B5"/>
    <w:rsid w:val="00E55EE1"/>
    <w:rsid w:val="00E57209"/>
    <w:rsid w:val="00E57884"/>
    <w:rsid w:val="00E62222"/>
    <w:rsid w:val="00E631CC"/>
    <w:rsid w:val="00E71996"/>
    <w:rsid w:val="00E720A1"/>
    <w:rsid w:val="00E723D0"/>
    <w:rsid w:val="00E72769"/>
    <w:rsid w:val="00E72B73"/>
    <w:rsid w:val="00E75538"/>
    <w:rsid w:val="00E7744A"/>
    <w:rsid w:val="00E77C0E"/>
    <w:rsid w:val="00E77E6E"/>
    <w:rsid w:val="00E81F59"/>
    <w:rsid w:val="00EA1296"/>
    <w:rsid w:val="00EB1F7A"/>
    <w:rsid w:val="00EB352F"/>
    <w:rsid w:val="00EB445D"/>
    <w:rsid w:val="00EB574D"/>
    <w:rsid w:val="00EC214F"/>
    <w:rsid w:val="00EC2E82"/>
    <w:rsid w:val="00EC5C1B"/>
    <w:rsid w:val="00ED07A1"/>
    <w:rsid w:val="00ED0F3D"/>
    <w:rsid w:val="00ED2F05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1565B"/>
    <w:rsid w:val="00F20819"/>
    <w:rsid w:val="00F24523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2072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22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49D9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F21D66-A881-4D2A-911F-754E9A62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146</TotalTime>
  <Pages>16</Pages>
  <Words>5904</Words>
  <Characters>33653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39479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18</cp:revision>
  <cp:lastPrinted>2019-06-20T14:56:00Z</cp:lastPrinted>
  <dcterms:created xsi:type="dcterms:W3CDTF">2022-09-15T12:34:00Z</dcterms:created>
  <dcterms:modified xsi:type="dcterms:W3CDTF">2023-02-13T13:23:00Z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2022-07-27T14:37:51Z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245b3476-166d-4f13-846c-66b344275739</vt:lpwstr>
  </property>
  <property fmtid="{D5CDD505-2E9C-101B-9397-08002B2CF9AE}" pid="8" name="MSIP_Label_defa4170-0d19-0005-0001-bc88714345d2_ContentBits">
    <vt:lpwstr>0</vt:lpwstr>
  </property>
</Properties>
</file>