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97168" w14:textId="77777777"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 xml:space="preserve">Утверждено </w:t>
      </w:r>
    </w:p>
    <w:p w14:paraId="11A083BE" w14:textId="092152A3"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 xml:space="preserve">Приказом </w:t>
      </w:r>
      <w:r w:rsidR="002F369B" w:rsidRPr="003445F3">
        <w:rPr>
          <w:rFonts w:ascii="Times New Roman" w:hAnsi="Times New Roman" w:cs="Times New Roman"/>
          <w:szCs w:val="24"/>
        </w:rPr>
        <w:t>Генерального</w:t>
      </w:r>
      <w:r w:rsidRPr="003445F3">
        <w:rPr>
          <w:rFonts w:ascii="Times New Roman" w:hAnsi="Times New Roman" w:cs="Times New Roman"/>
          <w:szCs w:val="24"/>
        </w:rPr>
        <w:t xml:space="preserve"> директора</w:t>
      </w:r>
    </w:p>
    <w:p w14:paraId="55EAC526" w14:textId="77777777"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ООО ИК «Фридом Финанс»</w:t>
      </w:r>
    </w:p>
    <w:p w14:paraId="2A9A1454" w14:textId="76F0453C"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от «</w:t>
      </w:r>
      <w:r w:rsidR="00A7561A" w:rsidRPr="003445F3">
        <w:rPr>
          <w:rFonts w:ascii="Times New Roman" w:hAnsi="Times New Roman" w:cs="Times New Roman"/>
          <w:szCs w:val="24"/>
        </w:rPr>
        <w:t>1</w:t>
      </w:r>
      <w:r w:rsidR="009868F8" w:rsidRPr="003445F3">
        <w:rPr>
          <w:rFonts w:ascii="Times New Roman" w:hAnsi="Times New Roman" w:cs="Times New Roman"/>
          <w:szCs w:val="24"/>
        </w:rPr>
        <w:t>6</w:t>
      </w:r>
      <w:r w:rsidRPr="003445F3">
        <w:rPr>
          <w:rFonts w:ascii="Times New Roman" w:hAnsi="Times New Roman" w:cs="Times New Roman"/>
          <w:szCs w:val="24"/>
        </w:rPr>
        <w:t xml:space="preserve">» </w:t>
      </w:r>
      <w:r w:rsidR="00D13D00" w:rsidRPr="003445F3">
        <w:rPr>
          <w:rFonts w:ascii="Times New Roman" w:hAnsi="Times New Roman" w:cs="Times New Roman"/>
          <w:szCs w:val="24"/>
        </w:rPr>
        <w:t>сентябр</w:t>
      </w:r>
      <w:r w:rsidR="00C15F57" w:rsidRPr="003445F3">
        <w:rPr>
          <w:rFonts w:ascii="Times New Roman" w:hAnsi="Times New Roman" w:cs="Times New Roman"/>
          <w:szCs w:val="24"/>
        </w:rPr>
        <w:t>я</w:t>
      </w:r>
      <w:r w:rsidR="00C50CAF" w:rsidRPr="003445F3">
        <w:rPr>
          <w:rFonts w:ascii="Times New Roman" w:hAnsi="Times New Roman" w:cs="Times New Roman"/>
          <w:szCs w:val="24"/>
        </w:rPr>
        <w:t xml:space="preserve"> </w:t>
      </w:r>
      <w:r w:rsidRPr="003445F3">
        <w:rPr>
          <w:rFonts w:ascii="Times New Roman" w:hAnsi="Times New Roman" w:cs="Times New Roman"/>
          <w:szCs w:val="24"/>
        </w:rPr>
        <w:t>202</w:t>
      </w:r>
      <w:r w:rsidR="00B11759" w:rsidRPr="003445F3">
        <w:rPr>
          <w:rFonts w:ascii="Times New Roman" w:hAnsi="Times New Roman" w:cs="Times New Roman"/>
          <w:szCs w:val="24"/>
        </w:rPr>
        <w:t>2</w:t>
      </w:r>
      <w:r w:rsidRPr="003445F3">
        <w:rPr>
          <w:rFonts w:ascii="Times New Roman" w:hAnsi="Times New Roman" w:cs="Times New Roman"/>
          <w:szCs w:val="24"/>
        </w:rPr>
        <w:t xml:space="preserve"> г.</w:t>
      </w:r>
    </w:p>
    <w:p w14:paraId="740AA5F7" w14:textId="7746B9E1" w:rsidR="00A91E09" w:rsidRPr="003445F3" w:rsidRDefault="00A91E09">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Вступает в силу с «</w:t>
      </w:r>
      <w:r w:rsidR="009868F8" w:rsidRPr="003445F3">
        <w:rPr>
          <w:rFonts w:ascii="Times New Roman" w:hAnsi="Times New Roman" w:cs="Times New Roman"/>
          <w:szCs w:val="24"/>
        </w:rPr>
        <w:t>01</w:t>
      </w:r>
      <w:r w:rsidRPr="003445F3">
        <w:rPr>
          <w:rFonts w:ascii="Times New Roman" w:hAnsi="Times New Roman" w:cs="Times New Roman"/>
          <w:szCs w:val="24"/>
        </w:rPr>
        <w:t xml:space="preserve">» </w:t>
      </w:r>
      <w:r w:rsidR="009868F8" w:rsidRPr="003445F3">
        <w:rPr>
          <w:rFonts w:ascii="Times New Roman" w:hAnsi="Times New Roman" w:cs="Times New Roman"/>
          <w:szCs w:val="24"/>
        </w:rPr>
        <w:t>октября</w:t>
      </w:r>
      <w:r w:rsidR="00DF1282" w:rsidRPr="003445F3">
        <w:rPr>
          <w:rFonts w:ascii="Times New Roman" w:hAnsi="Times New Roman" w:cs="Times New Roman"/>
          <w:szCs w:val="24"/>
        </w:rPr>
        <w:t xml:space="preserve"> </w:t>
      </w:r>
      <w:r w:rsidRPr="003445F3">
        <w:rPr>
          <w:rFonts w:ascii="Times New Roman" w:hAnsi="Times New Roman" w:cs="Times New Roman"/>
          <w:szCs w:val="24"/>
        </w:rPr>
        <w:t>202</w:t>
      </w:r>
      <w:r w:rsidR="00B11759" w:rsidRPr="003445F3">
        <w:rPr>
          <w:rFonts w:ascii="Times New Roman" w:hAnsi="Times New Roman" w:cs="Times New Roman"/>
          <w:szCs w:val="24"/>
        </w:rPr>
        <w:t>2</w:t>
      </w:r>
      <w:r w:rsidRPr="003445F3">
        <w:rPr>
          <w:rFonts w:ascii="Times New Roman" w:hAnsi="Times New Roman" w:cs="Times New Roman"/>
          <w:szCs w:val="24"/>
        </w:rPr>
        <w:t xml:space="preserve"> г.</w:t>
      </w:r>
    </w:p>
    <w:p w14:paraId="578DF18F" w14:textId="77777777" w:rsidR="00A91E09" w:rsidRPr="003445F3" w:rsidRDefault="00A91E09">
      <w:pPr>
        <w:pStyle w:val="a6"/>
        <w:spacing w:before="0" w:line="360" w:lineRule="auto"/>
        <w:ind w:left="0"/>
        <w:jc w:val="left"/>
        <w:rPr>
          <w:rFonts w:ascii="Times New Roman" w:hAnsi="Times New Roman" w:cs="Times New Roman"/>
          <w:lang w:val="ru-RU"/>
        </w:rPr>
      </w:pPr>
    </w:p>
    <w:p w14:paraId="7B78EC76" w14:textId="77777777" w:rsidR="00A91E09" w:rsidRPr="003445F3" w:rsidRDefault="00A91E09">
      <w:pPr>
        <w:pStyle w:val="a6"/>
        <w:spacing w:before="0" w:line="360" w:lineRule="auto"/>
        <w:ind w:left="0"/>
        <w:jc w:val="left"/>
        <w:rPr>
          <w:rFonts w:ascii="Times New Roman" w:hAnsi="Times New Roman" w:cs="Times New Roman"/>
          <w:lang w:val="ru-RU"/>
        </w:rPr>
      </w:pPr>
    </w:p>
    <w:p w14:paraId="6914722F" w14:textId="77777777" w:rsidR="00A91E09" w:rsidRPr="003445F3" w:rsidRDefault="00A91E09">
      <w:pPr>
        <w:pStyle w:val="a6"/>
        <w:spacing w:before="0" w:line="360" w:lineRule="auto"/>
        <w:ind w:left="0"/>
        <w:jc w:val="left"/>
        <w:rPr>
          <w:rFonts w:ascii="Times New Roman" w:hAnsi="Times New Roman" w:cs="Times New Roman"/>
          <w:lang w:val="ru-RU"/>
        </w:rPr>
      </w:pPr>
    </w:p>
    <w:p w14:paraId="506D7713" w14:textId="77777777" w:rsidR="00A91E09" w:rsidRPr="003445F3" w:rsidRDefault="00A91E09">
      <w:pPr>
        <w:pStyle w:val="a6"/>
        <w:spacing w:before="0" w:line="360" w:lineRule="auto"/>
        <w:ind w:left="0"/>
        <w:jc w:val="left"/>
        <w:rPr>
          <w:rFonts w:ascii="Times New Roman" w:hAnsi="Times New Roman" w:cs="Times New Roman"/>
          <w:lang w:val="ru-RU"/>
        </w:rPr>
      </w:pPr>
    </w:p>
    <w:p w14:paraId="127DF35D" w14:textId="77777777" w:rsidR="00A91E09" w:rsidRPr="003445F3" w:rsidRDefault="00A91E09">
      <w:pPr>
        <w:pStyle w:val="a6"/>
        <w:spacing w:before="0" w:line="360" w:lineRule="auto"/>
        <w:ind w:left="0"/>
        <w:jc w:val="left"/>
        <w:rPr>
          <w:rFonts w:ascii="Times New Roman" w:hAnsi="Times New Roman" w:cs="Times New Roman"/>
          <w:lang w:val="ru-RU"/>
        </w:rPr>
      </w:pPr>
    </w:p>
    <w:p w14:paraId="04EDFA00" w14:textId="77777777" w:rsidR="00A91E09" w:rsidRPr="003445F3" w:rsidRDefault="00A91E09">
      <w:pPr>
        <w:pStyle w:val="a6"/>
        <w:spacing w:before="0" w:line="360" w:lineRule="auto"/>
        <w:ind w:left="0"/>
        <w:jc w:val="left"/>
        <w:rPr>
          <w:rFonts w:ascii="Times New Roman" w:hAnsi="Times New Roman" w:cs="Times New Roman"/>
          <w:lang w:val="ru-RU"/>
        </w:rPr>
      </w:pPr>
    </w:p>
    <w:p w14:paraId="389C82DB" w14:textId="77777777" w:rsidR="00A91E09" w:rsidRPr="003445F3" w:rsidRDefault="00A91E09">
      <w:pPr>
        <w:pStyle w:val="a6"/>
        <w:spacing w:before="0" w:line="360" w:lineRule="auto"/>
        <w:ind w:left="0"/>
        <w:jc w:val="left"/>
        <w:rPr>
          <w:rFonts w:ascii="Times New Roman" w:hAnsi="Times New Roman" w:cs="Times New Roman"/>
          <w:lang w:val="ru-RU"/>
        </w:rPr>
      </w:pPr>
    </w:p>
    <w:p w14:paraId="6754CF84" w14:textId="77777777" w:rsidR="00A91E09" w:rsidRPr="003445F3" w:rsidRDefault="00A91E09">
      <w:pPr>
        <w:pStyle w:val="a6"/>
        <w:spacing w:before="0" w:line="360" w:lineRule="auto"/>
        <w:ind w:left="0"/>
        <w:jc w:val="center"/>
        <w:rPr>
          <w:rFonts w:ascii="Times New Roman" w:hAnsi="Times New Roman" w:cs="Times New Roman"/>
          <w:b/>
          <w:lang w:val="ru-RU"/>
        </w:rPr>
      </w:pPr>
    </w:p>
    <w:p w14:paraId="3BA9F17E" w14:textId="77777777" w:rsidR="00413B32" w:rsidRPr="003445F3" w:rsidRDefault="00413B32">
      <w:pPr>
        <w:pStyle w:val="a6"/>
        <w:spacing w:before="0" w:line="360" w:lineRule="auto"/>
        <w:ind w:left="0"/>
        <w:jc w:val="center"/>
        <w:rPr>
          <w:rFonts w:ascii="Times New Roman" w:hAnsi="Times New Roman" w:cs="Times New Roman"/>
          <w:b/>
          <w:lang w:val="ru-RU"/>
        </w:rPr>
      </w:pPr>
    </w:p>
    <w:p w14:paraId="01A22FE4" w14:textId="77777777" w:rsidR="00A91E09" w:rsidRPr="003445F3" w:rsidRDefault="00A91E09">
      <w:pPr>
        <w:pStyle w:val="a6"/>
        <w:spacing w:before="0" w:line="360" w:lineRule="auto"/>
        <w:ind w:left="0"/>
        <w:jc w:val="center"/>
        <w:rPr>
          <w:rFonts w:ascii="Times New Roman" w:hAnsi="Times New Roman" w:cs="Times New Roman"/>
          <w:b/>
          <w:sz w:val="32"/>
          <w:szCs w:val="32"/>
          <w:lang w:val="ru-RU"/>
        </w:rPr>
      </w:pPr>
      <w:r w:rsidRPr="003445F3">
        <w:rPr>
          <w:rFonts w:ascii="Times New Roman" w:hAnsi="Times New Roman" w:cs="Times New Roman"/>
          <w:b/>
          <w:sz w:val="32"/>
          <w:szCs w:val="32"/>
          <w:lang w:val="ru-RU"/>
        </w:rPr>
        <w:t xml:space="preserve">ДОГОВОР НА ВЕДЕНИЕ </w:t>
      </w:r>
    </w:p>
    <w:p w14:paraId="4613EB62" w14:textId="77777777" w:rsidR="00A91E09" w:rsidRPr="003445F3" w:rsidRDefault="00A91E09">
      <w:pPr>
        <w:pStyle w:val="a6"/>
        <w:spacing w:before="0" w:line="360" w:lineRule="auto"/>
        <w:ind w:left="0"/>
        <w:jc w:val="center"/>
        <w:rPr>
          <w:rFonts w:ascii="Times New Roman" w:hAnsi="Times New Roman" w:cs="Times New Roman"/>
          <w:b/>
          <w:sz w:val="32"/>
          <w:szCs w:val="32"/>
          <w:lang w:val="ru-RU"/>
        </w:rPr>
      </w:pPr>
      <w:r w:rsidRPr="003445F3">
        <w:rPr>
          <w:rFonts w:ascii="Times New Roman" w:hAnsi="Times New Roman" w:cs="Times New Roman"/>
          <w:b/>
          <w:sz w:val="32"/>
          <w:szCs w:val="32"/>
          <w:lang w:val="ru-RU"/>
        </w:rPr>
        <w:t>ИНДИВИДУАЛЬНОГО ИНВЕСТИЦИОННОГО СЧЕТА</w:t>
      </w:r>
    </w:p>
    <w:p w14:paraId="0539F93B" w14:textId="77777777" w:rsidR="00A91E09" w:rsidRPr="003445F3" w:rsidRDefault="00A91E09">
      <w:pPr>
        <w:pStyle w:val="a6"/>
        <w:spacing w:before="0" w:line="360" w:lineRule="auto"/>
        <w:ind w:left="0"/>
        <w:jc w:val="center"/>
        <w:rPr>
          <w:rFonts w:ascii="Times New Roman" w:hAnsi="Times New Roman" w:cs="Times New Roman"/>
          <w:sz w:val="32"/>
          <w:szCs w:val="32"/>
          <w:lang w:val="ru-RU"/>
        </w:rPr>
      </w:pPr>
      <w:r w:rsidRPr="003445F3">
        <w:rPr>
          <w:rFonts w:ascii="Times New Roman" w:hAnsi="Times New Roman" w:cs="Times New Roman"/>
          <w:sz w:val="32"/>
          <w:szCs w:val="32"/>
          <w:lang w:val="ru-RU"/>
        </w:rPr>
        <w:t xml:space="preserve"> (стандартная форма договора присоединения </w:t>
      </w:r>
    </w:p>
    <w:p w14:paraId="1C1AF738" w14:textId="77777777" w:rsidR="00A91E09" w:rsidRPr="003445F3" w:rsidRDefault="00A91E09">
      <w:pPr>
        <w:pStyle w:val="a6"/>
        <w:spacing w:before="0" w:line="360" w:lineRule="auto"/>
        <w:ind w:left="0"/>
        <w:jc w:val="center"/>
        <w:rPr>
          <w:rFonts w:ascii="Times New Roman" w:hAnsi="Times New Roman" w:cs="Times New Roman"/>
          <w:sz w:val="32"/>
          <w:szCs w:val="32"/>
          <w:lang w:val="ru-RU"/>
        </w:rPr>
      </w:pPr>
      <w:r w:rsidRPr="003445F3">
        <w:rPr>
          <w:rFonts w:ascii="Times New Roman" w:hAnsi="Times New Roman" w:cs="Times New Roman"/>
          <w:sz w:val="32"/>
          <w:szCs w:val="32"/>
          <w:lang w:val="ru-RU"/>
        </w:rPr>
        <w:t xml:space="preserve">для профессиональных клиентов — физических лиц) </w:t>
      </w:r>
    </w:p>
    <w:p w14:paraId="518AEE51" w14:textId="77777777" w:rsidR="00A91E09" w:rsidRPr="003445F3" w:rsidRDefault="00A91E09">
      <w:pPr>
        <w:pStyle w:val="a6"/>
        <w:spacing w:before="0" w:line="360" w:lineRule="auto"/>
        <w:ind w:left="0"/>
        <w:jc w:val="left"/>
        <w:rPr>
          <w:rFonts w:ascii="Times New Roman" w:hAnsi="Times New Roman" w:cs="Times New Roman"/>
          <w:lang w:val="ru-RU"/>
        </w:rPr>
      </w:pPr>
    </w:p>
    <w:p w14:paraId="59E5847F" w14:textId="77777777" w:rsidR="00A91E09" w:rsidRPr="003445F3" w:rsidRDefault="00A91E09">
      <w:pPr>
        <w:pStyle w:val="a6"/>
        <w:spacing w:before="0" w:line="360" w:lineRule="auto"/>
        <w:ind w:left="0"/>
        <w:jc w:val="left"/>
        <w:rPr>
          <w:rFonts w:ascii="Times New Roman" w:hAnsi="Times New Roman" w:cs="Times New Roman"/>
          <w:lang w:val="ru-RU"/>
        </w:rPr>
      </w:pPr>
    </w:p>
    <w:p w14:paraId="5518EBA1" w14:textId="77777777" w:rsidR="00A91E09" w:rsidRPr="003445F3" w:rsidRDefault="00A91E09">
      <w:pPr>
        <w:pStyle w:val="a6"/>
        <w:spacing w:before="0" w:line="360" w:lineRule="auto"/>
        <w:ind w:left="0"/>
        <w:jc w:val="left"/>
        <w:rPr>
          <w:rFonts w:ascii="Times New Roman" w:hAnsi="Times New Roman" w:cs="Times New Roman"/>
          <w:lang w:val="ru-RU"/>
        </w:rPr>
      </w:pPr>
    </w:p>
    <w:p w14:paraId="3814641E" w14:textId="77777777" w:rsidR="00A91E09" w:rsidRPr="003445F3" w:rsidRDefault="00A91E09">
      <w:pPr>
        <w:pStyle w:val="a6"/>
        <w:spacing w:before="0" w:line="360" w:lineRule="auto"/>
        <w:ind w:left="0"/>
        <w:jc w:val="left"/>
        <w:rPr>
          <w:rFonts w:ascii="Times New Roman" w:hAnsi="Times New Roman" w:cs="Times New Roman"/>
          <w:lang w:val="ru-RU"/>
        </w:rPr>
      </w:pPr>
    </w:p>
    <w:p w14:paraId="0151AA92" w14:textId="77777777" w:rsidR="00A91E09" w:rsidRPr="003445F3" w:rsidRDefault="00A91E09">
      <w:pPr>
        <w:pStyle w:val="a6"/>
        <w:spacing w:before="0" w:line="360" w:lineRule="auto"/>
        <w:ind w:left="0"/>
        <w:jc w:val="left"/>
        <w:rPr>
          <w:rFonts w:ascii="Times New Roman" w:hAnsi="Times New Roman" w:cs="Times New Roman"/>
          <w:lang w:val="ru-RU"/>
        </w:rPr>
      </w:pPr>
    </w:p>
    <w:p w14:paraId="35094415" w14:textId="77777777" w:rsidR="00A91E09" w:rsidRPr="003445F3" w:rsidRDefault="00A91E09">
      <w:pPr>
        <w:pStyle w:val="a6"/>
        <w:spacing w:before="0" w:line="360" w:lineRule="auto"/>
        <w:ind w:left="0"/>
        <w:jc w:val="left"/>
        <w:rPr>
          <w:rFonts w:ascii="Times New Roman" w:hAnsi="Times New Roman" w:cs="Times New Roman"/>
          <w:lang w:val="ru-RU"/>
        </w:rPr>
      </w:pPr>
    </w:p>
    <w:p w14:paraId="3F85B771" w14:textId="77777777" w:rsidR="00A91E09" w:rsidRPr="003445F3" w:rsidRDefault="00A91E09">
      <w:pPr>
        <w:pStyle w:val="a6"/>
        <w:spacing w:before="0" w:line="360" w:lineRule="auto"/>
        <w:ind w:left="0"/>
        <w:jc w:val="left"/>
        <w:rPr>
          <w:rFonts w:ascii="Times New Roman" w:hAnsi="Times New Roman" w:cs="Times New Roman"/>
          <w:lang w:val="ru-RU"/>
        </w:rPr>
      </w:pPr>
    </w:p>
    <w:p w14:paraId="07DB38EB" w14:textId="77777777" w:rsidR="00A91E09" w:rsidRPr="003445F3" w:rsidRDefault="00A91E09">
      <w:pPr>
        <w:pStyle w:val="a6"/>
        <w:spacing w:before="0" w:line="360" w:lineRule="auto"/>
        <w:ind w:left="0"/>
        <w:jc w:val="left"/>
        <w:rPr>
          <w:rFonts w:ascii="Times New Roman" w:hAnsi="Times New Roman" w:cs="Times New Roman"/>
          <w:lang w:val="ru-RU"/>
        </w:rPr>
      </w:pPr>
    </w:p>
    <w:p w14:paraId="0023367D" w14:textId="77777777" w:rsidR="00A91E09" w:rsidRPr="003445F3" w:rsidRDefault="00A91E09">
      <w:pPr>
        <w:pStyle w:val="a6"/>
        <w:spacing w:before="0" w:line="360" w:lineRule="auto"/>
        <w:ind w:left="0"/>
        <w:jc w:val="left"/>
        <w:rPr>
          <w:rFonts w:ascii="Times New Roman" w:hAnsi="Times New Roman" w:cs="Times New Roman"/>
          <w:lang w:val="ru-RU"/>
        </w:rPr>
      </w:pPr>
    </w:p>
    <w:p w14:paraId="61EE05D7" w14:textId="77777777" w:rsidR="00A91E09" w:rsidRPr="003445F3" w:rsidRDefault="00A91E09">
      <w:pPr>
        <w:pStyle w:val="a6"/>
        <w:spacing w:before="0" w:line="360" w:lineRule="auto"/>
        <w:ind w:left="0"/>
        <w:jc w:val="left"/>
        <w:rPr>
          <w:rFonts w:ascii="Times New Roman" w:hAnsi="Times New Roman" w:cs="Times New Roman"/>
          <w:lang w:val="ru-RU"/>
        </w:rPr>
      </w:pPr>
    </w:p>
    <w:p w14:paraId="0362FE4C" w14:textId="7847E82F" w:rsidR="00E82B28" w:rsidRPr="003445F3" w:rsidRDefault="00E82B28">
      <w:pPr>
        <w:pStyle w:val="a6"/>
        <w:spacing w:before="0" w:line="360" w:lineRule="auto"/>
        <w:ind w:left="0"/>
        <w:jc w:val="left"/>
        <w:rPr>
          <w:rFonts w:ascii="Times New Roman" w:hAnsi="Times New Roman" w:cs="Times New Roman"/>
          <w:lang w:val="ru-RU"/>
        </w:rPr>
      </w:pPr>
    </w:p>
    <w:p w14:paraId="79A33B39" w14:textId="0623E622" w:rsidR="00CD2922" w:rsidRPr="003445F3" w:rsidRDefault="00CD2922">
      <w:pPr>
        <w:pStyle w:val="a6"/>
        <w:spacing w:before="0" w:line="360" w:lineRule="auto"/>
        <w:ind w:left="0"/>
        <w:jc w:val="left"/>
        <w:rPr>
          <w:rFonts w:ascii="Times New Roman" w:hAnsi="Times New Roman" w:cs="Times New Roman"/>
          <w:lang w:val="ru-RU"/>
        </w:rPr>
      </w:pPr>
    </w:p>
    <w:p w14:paraId="2A405389" w14:textId="7E68C3E6" w:rsidR="00CD2922" w:rsidRPr="003445F3" w:rsidRDefault="00CD2922">
      <w:pPr>
        <w:pStyle w:val="a6"/>
        <w:spacing w:before="0" w:line="360" w:lineRule="auto"/>
        <w:ind w:left="0"/>
        <w:jc w:val="left"/>
        <w:rPr>
          <w:rFonts w:ascii="Times New Roman" w:hAnsi="Times New Roman" w:cs="Times New Roman"/>
          <w:lang w:val="ru-RU"/>
        </w:rPr>
      </w:pPr>
    </w:p>
    <w:p w14:paraId="14304039" w14:textId="77777777" w:rsidR="00CD2922" w:rsidRPr="003445F3" w:rsidRDefault="00CD2922">
      <w:pPr>
        <w:pStyle w:val="a6"/>
        <w:spacing w:before="0" w:line="360" w:lineRule="auto"/>
        <w:ind w:left="0"/>
        <w:jc w:val="left"/>
        <w:rPr>
          <w:rFonts w:ascii="Times New Roman" w:hAnsi="Times New Roman" w:cs="Times New Roman"/>
          <w:lang w:val="ru-RU"/>
        </w:rPr>
      </w:pPr>
    </w:p>
    <w:p w14:paraId="07C26EC6" w14:textId="77777777" w:rsidR="00A91E09" w:rsidRPr="003445F3" w:rsidRDefault="00A91E09">
      <w:pPr>
        <w:pStyle w:val="a6"/>
        <w:spacing w:before="0" w:line="360" w:lineRule="auto"/>
        <w:ind w:left="0"/>
        <w:jc w:val="center"/>
        <w:rPr>
          <w:rFonts w:ascii="Times New Roman" w:hAnsi="Times New Roman" w:cs="Times New Roman"/>
          <w:lang w:val="ru-RU"/>
        </w:rPr>
      </w:pPr>
      <w:r w:rsidRPr="003445F3">
        <w:rPr>
          <w:rFonts w:ascii="Times New Roman" w:hAnsi="Times New Roman" w:cs="Times New Roman"/>
          <w:lang w:val="ru-RU"/>
        </w:rPr>
        <w:t xml:space="preserve">г. Москва, </w:t>
      </w:r>
    </w:p>
    <w:p w14:paraId="6322ADDF" w14:textId="1459F848" w:rsidR="00CD2922" w:rsidRPr="003445F3" w:rsidRDefault="00A91E09" w:rsidP="00C5727C">
      <w:pPr>
        <w:pStyle w:val="a6"/>
        <w:spacing w:before="0" w:line="360" w:lineRule="auto"/>
        <w:ind w:left="0"/>
        <w:jc w:val="center"/>
        <w:rPr>
          <w:rFonts w:ascii="Times New Roman" w:hAnsi="Times New Roman" w:cs="Times New Roman"/>
        </w:rPr>
      </w:pPr>
      <w:r w:rsidRPr="003445F3">
        <w:rPr>
          <w:rFonts w:ascii="Times New Roman" w:hAnsi="Times New Roman" w:cs="Times New Roman"/>
          <w:lang w:val="ru-RU"/>
        </w:rPr>
        <w:t>202</w:t>
      </w:r>
      <w:r w:rsidR="00D37D59" w:rsidRPr="003445F3">
        <w:rPr>
          <w:rFonts w:ascii="Times New Roman" w:hAnsi="Times New Roman" w:cs="Times New Roman"/>
          <w:lang w:val="ru-RU"/>
        </w:rPr>
        <w:t>2</w:t>
      </w:r>
      <w:r w:rsidR="00CD2922" w:rsidRPr="003445F3">
        <w:rPr>
          <w:rFonts w:ascii="Times New Roman" w:hAnsi="Times New Roman" w:cs="Times New Roman"/>
          <w:lang w:val="ru-RU"/>
        </w:rPr>
        <w:br w:type="page"/>
      </w:r>
    </w:p>
    <w:p w14:paraId="30BD0B17" w14:textId="77777777" w:rsidR="00A91E09" w:rsidRPr="003445F3" w:rsidRDefault="00A91E09">
      <w:pPr>
        <w:pStyle w:val="a6"/>
        <w:spacing w:before="0" w:line="360" w:lineRule="auto"/>
        <w:ind w:left="0"/>
        <w:jc w:val="center"/>
        <w:rPr>
          <w:rFonts w:ascii="Times New Roman" w:hAnsi="Times New Roman" w:cs="Times New Roman"/>
          <w:lang w:val="ru-RU"/>
        </w:rPr>
      </w:pPr>
    </w:p>
    <w:p w14:paraId="767C7F57" w14:textId="77777777" w:rsidR="00896214" w:rsidRPr="003445F3" w:rsidRDefault="00972DF6">
      <w:pPr>
        <w:tabs>
          <w:tab w:val="center" w:pos="9044"/>
        </w:tabs>
        <w:spacing w:after="0" w:line="360" w:lineRule="auto"/>
        <w:ind w:left="0" w:firstLine="0"/>
        <w:rPr>
          <w:rFonts w:ascii="Times New Roman" w:hAnsi="Times New Roman" w:cs="Times New Roman"/>
          <w:b/>
          <w:szCs w:val="24"/>
        </w:rPr>
      </w:pPr>
      <w:r w:rsidRPr="003445F3">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212E2CE3" w14:textId="77777777" w:rsidR="00F56C1A" w:rsidRPr="003445F3" w:rsidRDefault="00F56C1A">
          <w:pPr>
            <w:pStyle w:val="ab"/>
            <w:spacing w:before="0" w:line="360" w:lineRule="auto"/>
            <w:rPr>
              <w:rFonts w:ascii="Times New Roman" w:hAnsi="Times New Roman" w:cs="Times New Roman"/>
              <w:sz w:val="24"/>
              <w:szCs w:val="24"/>
            </w:rPr>
          </w:pPr>
        </w:p>
        <w:p w14:paraId="037CB2BF" w14:textId="668601E5" w:rsidR="00F56C1A" w:rsidRPr="003445F3" w:rsidRDefault="00F56C1A">
          <w:pPr>
            <w:pStyle w:val="12"/>
            <w:rPr>
              <w:rFonts w:ascii="Times New Roman" w:eastAsiaTheme="minorEastAsia" w:hAnsi="Times New Roman" w:cs="Times New Roman"/>
              <w:noProof/>
              <w:color w:val="auto"/>
              <w:szCs w:val="24"/>
            </w:rPr>
          </w:pPr>
          <w:r w:rsidRPr="003445F3">
            <w:rPr>
              <w:rFonts w:ascii="Times New Roman" w:hAnsi="Times New Roman" w:cs="Times New Roman"/>
              <w:szCs w:val="24"/>
            </w:rPr>
            <w:fldChar w:fldCharType="begin"/>
          </w:r>
          <w:r w:rsidRPr="003445F3">
            <w:rPr>
              <w:rFonts w:ascii="Times New Roman" w:hAnsi="Times New Roman" w:cs="Times New Roman"/>
              <w:szCs w:val="24"/>
            </w:rPr>
            <w:instrText xml:space="preserve"> TOC \o "1-3" \h \z \u </w:instrText>
          </w:r>
          <w:r w:rsidRPr="003445F3">
            <w:rPr>
              <w:rFonts w:ascii="Times New Roman" w:hAnsi="Times New Roman" w:cs="Times New Roman"/>
              <w:szCs w:val="24"/>
            </w:rPr>
            <w:fldChar w:fldCharType="separate"/>
          </w:r>
          <w:hyperlink w:anchor="_Toc68880396" w:history="1">
            <w:r w:rsidRPr="003445F3">
              <w:rPr>
                <w:rStyle w:val="aa"/>
                <w:rFonts w:ascii="Times New Roman" w:hAnsi="Times New Roman" w:cs="Times New Roman"/>
                <w:noProof/>
                <w:szCs w:val="24"/>
              </w:rPr>
              <w:t>1.</w:t>
            </w:r>
            <w:r w:rsidRPr="003445F3">
              <w:rPr>
                <w:rFonts w:ascii="Times New Roman" w:eastAsiaTheme="minorEastAsia" w:hAnsi="Times New Roman" w:cs="Times New Roman"/>
                <w:noProof/>
                <w:color w:val="auto"/>
                <w:szCs w:val="24"/>
              </w:rPr>
              <w:tab/>
            </w:r>
            <w:r w:rsidRPr="003445F3">
              <w:rPr>
                <w:rStyle w:val="aa"/>
                <w:rFonts w:ascii="Times New Roman" w:hAnsi="Times New Roman" w:cs="Times New Roman"/>
                <w:noProof/>
                <w:szCs w:val="24"/>
              </w:rPr>
              <w:t>ОБЩИЕ ПОЛОЖЕНИЯ</w:t>
            </w:r>
            <w:r w:rsidRPr="003445F3">
              <w:rPr>
                <w:rFonts w:ascii="Times New Roman" w:hAnsi="Times New Roman" w:cs="Times New Roman"/>
                <w:noProof/>
                <w:webHidden/>
                <w:szCs w:val="24"/>
              </w:rPr>
              <w:tab/>
            </w:r>
            <w:r w:rsidRPr="003445F3">
              <w:rPr>
                <w:rFonts w:ascii="Times New Roman" w:hAnsi="Times New Roman" w:cs="Times New Roman"/>
                <w:noProof/>
                <w:webHidden/>
                <w:szCs w:val="24"/>
              </w:rPr>
              <w:fldChar w:fldCharType="begin"/>
            </w:r>
            <w:r w:rsidRPr="003445F3">
              <w:rPr>
                <w:rFonts w:ascii="Times New Roman" w:hAnsi="Times New Roman" w:cs="Times New Roman"/>
                <w:noProof/>
                <w:webHidden/>
                <w:szCs w:val="24"/>
              </w:rPr>
              <w:instrText xml:space="preserve"> PAGEREF _Toc68880396 \h </w:instrText>
            </w:r>
            <w:r w:rsidRPr="003445F3">
              <w:rPr>
                <w:rFonts w:ascii="Times New Roman" w:hAnsi="Times New Roman" w:cs="Times New Roman"/>
                <w:noProof/>
                <w:webHidden/>
                <w:szCs w:val="24"/>
              </w:rPr>
            </w:r>
            <w:r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3</w:t>
            </w:r>
            <w:r w:rsidRPr="003445F3">
              <w:rPr>
                <w:rFonts w:ascii="Times New Roman" w:hAnsi="Times New Roman" w:cs="Times New Roman"/>
                <w:noProof/>
                <w:webHidden/>
                <w:szCs w:val="24"/>
              </w:rPr>
              <w:fldChar w:fldCharType="end"/>
            </w:r>
          </w:hyperlink>
        </w:p>
        <w:p w14:paraId="61E1F84A" w14:textId="283BC1F6" w:rsidR="00F56C1A" w:rsidRPr="003445F3" w:rsidRDefault="00181D22">
          <w:pPr>
            <w:pStyle w:val="12"/>
            <w:rPr>
              <w:rFonts w:ascii="Times New Roman" w:eastAsiaTheme="minorEastAsia" w:hAnsi="Times New Roman" w:cs="Times New Roman"/>
              <w:noProof/>
              <w:color w:val="auto"/>
              <w:szCs w:val="24"/>
            </w:rPr>
          </w:pPr>
          <w:hyperlink w:anchor="_Toc68880397" w:history="1">
            <w:r w:rsidR="00F56C1A" w:rsidRPr="003445F3">
              <w:rPr>
                <w:rStyle w:val="aa"/>
                <w:rFonts w:ascii="Times New Roman" w:hAnsi="Times New Roman" w:cs="Times New Roman"/>
                <w:noProof/>
                <w:szCs w:val="24"/>
              </w:rPr>
              <w:t>2.</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ПОРЯДОК ЗАКЛЮЧЕНИЯ ДОГОВОРА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_Toc68880397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3</w:t>
            </w:r>
            <w:r w:rsidR="00F56C1A" w:rsidRPr="003445F3">
              <w:rPr>
                <w:rFonts w:ascii="Times New Roman" w:hAnsi="Times New Roman" w:cs="Times New Roman"/>
                <w:noProof/>
                <w:webHidden/>
                <w:szCs w:val="24"/>
              </w:rPr>
              <w:fldChar w:fldCharType="end"/>
            </w:r>
          </w:hyperlink>
        </w:p>
        <w:p w14:paraId="34FF23D9" w14:textId="2B7D1868" w:rsidR="00F56C1A" w:rsidRPr="003445F3" w:rsidRDefault="00181D22">
          <w:pPr>
            <w:pStyle w:val="12"/>
            <w:rPr>
              <w:rFonts w:ascii="Times New Roman" w:eastAsiaTheme="minorEastAsia" w:hAnsi="Times New Roman" w:cs="Times New Roman"/>
              <w:noProof/>
              <w:color w:val="auto"/>
              <w:szCs w:val="24"/>
            </w:rPr>
          </w:pPr>
          <w:hyperlink w:anchor="_Toc68880398" w:history="1">
            <w:r w:rsidR="00F56C1A" w:rsidRPr="003445F3">
              <w:rPr>
                <w:rStyle w:val="aa"/>
                <w:rFonts w:ascii="Times New Roman" w:hAnsi="Times New Roman" w:cs="Times New Roman"/>
                <w:noProof/>
                <w:szCs w:val="24"/>
              </w:rPr>
              <w:t>3.</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УСЛУГИ БРОКЕРА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_Toc68880398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6</w:t>
            </w:r>
            <w:r w:rsidR="00F56C1A" w:rsidRPr="003445F3">
              <w:rPr>
                <w:rFonts w:ascii="Times New Roman" w:hAnsi="Times New Roman" w:cs="Times New Roman"/>
                <w:noProof/>
                <w:webHidden/>
                <w:szCs w:val="24"/>
              </w:rPr>
              <w:fldChar w:fldCharType="end"/>
            </w:r>
          </w:hyperlink>
        </w:p>
        <w:p w14:paraId="3B0F0410" w14:textId="6642D76D" w:rsidR="00F56C1A" w:rsidRPr="003445F3" w:rsidRDefault="00181D22">
          <w:pPr>
            <w:pStyle w:val="12"/>
            <w:rPr>
              <w:rFonts w:ascii="Times New Roman" w:eastAsiaTheme="minorEastAsia" w:hAnsi="Times New Roman" w:cs="Times New Roman"/>
              <w:noProof/>
              <w:color w:val="auto"/>
              <w:szCs w:val="24"/>
            </w:rPr>
          </w:pPr>
          <w:hyperlink w:anchor="_Toc68880399" w:history="1">
            <w:r w:rsidR="00F56C1A" w:rsidRPr="003445F3">
              <w:rPr>
                <w:rStyle w:val="aa"/>
                <w:rFonts w:ascii="Times New Roman" w:hAnsi="Times New Roman" w:cs="Times New Roman"/>
                <w:noProof/>
                <w:szCs w:val="24"/>
              </w:rPr>
              <w:t>4.</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ОБЯЗАННОСТИ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_Toc68880399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10</w:t>
            </w:r>
            <w:r w:rsidR="00F56C1A" w:rsidRPr="003445F3">
              <w:rPr>
                <w:rFonts w:ascii="Times New Roman" w:hAnsi="Times New Roman" w:cs="Times New Roman"/>
                <w:noProof/>
                <w:webHidden/>
                <w:szCs w:val="24"/>
              </w:rPr>
              <w:fldChar w:fldCharType="end"/>
            </w:r>
          </w:hyperlink>
        </w:p>
        <w:p w14:paraId="4A1BB78C" w14:textId="00DF66EF" w:rsidR="00F56C1A" w:rsidRPr="003445F3" w:rsidRDefault="00181D22">
          <w:pPr>
            <w:pStyle w:val="12"/>
            <w:rPr>
              <w:rFonts w:ascii="Times New Roman" w:eastAsiaTheme="minorEastAsia" w:hAnsi="Times New Roman" w:cs="Times New Roman"/>
              <w:noProof/>
              <w:color w:val="auto"/>
              <w:szCs w:val="24"/>
            </w:rPr>
          </w:pPr>
          <w:hyperlink w:anchor="_Toc68880400" w:history="1">
            <w:r w:rsidR="00F56C1A" w:rsidRPr="003445F3">
              <w:rPr>
                <w:rStyle w:val="aa"/>
                <w:rFonts w:ascii="Times New Roman" w:hAnsi="Times New Roman" w:cs="Times New Roman"/>
                <w:noProof/>
                <w:szCs w:val="24"/>
              </w:rPr>
              <w:t>5.</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ОГРАНИЧЕНИЯ ИНДИВИДУАЛЬНОГО ИНВЕСТИЦИОННОГО СЧЕТА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_Toc68880400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11</w:t>
            </w:r>
            <w:r w:rsidR="00F56C1A" w:rsidRPr="003445F3">
              <w:rPr>
                <w:rFonts w:ascii="Times New Roman" w:hAnsi="Times New Roman" w:cs="Times New Roman"/>
                <w:noProof/>
                <w:webHidden/>
                <w:szCs w:val="24"/>
              </w:rPr>
              <w:fldChar w:fldCharType="end"/>
            </w:r>
          </w:hyperlink>
        </w:p>
        <w:p w14:paraId="245D589E" w14:textId="409E9F82" w:rsidR="00F56C1A" w:rsidRPr="003445F3" w:rsidRDefault="00181D22">
          <w:pPr>
            <w:pStyle w:val="12"/>
            <w:rPr>
              <w:rFonts w:ascii="Times New Roman" w:eastAsiaTheme="minorEastAsia" w:hAnsi="Times New Roman" w:cs="Times New Roman"/>
              <w:noProof/>
              <w:color w:val="auto"/>
              <w:szCs w:val="24"/>
            </w:rPr>
          </w:pPr>
          <w:hyperlink w:anchor="_Toc68880401" w:history="1">
            <w:r w:rsidR="00F56C1A" w:rsidRPr="003445F3">
              <w:rPr>
                <w:rStyle w:val="aa"/>
                <w:rFonts w:ascii="Times New Roman" w:hAnsi="Times New Roman" w:cs="Times New Roman"/>
                <w:noProof/>
                <w:szCs w:val="24"/>
              </w:rPr>
              <w:t>6.</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СДЕЛКИ БЕЗ ПРИКАЗОВ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_Toc68880401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13</w:t>
            </w:r>
            <w:r w:rsidR="00F56C1A" w:rsidRPr="003445F3">
              <w:rPr>
                <w:rFonts w:ascii="Times New Roman" w:hAnsi="Times New Roman" w:cs="Times New Roman"/>
                <w:noProof/>
                <w:webHidden/>
                <w:szCs w:val="24"/>
              </w:rPr>
              <w:fldChar w:fldCharType="end"/>
            </w:r>
          </w:hyperlink>
        </w:p>
        <w:p w14:paraId="2C1D6850" w14:textId="65227B5F" w:rsidR="00F56C1A" w:rsidRPr="003445F3" w:rsidRDefault="00181D22">
          <w:pPr>
            <w:pStyle w:val="12"/>
            <w:rPr>
              <w:rFonts w:ascii="Times New Roman" w:eastAsiaTheme="minorEastAsia" w:hAnsi="Times New Roman" w:cs="Times New Roman"/>
              <w:noProof/>
              <w:color w:val="auto"/>
              <w:szCs w:val="24"/>
            </w:rPr>
          </w:pPr>
          <w:hyperlink w:anchor="_Toc68880402" w:history="1">
            <w:r w:rsidR="00F56C1A" w:rsidRPr="003445F3">
              <w:rPr>
                <w:rStyle w:val="aa"/>
                <w:rFonts w:ascii="Times New Roman" w:hAnsi="Times New Roman" w:cs="Times New Roman"/>
                <w:noProof/>
                <w:szCs w:val="24"/>
              </w:rPr>
              <w:t>7.</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ИСПОЛЬЗОВАНИЕ ДЕНЕЖНЫХ СРЕДСТВ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_Toc68880402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17</w:t>
            </w:r>
            <w:r w:rsidR="00F56C1A" w:rsidRPr="003445F3">
              <w:rPr>
                <w:rFonts w:ascii="Times New Roman" w:hAnsi="Times New Roman" w:cs="Times New Roman"/>
                <w:noProof/>
                <w:webHidden/>
                <w:szCs w:val="24"/>
              </w:rPr>
              <w:fldChar w:fldCharType="end"/>
            </w:r>
          </w:hyperlink>
        </w:p>
        <w:p w14:paraId="7F378067" w14:textId="1D03D93A" w:rsidR="00F56C1A" w:rsidRPr="003445F3" w:rsidRDefault="00181D22">
          <w:pPr>
            <w:pStyle w:val="12"/>
            <w:rPr>
              <w:rFonts w:ascii="Times New Roman" w:eastAsiaTheme="minorEastAsia" w:hAnsi="Times New Roman" w:cs="Times New Roman"/>
              <w:noProof/>
              <w:color w:val="auto"/>
              <w:szCs w:val="24"/>
            </w:rPr>
          </w:pPr>
          <w:hyperlink w:anchor="_Toc68880403" w:history="1">
            <w:r w:rsidR="00F56C1A" w:rsidRPr="003445F3">
              <w:rPr>
                <w:rStyle w:val="aa"/>
                <w:rFonts w:ascii="Times New Roman" w:hAnsi="Times New Roman" w:cs="Times New Roman"/>
                <w:noProof/>
                <w:szCs w:val="24"/>
              </w:rPr>
              <w:t>8.</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ВОЗНАГРАЖДЕНИЕ БРОКЕРА И ОПЛАТА РАСХОДОВ</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_Toc68880403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0F45EA3B" w14:textId="28BF5614" w:rsidR="00F56C1A" w:rsidRPr="003445F3" w:rsidRDefault="00181D22">
          <w:pPr>
            <w:pStyle w:val="12"/>
            <w:rPr>
              <w:rFonts w:ascii="Times New Roman" w:eastAsiaTheme="minorEastAsia" w:hAnsi="Times New Roman" w:cs="Times New Roman"/>
              <w:noProof/>
              <w:color w:val="auto"/>
              <w:szCs w:val="24"/>
            </w:rPr>
          </w:pPr>
          <w:hyperlink w:anchor="_Toc68880404" w:history="1">
            <w:r w:rsidR="00F56C1A" w:rsidRPr="003445F3">
              <w:rPr>
                <w:rStyle w:val="aa"/>
                <w:rFonts w:ascii="Times New Roman" w:hAnsi="Times New Roman" w:cs="Times New Roman"/>
                <w:noProof/>
                <w:szCs w:val="24"/>
              </w:rPr>
              <w:t>9.</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ПРОЧИЕ УСЛОВИЯ</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_Toc68880404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083781D3" w14:textId="1495E446" w:rsidR="00F56C1A" w:rsidRPr="003445F3" w:rsidRDefault="00181D22">
          <w:pPr>
            <w:pStyle w:val="12"/>
            <w:rPr>
              <w:rFonts w:ascii="Times New Roman" w:eastAsiaTheme="minorEastAsia" w:hAnsi="Times New Roman" w:cs="Times New Roman"/>
              <w:noProof/>
              <w:color w:val="auto"/>
              <w:szCs w:val="24"/>
            </w:rPr>
          </w:pPr>
          <w:hyperlink w:anchor="_Toc68880405" w:history="1">
            <w:r w:rsidR="00F56C1A" w:rsidRPr="003445F3">
              <w:rPr>
                <w:rStyle w:val="aa"/>
                <w:rFonts w:ascii="Times New Roman" w:hAnsi="Times New Roman" w:cs="Times New Roman"/>
                <w:noProof/>
                <w:szCs w:val="24"/>
              </w:rPr>
              <w:t>10.</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СПИСОК ПРИЛОЖЕНИЙ</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_Toc68880405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3A9BFCFF" w14:textId="3425FF77" w:rsidR="00F56C1A" w:rsidRPr="003445F3" w:rsidRDefault="00181D22" w:rsidP="00C5727C">
          <w:pPr>
            <w:pStyle w:val="12"/>
            <w:rPr>
              <w:rFonts w:ascii="Times New Roman" w:hAnsi="Times New Roman" w:cs="Times New Roman"/>
              <w:szCs w:val="24"/>
            </w:rPr>
          </w:pPr>
          <w:hyperlink w:anchor="_Toc68880406" w:history="1">
            <w:r w:rsidR="00F56C1A" w:rsidRPr="003445F3">
              <w:rPr>
                <w:rStyle w:val="aa"/>
                <w:rFonts w:ascii="Times New Roman" w:hAnsi="Times New Roman" w:cs="Times New Roman"/>
                <w:noProof/>
                <w:szCs w:val="24"/>
              </w:rPr>
              <w:t>11.</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РЕКВИЗИТЫ БРОКЕРА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_Toc68880406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C15F57" w:rsidRPr="003445F3">
              <w:rPr>
                <w:rFonts w:ascii="Times New Roman" w:hAnsi="Times New Roman" w:cs="Times New Roman"/>
                <w:noProof/>
                <w:webHidden/>
                <w:szCs w:val="24"/>
              </w:rPr>
              <w:t>19</w:t>
            </w:r>
            <w:r w:rsidR="00F56C1A" w:rsidRPr="003445F3">
              <w:rPr>
                <w:rFonts w:ascii="Times New Roman" w:hAnsi="Times New Roman" w:cs="Times New Roman"/>
                <w:noProof/>
                <w:webHidden/>
                <w:szCs w:val="24"/>
              </w:rPr>
              <w:fldChar w:fldCharType="end"/>
            </w:r>
          </w:hyperlink>
          <w:r w:rsidR="00F56C1A" w:rsidRPr="003445F3">
            <w:rPr>
              <w:rFonts w:ascii="Times New Roman" w:hAnsi="Times New Roman" w:cs="Times New Roman"/>
              <w:b/>
              <w:bCs/>
              <w:szCs w:val="24"/>
            </w:rPr>
            <w:fldChar w:fldCharType="end"/>
          </w:r>
        </w:p>
      </w:sdtContent>
    </w:sdt>
    <w:p w14:paraId="0D45A625"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eastAsia="Georgia" w:hAnsi="Times New Roman" w:cs="Times New Roman"/>
          <w:szCs w:val="24"/>
        </w:rPr>
        <w:t xml:space="preserve"> </w:t>
      </w:r>
      <w:r w:rsidRPr="003445F3">
        <w:rPr>
          <w:rFonts w:ascii="Times New Roman" w:eastAsia="Georgia" w:hAnsi="Times New Roman" w:cs="Times New Roman"/>
          <w:szCs w:val="24"/>
        </w:rPr>
        <w:tab/>
        <w:t xml:space="preserve"> </w:t>
      </w:r>
    </w:p>
    <w:p w14:paraId="4403954F"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eastAsia="Georgia" w:hAnsi="Times New Roman" w:cs="Times New Roman"/>
          <w:szCs w:val="24"/>
        </w:rPr>
        <w:t xml:space="preserve"> </w:t>
      </w:r>
      <w:r w:rsidRPr="003445F3">
        <w:rPr>
          <w:rFonts w:ascii="Times New Roman" w:hAnsi="Times New Roman" w:cs="Times New Roman"/>
          <w:szCs w:val="24"/>
        </w:rPr>
        <w:br w:type="page"/>
      </w:r>
    </w:p>
    <w:p w14:paraId="5883D68F" w14:textId="77777777" w:rsidR="00896214" w:rsidRPr="003445F3" w:rsidRDefault="00972DF6">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3445F3">
        <w:rPr>
          <w:rFonts w:ascii="Times New Roman" w:hAnsi="Times New Roman" w:cs="Times New Roman"/>
          <w:szCs w:val="24"/>
        </w:rPr>
        <w:lastRenderedPageBreak/>
        <w:t>ОБЩИЕ ПОЛОЖЕНИЯ</w:t>
      </w:r>
      <w:bookmarkEnd w:id="0"/>
    </w:p>
    <w:p w14:paraId="54CB0424" w14:textId="77777777" w:rsidR="00896214"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алее </w:t>
      </w:r>
      <w:r w:rsidR="00E1541A" w:rsidRPr="003445F3">
        <w:rPr>
          <w:rFonts w:ascii="Times New Roman" w:hAnsi="Times New Roman" w:cs="Times New Roman"/>
          <w:sz w:val="24"/>
          <w:szCs w:val="24"/>
          <w:lang w:val="ru-RU"/>
        </w:rPr>
        <w:t xml:space="preserve">— Договор, </w:t>
      </w:r>
      <w:r w:rsidRPr="003445F3">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3445F3">
        <w:rPr>
          <w:rFonts w:ascii="Times New Roman" w:hAnsi="Times New Roman" w:cs="Times New Roman"/>
          <w:sz w:val="24"/>
          <w:szCs w:val="24"/>
          <w:lang w:val="ru-RU"/>
        </w:rPr>
        <w:t xml:space="preserve"> для</w:t>
      </w:r>
      <w:r w:rsidR="00A51353" w:rsidRPr="003445F3">
        <w:rPr>
          <w:rFonts w:ascii="Times New Roman" w:hAnsi="Times New Roman" w:cs="Times New Roman"/>
          <w:sz w:val="24"/>
          <w:szCs w:val="24"/>
          <w:lang w:val="ru-RU"/>
        </w:rPr>
        <w:t> </w:t>
      </w:r>
      <w:r w:rsidR="00B25BE3" w:rsidRPr="003445F3">
        <w:rPr>
          <w:rFonts w:ascii="Times New Roman" w:hAnsi="Times New Roman" w:cs="Times New Roman"/>
          <w:sz w:val="24"/>
          <w:szCs w:val="24"/>
          <w:lang w:val="ru-RU"/>
        </w:rPr>
        <w:t>профессиональных клиентов</w:t>
      </w:r>
      <w:r w:rsidR="007D33EB" w:rsidRPr="003445F3">
        <w:rPr>
          <w:rFonts w:ascii="Times New Roman" w:hAnsi="Times New Roman" w:cs="Times New Roman"/>
          <w:sz w:val="24"/>
          <w:szCs w:val="24"/>
          <w:lang w:val="ru-RU"/>
        </w:rPr>
        <w:t xml:space="preserve"> —</w:t>
      </w:r>
      <w:r w:rsidR="00ED2987" w:rsidRPr="003445F3">
        <w:rPr>
          <w:rFonts w:ascii="Times New Roman" w:hAnsi="Times New Roman" w:cs="Times New Roman"/>
          <w:sz w:val="24"/>
          <w:szCs w:val="24"/>
          <w:lang w:val="ru-RU"/>
        </w:rPr>
        <w:t xml:space="preserve"> </w:t>
      </w:r>
      <w:r w:rsidR="00B25BE3" w:rsidRPr="003445F3">
        <w:rPr>
          <w:rFonts w:ascii="Times New Roman" w:hAnsi="Times New Roman" w:cs="Times New Roman"/>
          <w:sz w:val="24"/>
          <w:szCs w:val="24"/>
          <w:lang w:val="ru-RU"/>
        </w:rPr>
        <w:t>физических лиц</w:t>
      </w:r>
      <w:r w:rsidRPr="003445F3">
        <w:rPr>
          <w:rFonts w:ascii="Times New Roman" w:hAnsi="Times New Roman" w:cs="Times New Roman"/>
          <w:sz w:val="24"/>
          <w:szCs w:val="24"/>
          <w:lang w:val="ru-RU"/>
        </w:rPr>
        <w:t xml:space="preserve"> Общества с</w:t>
      </w:r>
      <w:r w:rsidR="0058640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1107746963785, ИНН</w:t>
      </w:r>
      <w:r w:rsidR="00BB58D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7705934210, адрес места нахождения: 123112, </w:t>
      </w:r>
      <w:r w:rsidR="00896504" w:rsidRPr="003445F3">
        <w:rPr>
          <w:rFonts w:ascii="Times New Roman" w:hAnsi="Times New Roman" w:cs="Times New Roman"/>
          <w:sz w:val="24"/>
          <w:szCs w:val="24"/>
          <w:lang w:val="ru-RU"/>
        </w:rPr>
        <w:t>г.</w:t>
      </w:r>
      <w:r w:rsidR="006D1F9F"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Москва, 1</w:t>
      </w:r>
      <w:r w:rsidR="00896504" w:rsidRPr="003445F3">
        <w:rPr>
          <w:rFonts w:ascii="Times New Roman" w:hAnsi="Times New Roman" w:cs="Times New Roman"/>
          <w:sz w:val="24"/>
          <w:szCs w:val="24"/>
          <w:lang w:val="ru-RU"/>
        </w:rPr>
        <w:noBreakHyphen/>
      </w:r>
      <w:r w:rsidRPr="003445F3">
        <w:rPr>
          <w:rFonts w:ascii="Times New Roman" w:hAnsi="Times New Roman" w:cs="Times New Roman"/>
          <w:sz w:val="24"/>
          <w:szCs w:val="24"/>
          <w:lang w:val="ru-RU"/>
        </w:rPr>
        <w:t>й</w:t>
      </w:r>
      <w:r w:rsidR="00896504"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Красногвардейский проезд, </w:t>
      </w:r>
      <w:r w:rsidR="00AA56DD"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 15, офис 18.02, именуемого далее «Брокер».</w:t>
      </w:r>
      <w:r w:rsidR="00ED2987" w:rsidRPr="003445F3">
        <w:rPr>
          <w:rFonts w:ascii="Times New Roman" w:hAnsi="Times New Roman" w:cs="Times New Roman"/>
          <w:sz w:val="24"/>
          <w:szCs w:val="24"/>
          <w:lang w:val="ru-RU"/>
        </w:rPr>
        <w:t xml:space="preserve"> </w:t>
      </w:r>
    </w:p>
    <w:p w14:paraId="0B6AAAE7" w14:textId="77777777" w:rsidR="004D1CBC" w:rsidRPr="003445F3" w:rsidRDefault="004D1CBC"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Договор размещается на Сайте Брокера в сети интернет по адресу:</w:t>
      </w:r>
      <w:r w:rsidRPr="003445F3">
        <w:rPr>
          <w:rFonts w:ascii="Times New Roman" w:hAnsi="Times New Roman" w:cs="Times New Roman"/>
          <w:spacing w:val="-31"/>
          <w:sz w:val="24"/>
          <w:szCs w:val="24"/>
          <w:lang w:val="ru-RU"/>
        </w:rPr>
        <w:t xml:space="preserve"> </w:t>
      </w:r>
      <w:hyperlink r:id="rId8" w:history="1">
        <w:r w:rsidRPr="003445F3">
          <w:rPr>
            <w:rStyle w:val="aa"/>
            <w:rFonts w:ascii="Times New Roman" w:hAnsi="Times New Roman" w:cs="Times New Roman"/>
            <w:sz w:val="24"/>
            <w:szCs w:val="24"/>
          </w:rPr>
          <w:t>www</w:t>
        </w:r>
        <w:r w:rsidRPr="003445F3">
          <w:rPr>
            <w:rStyle w:val="aa"/>
            <w:rFonts w:ascii="Times New Roman" w:hAnsi="Times New Roman" w:cs="Times New Roman"/>
            <w:sz w:val="24"/>
            <w:szCs w:val="24"/>
            <w:lang w:val="ru-RU"/>
          </w:rPr>
          <w:t>.</w:t>
        </w:r>
        <w:proofErr w:type="spellStart"/>
        <w:r w:rsidRPr="003445F3">
          <w:rPr>
            <w:rStyle w:val="aa"/>
            <w:rFonts w:ascii="Times New Roman" w:hAnsi="Times New Roman" w:cs="Times New Roman"/>
            <w:sz w:val="24"/>
            <w:szCs w:val="24"/>
          </w:rPr>
          <w:t>ffin</w:t>
        </w:r>
        <w:proofErr w:type="spellEnd"/>
        <w:r w:rsidRPr="003445F3">
          <w:rPr>
            <w:rStyle w:val="aa"/>
            <w:rFonts w:ascii="Times New Roman" w:hAnsi="Times New Roman" w:cs="Times New Roman"/>
            <w:sz w:val="24"/>
            <w:szCs w:val="24"/>
            <w:lang w:val="ru-RU"/>
          </w:rPr>
          <w:t>.</w:t>
        </w:r>
        <w:proofErr w:type="spellStart"/>
        <w:r w:rsidRPr="003445F3">
          <w:rPr>
            <w:rStyle w:val="aa"/>
            <w:rFonts w:ascii="Times New Roman" w:hAnsi="Times New Roman" w:cs="Times New Roman"/>
            <w:sz w:val="24"/>
            <w:szCs w:val="24"/>
          </w:rPr>
          <w:t>ru</w:t>
        </w:r>
        <w:proofErr w:type="spellEnd"/>
      </w:hyperlink>
      <w:r w:rsidRPr="003445F3">
        <w:rPr>
          <w:rFonts w:ascii="Times New Roman" w:hAnsi="Times New Roman" w:cs="Times New Roman"/>
          <w:sz w:val="24"/>
          <w:szCs w:val="24"/>
          <w:lang w:val="ru-RU"/>
        </w:rPr>
        <w:t>.</w:t>
      </w:r>
    </w:p>
    <w:p w14:paraId="162B20E2" w14:textId="322AC413" w:rsidR="00AD0020"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Настоящая редакция Договора ИИС утверждена Брокером </w:t>
      </w:r>
      <w:r w:rsidR="00A7561A" w:rsidRPr="003445F3">
        <w:rPr>
          <w:rFonts w:ascii="Times New Roman" w:hAnsi="Times New Roman" w:cs="Times New Roman"/>
          <w:sz w:val="24"/>
          <w:szCs w:val="24"/>
          <w:lang w:val="ru-RU"/>
        </w:rPr>
        <w:t>1</w:t>
      </w:r>
      <w:r w:rsidR="009868F8" w:rsidRPr="003445F3">
        <w:rPr>
          <w:rFonts w:ascii="Times New Roman" w:hAnsi="Times New Roman" w:cs="Times New Roman"/>
          <w:sz w:val="24"/>
          <w:szCs w:val="24"/>
          <w:lang w:val="ru-RU"/>
        </w:rPr>
        <w:t>6</w:t>
      </w:r>
      <w:r w:rsidR="00783764" w:rsidRPr="003445F3">
        <w:rPr>
          <w:rFonts w:ascii="Times New Roman" w:hAnsi="Times New Roman" w:cs="Times New Roman"/>
          <w:sz w:val="24"/>
          <w:szCs w:val="24"/>
          <w:lang w:val="ru-RU"/>
        </w:rPr>
        <w:t>.</w:t>
      </w:r>
      <w:r w:rsidR="008D683F" w:rsidRPr="003445F3">
        <w:rPr>
          <w:rFonts w:ascii="Times New Roman" w:hAnsi="Times New Roman" w:cs="Times New Roman"/>
          <w:sz w:val="24"/>
          <w:szCs w:val="24"/>
          <w:lang w:val="ru-RU"/>
        </w:rPr>
        <w:t>0</w:t>
      </w:r>
      <w:r w:rsidR="00782BEB" w:rsidRPr="003445F3">
        <w:rPr>
          <w:rFonts w:ascii="Times New Roman" w:hAnsi="Times New Roman" w:cs="Times New Roman"/>
          <w:sz w:val="24"/>
          <w:szCs w:val="24"/>
          <w:lang w:val="ru-RU"/>
        </w:rPr>
        <w:t>9</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Pr="003445F3">
        <w:rPr>
          <w:rFonts w:ascii="Times New Roman" w:hAnsi="Times New Roman" w:cs="Times New Roman"/>
          <w:sz w:val="24"/>
          <w:szCs w:val="24"/>
          <w:lang w:val="ru-RU"/>
        </w:rPr>
        <w:t xml:space="preserve">, размещена на Сайте Брокера </w:t>
      </w:r>
      <w:r w:rsidR="00A7561A" w:rsidRPr="003445F3">
        <w:rPr>
          <w:rFonts w:ascii="Times New Roman" w:hAnsi="Times New Roman" w:cs="Times New Roman"/>
          <w:sz w:val="24"/>
          <w:szCs w:val="24"/>
          <w:lang w:val="ru-RU"/>
        </w:rPr>
        <w:t>1</w:t>
      </w:r>
      <w:r w:rsidR="009868F8" w:rsidRPr="003445F3">
        <w:rPr>
          <w:rFonts w:ascii="Times New Roman" w:hAnsi="Times New Roman" w:cs="Times New Roman"/>
          <w:sz w:val="24"/>
          <w:szCs w:val="24"/>
          <w:lang w:val="ru-RU"/>
        </w:rPr>
        <w:t>6</w:t>
      </w:r>
      <w:r w:rsidR="00783764" w:rsidRPr="003445F3">
        <w:rPr>
          <w:rFonts w:ascii="Times New Roman" w:hAnsi="Times New Roman" w:cs="Times New Roman"/>
          <w:sz w:val="24"/>
          <w:szCs w:val="24"/>
          <w:lang w:val="ru-RU"/>
        </w:rPr>
        <w:t>.</w:t>
      </w:r>
      <w:r w:rsidR="008D683F" w:rsidRPr="003445F3">
        <w:rPr>
          <w:rFonts w:ascii="Times New Roman" w:hAnsi="Times New Roman" w:cs="Times New Roman"/>
          <w:sz w:val="24"/>
          <w:szCs w:val="24"/>
          <w:lang w:val="ru-RU"/>
        </w:rPr>
        <w:t>0</w:t>
      </w:r>
      <w:r w:rsidR="00782BEB" w:rsidRPr="003445F3">
        <w:rPr>
          <w:rFonts w:ascii="Times New Roman" w:hAnsi="Times New Roman" w:cs="Times New Roman"/>
          <w:sz w:val="24"/>
          <w:szCs w:val="24"/>
          <w:lang w:val="ru-RU"/>
        </w:rPr>
        <w:t>9</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Pr="003445F3">
        <w:rPr>
          <w:rFonts w:ascii="Times New Roman" w:hAnsi="Times New Roman" w:cs="Times New Roman"/>
          <w:sz w:val="24"/>
          <w:szCs w:val="24"/>
          <w:lang w:val="ru-RU"/>
        </w:rPr>
        <w:t xml:space="preserve">, вступает в силу с </w:t>
      </w:r>
      <w:r w:rsidR="009868F8" w:rsidRPr="003445F3">
        <w:rPr>
          <w:rFonts w:ascii="Times New Roman" w:hAnsi="Times New Roman" w:cs="Times New Roman"/>
          <w:sz w:val="24"/>
          <w:szCs w:val="24"/>
          <w:lang w:val="ru-RU"/>
        </w:rPr>
        <w:t>01</w:t>
      </w:r>
      <w:r w:rsidR="00783764" w:rsidRPr="003445F3">
        <w:rPr>
          <w:rFonts w:ascii="Times New Roman" w:hAnsi="Times New Roman" w:cs="Times New Roman"/>
          <w:sz w:val="24"/>
          <w:szCs w:val="24"/>
          <w:lang w:val="ru-RU"/>
        </w:rPr>
        <w:t>.</w:t>
      </w:r>
      <w:r w:rsidR="009868F8" w:rsidRPr="003445F3">
        <w:rPr>
          <w:rFonts w:ascii="Times New Roman" w:hAnsi="Times New Roman" w:cs="Times New Roman"/>
          <w:sz w:val="24"/>
          <w:szCs w:val="24"/>
          <w:lang w:val="ru-RU"/>
        </w:rPr>
        <w:t>1</w:t>
      </w:r>
      <w:r w:rsidR="008D683F" w:rsidRPr="003445F3">
        <w:rPr>
          <w:rFonts w:ascii="Times New Roman" w:hAnsi="Times New Roman" w:cs="Times New Roman"/>
          <w:sz w:val="24"/>
          <w:szCs w:val="24"/>
          <w:lang w:val="ru-RU"/>
        </w:rPr>
        <w:t>0</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008422EA"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0F994416" w14:textId="77777777" w:rsidR="00CE2C3A"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3445F3">
        <w:rPr>
          <w:rFonts w:ascii="Times New Roman" w:hAnsi="Times New Roman" w:cs="Times New Roman"/>
          <w:sz w:val="24"/>
          <w:szCs w:val="24"/>
          <w:lang w:val="ru-RU"/>
        </w:rPr>
        <w:t>Регламент оказания услуг на финансовых рынка</w:t>
      </w:r>
      <w:r w:rsidR="004265E6" w:rsidRPr="003445F3">
        <w:rPr>
          <w:rFonts w:ascii="Times New Roman" w:hAnsi="Times New Roman" w:cs="Times New Roman"/>
          <w:sz w:val="24"/>
          <w:szCs w:val="24"/>
          <w:lang w:val="ru-RU"/>
        </w:rPr>
        <w:t xml:space="preserve">х </w:t>
      </w:r>
      <w:r w:rsidR="00CF54BE" w:rsidRPr="003445F3">
        <w:rPr>
          <w:rFonts w:ascii="Times New Roman" w:hAnsi="Times New Roman" w:cs="Times New Roman"/>
          <w:sz w:val="24"/>
          <w:szCs w:val="24"/>
          <w:lang w:val="ru-RU"/>
        </w:rPr>
        <w:t>ООО</w:t>
      </w:r>
      <w:r w:rsidR="004265E6" w:rsidRPr="003445F3">
        <w:rPr>
          <w:rFonts w:ascii="Times New Roman" w:hAnsi="Times New Roman" w:cs="Times New Roman"/>
          <w:sz w:val="24"/>
          <w:szCs w:val="24"/>
          <w:lang w:val="ru-RU"/>
        </w:rPr>
        <w:t xml:space="preserve"> </w:t>
      </w:r>
      <w:r w:rsidR="00CF54BE" w:rsidRPr="003445F3">
        <w:rPr>
          <w:rFonts w:ascii="Times New Roman" w:hAnsi="Times New Roman" w:cs="Times New Roman"/>
          <w:sz w:val="24"/>
          <w:szCs w:val="24"/>
          <w:lang w:val="ru-RU"/>
        </w:rPr>
        <w:t>ИК</w:t>
      </w:r>
      <w:r w:rsidR="004265E6" w:rsidRPr="003445F3">
        <w:rPr>
          <w:rFonts w:ascii="Times New Roman" w:hAnsi="Times New Roman" w:cs="Times New Roman"/>
          <w:sz w:val="24"/>
          <w:szCs w:val="24"/>
          <w:lang w:val="ru-RU"/>
        </w:rPr>
        <w:t xml:space="preserve"> </w:t>
      </w:r>
      <w:r w:rsidR="00CF54BE" w:rsidRPr="003445F3">
        <w:rPr>
          <w:rFonts w:ascii="Times New Roman" w:hAnsi="Times New Roman" w:cs="Times New Roman"/>
          <w:sz w:val="24"/>
          <w:szCs w:val="24"/>
          <w:lang w:val="ru-RU"/>
        </w:rPr>
        <w:t>«Фридом Финанс» (для</w:t>
      </w:r>
      <w:r w:rsidR="00E21FEF" w:rsidRPr="003445F3">
        <w:rPr>
          <w:rFonts w:ascii="Times New Roman" w:hAnsi="Times New Roman" w:cs="Times New Roman"/>
          <w:sz w:val="24"/>
          <w:szCs w:val="24"/>
          <w:lang w:val="ru-RU"/>
        </w:rPr>
        <w:t> </w:t>
      </w:r>
      <w:r w:rsidR="00CF54BE" w:rsidRPr="003445F3">
        <w:rPr>
          <w:rFonts w:ascii="Times New Roman" w:hAnsi="Times New Roman" w:cs="Times New Roman"/>
          <w:sz w:val="24"/>
          <w:szCs w:val="24"/>
          <w:lang w:val="ru-RU"/>
        </w:rPr>
        <w:t>профессиональных и</w:t>
      </w:r>
      <w:r w:rsidR="00A51353" w:rsidRPr="003445F3">
        <w:rPr>
          <w:rFonts w:ascii="Times New Roman" w:hAnsi="Times New Roman" w:cs="Times New Roman"/>
          <w:sz w:val="24"/>
          <w:szCs w:val="24"/>
          <w:lang w:val="ru-RU"/>
        </w:rPr>
        <w:t> </w:t>
      </w:r>
      <w:r w:rsidR="00CF54BE" w:rsidRPr="003445F3">
        <w:rPr>
          <w:rFonts w:ascii="Times New Roman" w:hAnsi="Times New Roman" w:cs="Times New Roman"/>
          <w:sz w:val="24"/>
          <w:szCs w:val="24"/>
          <w:lang w:val="ru-RU"/>
        </w:rPr>
        <w:t>институциональных клиентов)</w:t>
      </w:r>
      <w:r w:rsidR="001674D5" w:rsidRPr="003445F3">
        <w:rPr>
          <w:rFonts w:ascii="Times New Roman" w:hAnsi="Times New Roman" w:cs="Times New Roman"/>
          <w:sz w:val="24"/>
          <w:szCs w:val="24"/>
          <w:lang w:val="ru-RU"/>
        </w:rPr>
        <w:t xml:space="preserve"> (далее также — Регламент, Регламент </w:t>
      </w:r>
      <w:r w:rsidR="002725BD" w:rsidRPr="003445F3">
        <w:rPr>
          <w:rFonts w:ascii="Times New Roman" w:hAnsi="Times New Roman" w:cs="Times New Roman"/>
          <w:sz w:val="24"/>
          <w:szCs w:val="24"/>
          <w:lang w:val="ru-RU"/>
        </w:rPr>
        <w:t>оказания услуг на</w:t>
      </w:r>
      <w:r w:rsidR="00A51353" w:rsidRPr="003445F3">
        <w:rPr>
          <w:rFonts w:ascii="Times New Roman" w:hAnsi="Times New Roman" w:cs="Times New Roman"/>
          <w:sz w:val="24"/>
          <w:szCs w:val="24"/>
          <w:lang w:val="ru-RU"/>
        </w:rPr>
        <w:t> </w:t>
      </w:r>
      <w:r w:rsidR="002725BD" w:rsidRPr="003445F3">
        <w:rPr>
          <w:rFonts w:ascii="Times New Roman" w:hAnsi="Times New Roman" w:cs="Times New Roman"/>
          <w:sz w:val="24"/>
          <w:szCs w:val="24"/>
          <w:lang w:val="ru-RU"/>
        </w:rPr>
        <w:t>финансовых рынках</w:t>
      </w:r>
      <w:r w:rsidR="001674D5" w:rsidRPr="003445F3">
        <w:rPr>
          <w:rFonts w:ascii="Times New Roman" w:hAnsi="Times New Roman" w:cs="Times New Roman"/>
          <w:sz w:val="24"/>
          <w:szCs w:val="24"/>
          <w:lang w:val="ru-RU"/>
        </w:rPr>
        <w:t>)</w:t>
      </w:r>
      <w:r w:rsidR="0009425C"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со всеми приложениями к нему. Приводимые в Договоре</w:t>
      </w:r>
      <w:r w:rsidR="00CF54BE" w:rsidRPr="003445F3">
        <w:rPr>
          <w:rFonts w:ascii="Times New Roman" w:hAnsi="Times New Roman" w:cs="Times New Roman"/>
          <w:sz w:val="24"/>
          <w:szCs w:val="24"/>
          <w:lang w:val="ru-RU"/>
        </w:rPr>
        <w:t xml:space="preserve"> ИИС</w:t>
      </w:r>
      <w:r w:rsidRPr="003445F3">
        <w:rPr>
          <w:rFonts w:ascii="Times New Roman" w:hAnsi="Times New Roman" w:cs="Times New Roman"/>
          <w:sz w:val="24"/>
          <w:szCs w:val="24"/>
          <w:lang w:val="ru-RU"/>
        </w:rPr>
        <w:t xml:space="preserve"> ссылки на</w:t>
      </w:r>
      <w:r w:rsidR="003523F5"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приложения означают ссылки на Регламент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соответствующие приложения к Регламенту.</w:t>
      </w:r>
    </w:p>
    <w:p w14:paraId="05D5CC7F" w14:textId="77777777" w:rsidR="00CE2C3A" w:rsidRPr="003445F3" w:rsidRDefault="00CE2C3A"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w:t>
      </w:r>
      <w:r w:rsidR="00972DF6" w:rsidRPr="003445F3">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3445F3">
        <w:rPr>
          <w:rFonts w:ascii="Times New Roman" w:hAnsi="Times New Roman" w:cs="Times New Roman"/>
          <w:sz w:val="24"/>
          <w:szCs w:val="24"/>
          <w:lang w:val="ru-RU"/>
        </w:rPr>
        <w:t xml:space="preserve"> (включая Иностранные торговые системы)</w:t>
      </w:r>
      <w:r w:rsidR="00972DF6" w:rsidRPr="003445F3">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7612E911" w14:textId="77777777" w:rsidR="00CE2C3A"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неисполнимости иных положений Договора.</w:t>
      </w:r>
    </w:p>
    <w:p w14:paraId="4E843593" w14:textId="5B7DFB28" w:rsidR="00CE2C3A" w:rsidRPr="003445F3" w:rsidRDefault="00972DF6"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открытии счетов. В </w:t>
      </w:r>
      <w:r w:rsidR="00CE2C3A" w:rsidRPr="003445F3">
        <w:rPr>
          <w:rFonts w:ascii="Times New Roman" w:hAnsi="Times New Roman" w:cs="Times New Roman"/>
          <w:sz w:val="24"/>
          <w:szCs w:val="24"/>
          <w:lang w:val="ru-RU"/>
        </w:rPr>
        <w:t>случае если дата</w:t>
      </w:r>
      <w:r w:rsidRPr="003445F3">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для зачисления на Брокерский счет Клиента, действие Договора распространяется на отношения Сторон с</w:t>
      </w:r>
      <w:r w:rsidR="0001573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даты внесения Клиентом </w:t>
      </w:r>
      <w:r w:rsidR="00372CCE" w:rsidRPr="003445F3">
        <w:rPr>
          <w:rFonts w:ascii="Times New Roman" w:hAnsi="Times New Roman" w:cs="Times New Roman"/>
          <w:sz w:val="24"/>
          <w:szCs w:val="24"/>
          <w:lang w:val="ru-RU"/>
        </w:rPr>
        <w:t>Денежных Средств для </w:t>
      </w:r>
      <w:r w:rsidRPr="003445F3">
        <w:rPr>
          <w:rFonts w:ascii="Times New Roman" w:hAnsi="Times New Roman" w:cs="Times New Roman"/>
          <w:sz w:val="24"/>
          <w:szCs w:val="24"/>
          <w:lang w:val="ru-RU"/>
        </w:rPr>
        <w:t>зачисления на Брокерский счет Клиента.</w:t>
      </w:r>
    </w:p>
    <w:p w14:paraId="410820BE" w14:textId="77777777" w:rsidR="00896214" w:rsidRPr="003445F3" w:rsidRDefault="00972DF6"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Местом заключения Договора является город Москва. </w:t>
      </w:r>
    </w:p>
    <w:p w14:paraId="6FDCF8C7"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0B40EFBE" w14:textId="77777777" w:rsidR="00896214" w:rsidRPr="003445F3" w:rsidRDefault="00972DF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3445F3">
        <w:rPr>
          <w:rFonts w:ascii="Times New Roman" w:hAnsi="Times New Roman" w:cs="Times New Roman"/>
          <w:szCs w:val="24"/>
        </w:rPr>
        <w:t>ПОРЯДОК ЗАКЛЮЧЕНИЯ ДОГОВОРА</w:t>
      </w:r>
      <w:bookmarkEnd w:id="1"/>
      <w:r w:rsidRPr="003445F3">
        <w:rPr>
          <w:rFonts w:ascii="Times New Roman" w:hAnsi="Times New Roman" w:cs="Times New Roman"/>
          <w:szCs w:val="24"/>
        </w:rPr>
        <w:t xml:space="preserve"> </w:t>
      </w:r>
    </w:p>
    <w:p w14:paraId="553A12D4" w14:textId="77777777" w:rsidR="00C720FF"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3445F3">
        <w:rPr>
          <w:rFonts w:ascii="Times New Roman" w:hAnsi="Times New Roman" w:cs="Times New Roman"/>
          <w:sz w:val="24"/>
          <w:szCs w:val="24"/>
          <w:lang w:val="ru-RU"/>
        </w:rPr>
        <w:lastRenderedPageBreak/>
        <w:t>присоединения к Договору в целом.</w:t>
      </w:r>
    </w:p>
    <w:p w14:paraId="2FF141CF" w14:textId="77777777" w:rsidR="00C720FF"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заключении Договора ИИС по своему усмотрению без объяснения причин.</w:t>
      </w:r>
    </w:p>
    <w:p w14:paraId="5576602A" w14:textId="777777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Договор не может быть заключен с юридическим лицом. </w:t>
      </w:r>
    </w:p>
    <w:p w14:paraId="39540D6A" w14:textId="777777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3445F3">
        <w:rPr>
          <w:rFonts w:ascii="Times New Roman" w:hAnsi="Times New Roman" w:cs="Times New Roman"/>
          <w:sz w:val="24"/>
          <w:szCs w:val="24"/>
          <w:lang w:val="ru-RU"/>
        </w:rPr>
        <w:t xml:space="preserve"> </w:t>
      </w:r>
    </w:p>
    <w:p w14:paraId="68937366" w14:textId="777777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14:paraId="7BBEEC5D" w14:textId="77777777" w:rsidR="00896214"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заключения Договора заинтересованное лицо, достигшее 18</w:t>
      </w:r>
      <w:r w:rsidR="00A01B4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летнего возраста:</w:t>
      </w:r>
      <w:r w:rsidR="00ED2987" w:rsidRPr="003445F3">
        <w:rPr>
          <w:rFonts w:ascii="Times New Roman" w:hAnsi="Times New Roman" w:cs="Times New Roman"/>
          <w:sz w:val="24"/>
          <w:szCs w:val="24"/>
          <w:lang w:val="ru-RU"/>
        </w:rPr>
        <w:t xml:space="preserve"> </w:t>
      </w:r>
    </w:p>
    <w:p w14:paraId="667EA398" w14:textId="77777777" w:rsidR="00A01531" w:rsidRPr="003445F3"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форме Приложения №1 к Договору для физических лиц, (далее</w:t>
      </w:r>
      <w:r w:rsidR="00A01B43" w:rsidRPr="003445F3">
        <w:rPr>
          <w:rFonts w:ascii="Times New Roman" w:hAnsi="Times New Roman" w:cs="Times New Roman"/>
          <w:sz w:val="24"/>
          <w:szCs w:val="24"/>
          <w:lang w:val="ru-RU"/>
        </w:rPr>
        <w:t xml:space="preserve"> — </w:t>
      </w:r>
      <w:r w:rsidRPr="003445F3">
        <w:rPr>
          <w:rFonts w:ascii="Times New Roman" w:hAnsi="Times New Roman" w:cs="Times New Roman"/>
          <w:sz w:val="24"/>
          <w:szCs w:val="24"/>
          <w:lang w:val="ru-RU"/>
        </w:rPr>
        <w:t>Заявление);</w:t>
      </w:r>
    </w:p>
    <w:p w14:paraId="2356E925" w14:textId="77777777" w:rsidR="00A01B43" w:rsidRPr="003445F3"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направляя Брокеру оферту, присоединяясь к Договору ИИС,</w:t>
      </w:r>
      <w:r w:rsidR="00D9763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Договору, то</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есть</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относится к категории профессионального клиента;</w:t>
      </w:r>
    </w:p>
    <w:p w14:paraId="583AEBA2" w14:textId="77777777" w:rsidR="00A01B43" w:rsidRPr="003445F3"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заключения Договора ИИС</w:t>
      </w:r>
      <w:r w:rsidR="00A01B43" w:rsidRPr="003445F3">
        <w:rPr>
          <w:rFonts w:ascii="Times New Roman" w:hAnsi="Times New Roman" w:cs="Times New Roman"/>
          <w:sz w:val="24"/>
          <w:szCs w:val="24"/>
          <w:lang w:val="ru-RU"/>
        </w:rPr>
        <w:t>;</w:t>
      </w:r>
    </w:p>
    <w:p w14:paraId="676E92B8" w14:textId="77777777" w:rsidR="00896214" w:rsidRPr="003445F3"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14:paraId="17FF9A20" w14:textId="7777777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заинтересованного лица </w:t>
      </w:r>
      <w:r w:rsidR="00A01B43"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гражданина Российской Федерации, достигшего 18</w:t>
      </w:r>
      <w:r w:rsidR="001B5671" w:rsidRPr="003445F3">
        <w:rPr>
          <w:rFonts w:ascii="Times New Roman" w:hAnsi="Times New Roman" w:cs="Times New Roman"/>
          <w:sz w:val="24"/>
          <w:szCs w:val="24"/>
          <w:lang w:val="ru-RU"/>
        </w:rPr>
        <w:noBreakHyphen/>
      </w:r>
      <w:r w:rsidRPr="003445F3">
        <w:rPr>
          <w:rFonts w:ascii="Times New Roman" w:hAnsi="Times New Roman" w:cs="Times New Roman"/>
          <w:sz w:val="24"/>
          <w:szCs w:val="24"/>
          <w:lang w:val="ru-RU"/>
        </w:rPr>
        <w:t>лет</w:t>
      </w:r>
      <w:r w:rsidR="001B5671" w:rsidRPr="003445F3">
        <w:rPr>
          <w:rFonts w:ascii="Times New Roman" w:hAnsi="Times New Roman" w:cs="Times New Roman"/>
          <w:sz w:val="24"/>
          <w:szCs w:val="24"/>
          <w:lang w:val="ru-RU"/>
        </w:rPr>
        <w:t>него в</w:t>
      </w:r>
      <w:r w:rsidR="00A969D9" w:rsidRPr="003445F3">
        <w:rPr>
          <w:rFonts w:ascii="Times New Roman" w:hAnsi="Times New Roman" w:cs="Times New Roman"/>
          <w:sz w:val="24"/>
          <w:szCs w:val="24"/>
          <w:lang w:val="ru-RU"/>
        </w:rPr>
        <w:t>о</w:t>
      </w:r>
      <w:r w:rsidR="001B5671" w:rsidRPr="003445F3">
        <w:rPr>
          <w:rFonts w:ascii="Times New Roman" w:hAnsi="Times New Roman" w:cs="Times New Roman"/>
          <w:sz w:val="24"/>
          <w:szCs w:val="24"/>
          <w:lang w:val="ru-RU"/>
        </w:rPr>
        <w:t>зраста</w:t>
      </w:r>
      <w:r w:rsidRPr="003445F3">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3445F3">
        <w:rPr>
          <w:rFonts w:ascii="Times New Roman" w:hAnsi="Times New Roman" w:cs="Times New Roman"/>
          <w:sz w:val="24"/>
          <w:szCs w:val="24"/>
          <w:lang w:val="ru-RU"/>
        </w:rPr>
        <w:t>ункту</w:t>
      </w:r>
      <w:r w:rsidR="007F434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3 ст</w:t>
      </w:r>
      <w:r w:rsidR="00A969D9" w:rsidRPr="003445F3">
        <w:rPr>
          <w:rFonts w:ascii="Times New Roman" w:hAnsi="Times New Roman" w:cs="Times New Roman"/>
          <w:sz w:val="24"/>
          <w:szCs w:val="24"/>
          <w:lang w:val="ru-RU"/>
        </w:rPr>
        <w:t>атьи</w:t>
      </w:r>
      <w:r w:rsidR="007F38E8"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3445F3">
        <w:rPr>
          <w:rFonts w:ascii="Times New Roman" w:hAnsi="Times New Roman" w:cs="Times New Roman"/>
          <w:sz w:val="24"/>
          <w:szCs w:val="24"/>
          <w:lang w:val="ru-RU"/>
        </w:rPr>
        <w:t xml:space="preserve"> </w:t>
      </w:r>
    </w:p>
    <w:p w14:paraId="43C88C13" w14:textId="77777777" w:rsidR="00896214" w:rsidRPr="003445F3"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п</w:t>
      </w:r>
      <w:r w:rsidR="00972DF6" w:rsidRPr="003445F3">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электронной копии паспорта гражданина Российской Федерации в</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14:paraId="7FB2958E" w14:textId="0B1915FC" w:rsidR="00896214" w:rsidRPr="003445F3"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w:t>
      </w:r>
      <w:r w:rsidR="00972DF6" w:rsidRPr="003445F3">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вида заключаемого договора (</w:t>
      </w:r>
      <w:r w:rsidR="00475EDC" w:rsidRPr="003445F3">
        <w:rPr>
          <w:rFonts w:ascii="Times New Roman" w:hAnsi="Times New Roman" w:cs="Times New Roman"/>
          <w:sz w:val="24"/>
          <w:szCs w:val="24"/>
          <w:lang w:val="ru-RU"/>
        </w:rPr>
        <w:t>Д</w:t>
      </w:r>
      <w:r w:rsidR="00972DF6" w:rsidRPr="003445F3">
        <w:rPr>
          <w:rFonts w:ascii="Times New Roman" w:hAnsi="Times New Roman" w:cs="Times New Roman"/>
          <w:sz w:val="24"/>
          <w:szCs w:val="24"/>
          <w:lang w:val="ru-RU"/>
        </w:rPr>
        <w:t xml:space="preserve">оговор обслуживания </w:t>
      </w:r>
      <w:r w:rsidR="008B6011" w:rsidRPr="003445F3">
        <w:rPr>
          <w:rFonts w:ascii="Times New Roman" w:hAnsi="Times New Roman" w:cs="Times New Roman"/>
          <w:sz w:val="24"/>
          <w:szCs w:val="24"/>
          <w:lang w:val="ru-RU"/>
        </w:rPr>
        <w:t>и (или)</w:t>
      </w:r>
      <w:r w:rsidR="00972DF6" w:rsidRPr="003445F3">
        <w:rPr>
          <w:rFonts w:ascii="Times New Roman" w:hAnsi="Times New Roman" w:cs="Times New Roman"/>
          <w:sz w:val="24"/>
          <w:szCs w:val="24"/>
          <w:lang w:val="ru-RU"/>
        </w:rPr>
        <w:t xml:space="preserve"> Договор ИИС, Депозитарный договор) </w:t>
      </w:r>
      <w:r w:rsidR="00972DF6" w:rsidRPr="003445F3">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3445F3">
        <w:rPr>
          <w:rFonts w:ascii="Times New Roman" w:hAnsi="Times New Roman" w:cs="Times New Roman"/>
          <w:sz w:val="24"/>
          <w:szCs w:val="24"/>
          <w:lang w:val="ru-RU"/>
        </w:rPr>
        <w:t>С</w:t>
      </w:r>
      <w:r w:rsidR="00972DF6" w:rsidRPr="003445F3">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присоединении, условиями Договоров, Регламента</w:t>
      </w:r>
      <w:r w:rsidR="00DC01FA"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 xml:space="preserve"> Уведомлением Брокера Клиенту путем совершения соответствующих действий </w:t>
      </w:r>
      <w:r w:rsidR="00CD2922" w:rsidRPr="003445F3">
        <w:rPr>
          <w:rFonts w:ascii="Times New Roman" w:hAnsi="Times New Roman" w:cs="Times New Roman"/>
          <w:sz w:val="24"/>
          <w:szCs w:val="24"/>
          <w:lang w:val="ru-RU"/>
        </w:rPr>
        <w:t>на </w:t>
      </w:r>
      <w:r w:rsidR="00972DF6" w:rsidRPr="003445F3">
        <w:rPr>
          <w:rFonts w:ascii="Times New Roman" w:hAnsi="Times New Roman" w:cs="Times New Roman"/>
          <w:sz w:val="24"/>
          <w:szCs w:val="24"/>
          <w:lang w:val="ru-RU"/>
        </w:rPr>
        <w:t xml:space="preserve">сайте Брокера; </w:t>
      </w:r>
    </w:p>
    <w:p w14:paraId="012074EE" w14:textId="5C6D1FF7" w:rsidR="00896214" w:rsidRPr="003445F3" w:rsidRDefault="00884AA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успешное</w:t>
      </w:r>
      <w:r w:rsidR="00972DF6" w:rsidRPr="003445F3">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порядке, определенном Федеральным законом </w:t>
      </w:r>
      <w:r w:rsidR="001E0468" w:rsidRPr="003445F3">
        <w:rPr>
          <w:rFonts w:ascii="Times New Roman" w:hAnsi="Times New Roman" w:cs="Times New Roman"/>
          <w:sz w:val="24"/>
          <w:szCs w:val="24"/>
          <w:lang w:val="ru-RU"/>
        </w:rPr>
        <w:t>от 07.08.2001</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w:t>
      </w:r>
      <w:r w:rsidR="00CD2922"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115-ФЗ </w:t>
      </w:r>
      <w:r w:rsidR="00A969D9"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О</w:t>
      </w:r>
      <w:r w:rsidR="001E0468" w:rsidRPr="003445F3">
        <w:rPr>
          <w:rFonts w:ascii="Times New Roman" w:hAnsi="Times New Roman" w:cs="Times New Roman"/>
          <w:sz w:val="24"/>
          <w:szCs w:val="24"/>
        </w:rPr>
        <w:t> </w:t>
      </w:r>
      <w:r w:rsidR="00972DF6" w:rsidRPr="003445F3">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финансированию терроризма</w:t>
      </w:r>
      <w:r w:rsidR="00A969D9"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 xml:space="preserve">. </w:t>
      </w:r>
    </w:p>
    <w:p w14:paraId="55328A2E" w14:textId="77777777"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Текст заявления о присоединении, хранится Брокером в электронном виде в</w:t>
      </w:r>
      <w:r w:rsidR="00F9393D" w:rsidRPr="003445F3">
        <w:rPr>
          <w:rFonts w:ascii="Times New Roman" w:hAnsi="Times New Roman" w:cs="Times New Roman"/>
          <w:szCs w:val="24"/>
        </w:rPr>
        <w:t> </w:t>
      </w:r>
      <w:r w:rsidRPr="003445F3">
        <w:rPr>
          <w:rFonts w:ascii="Times New Roman" w:hAnsi="Times New Roman" w:cs="Times New Roman"/>
          <w:szCs w:val="24"/>
        </w:rPr>
        <w:t>электронных системах Брокера. Записи,</w:t>
      </w:r>
      <w:r w:rsidR="00ED2987" w:rsidRPr="003445F3">
        <w:rPr>
          <w:rFonts w:ascii="Times New Roman" w:hAnsi="Times New Roman" w:cs="Times New Roman"/>
          <w:szCs w:val="24"/>
        </w:rPr>
        <w:t xml:space="preserve"> </w:t>
      </w:r>
      <w:r w:rsidRPr="003445F3">
        <w:rPr>
          <w:rFonts w:ascii="Times New Roman" w:hAnsi="Times New Roman" w:cs="Times New Roman"/>
          <w:szCs w:val="24"/>
        </w:rPr>
        <w:t>хранящиеся в электронных системах Брокера, в</w:t>
      </w:r>
      <w:r w:rsidR="00F9393D" w:rsidRPr="003445F3">
        <w:rPr>
          <w:rFonts w:ascii="Times New Roman" w:hAnsi="Times New Roman" w:cs="Times New Roman"/>
          <w:szCs w:val="24"/>
        </w:rPr>
        <w:t> </w:t>
      </w:r>
      <w:r w:rsidRPr="003445F3">
        <w:rPr>
          <w:rFonts w:ascii="Times New Roman" w:hAnsi="Times New Roman" w:cs="Times New Roman"/>
          <w:szCs w:val="24"/>
        </w:rPr>
        <w:t>совокупности с</w:t>
      </w:r>
      <w:r w:rsidR="0068733E" w:rsidRPr="003445F3">
        <w:rPr>
          <w:rFonts w:ascii="Times New Roman" w:hAnsi="Times New Roman" w:cs="Times New Roman"/>
          <w:szCs w:val="24"/>
        </w:rPr>
        <w:t> </w:t>
      </w:r>
      <w:r w:rsidRPr="003445F3">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14:paraId="0EEBD7A3"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все приложения к </w:t>
      </w:r>
      <w:r w:rsidR="002725BD" w:rsidRPr="003445F3">
        <w:rPr>
          <w:rFonts w:ascii="Times New Roman" w:hAnsi="Times New Roman" w:cs="Times New Roman"/>
          <w:sz w:val="24"/>
          <w:szCs w:val="24"/>
          <w:lang w:val="ru-RU"/>
        </w:rPr>
        <w:t>нему</w:t>
      </w:r>
      <w:r w:rsidRPr="003445F3">
        <w:rPr>
          <w:rFonts w:ascii="Times New Roman" w:hAnsi="Times New Roman" w:cs="Times New Roman"/>
          <w:sz w:val="24"/>
          <w:szCs w:val="24"/>
          <w:lang w:val="ru-RU"/>
        </w:rPr>
        <w:t>;</w:t>
      </w:r>
      <w:r w:rsidR="00ED2987" w:rsidRPr="003445F3">
        <w:rPr>
          <w:rFonts w:ascii="Times New Roman" w:hAnsi="Times New Roman" w:cs="Times New Roman"/>
          <w:sz w:val="24"/>
          <w:szCs w:val="24"/>
          <w:lang w:val="ru-RU"/>
        </w:rPr>
        <w:t xml:space="preserve"> </w:t>
      </w:r>
    </w:p>
    <w:p w14:paraId="08BC4DC1"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включая</w:t>
      </w:r>
      <w:r w:rsidR="00E1434A" w:rsidRPr="003445F3">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3445F3">
        <w:rPr>
          <w:rFonts w:ascii="Times New Roman" w:hAnsi="Times New Roman" w:cs="Times New Roman"/>
          <w:sz w:val="24"/>
          <w:szCs w:val="24"/>
          <w:lang w:val="ru-RU"/>
        </w:rPr>
        <w:t xml:space="preserve"> </w:t>
      </w:r>
      <w:r w:rsidR="00E1434A" w:rsidRPr="003445F3">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3445F3">
        <w:rPr>
          <w:rFonts w:ascii="Times New Roman" w:hAnsi="Times New Roman" w:cs="Times New Roman"/>
          <w:sz w:val="24"/>
          <w:szCs w:val="24"/>
          <w:lang w:val="ru-RU"/>
        </w:rPr>
        <w:t>р</w:t>
      </w:r>
      <w:r w:rsidR="00E1434A" w:rsidRPr="003445F3">
        <w:rPr>
          <w:rFonts w:ascii="Times New Roman" w:hAnsi="Times New Roman" w:cs="Times New Roman"/>
          <w:sz w:val="24"/>
          <w:szCs w:val="24"/>
          <w:lang w:val="ru-RU"/>
        </w:rPr>
        <w:t>егламент)</w:t>
      </w:r>
      <w:r w:rsidR="003523F5" w:rsidRPr="003445F3">
        <w:rPr>
          <w:rFonts w:ascii="Times New Roman" w:hAnsi="Times New Roman" w:cs="Times New Roman"/>
          <w:sz w:val="24"/>
          <w:szCs w:val="24"/>
          <w:lang w:val="ru-RU"/>
        </w:rPr>
        <w:t xml:space="preserve"> (далее — Клиентский регламент)</w:t>
      </w:r>
      <w:r w:rsidR="00E1434A" w:rsidRPr="003445F3">
        <w:rPr>
          <w:rFonts w:ascii="Times New Roman" w:hAnsi="Times New Roman" w:cs="Times New Roman"/>
          <w:sz w:val="24"/>
          <w:szCs w:val="24"/>
          <w:lang w:val="ru-RU"/>
        </w:rPr>
        <w:t>;</w:t>
      </w:r>
    </w:p>
    <w:p w14:paraId="3AFF87CE"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поручения заинтересованного лица на открытие </w:t>
      </w:r>
      <w:r w:rsidR="00F62602" w:rsidRPr="003445F3">
        <w:rPr>
          <w:rFonts w:ascii="Times New Roman" w:hAnsi="Times New Roman" w:cs="Times New Roman"/>
          <w:sz w:val="24"/>
          <w:szCs w:val="24"/>
          <w:lang w:val="ru-RU"/>
        </w:rPr>
        <w:t>счета депо</w:t>
      </w:r>
      <w:r w:rsidR="004010A6" w:rsidRPr="003445F3">
        <w:rPr>
          <w:rFonts w:ascii="Times New Roman" w:hAnsi="Times New Roman" w:cs="Times New Roman"/>
          <w:sz w:val="24"/>
          <w:szCs w:val="24"/>
          <w:lang w:val="ru-RU"/>
        </w:rPr>
        <w:t xml:space="preserve"> владельца</w:t>
      </w:r>
      <w:r w:rsidR="00F62602"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торгового</w:t>
      </w:r>
      <w:r w:rsidR="00D0079E" w:rsidRPr="003445F3">
        <w:rPr>
          <w:rFonts w:ascii="Times New Roman" w:hAnsi="Times New Roman" w:cs="Times New Roman"/>
          <w:sz w:val="24"/>
          <w:szCs w:val="24"/>
          <w:lang w:val="ru-RU"/>
        </w:rPr>
        <w:t>(</w:t>
      </w:r>
      <w:proofErr w:type="spellStart"/>
      <w:r w:rsidR="00D0079E" w:rsidRPr="003445F3">
        <w:rPr>
          <w:rFonts w:ascii="Times New Roman" w:hAnsi="Times New Roman" w:cs="Times New Roman"/>
          <w:sz w:val="24"/>
          <w:szCs w:val="24"/>
          <w:lang w:val="ru-RU"/>
        </w:rPr>
        <w:t>ых</w:t>
      </w:r>
      <w:proofErr w:type="spellEnd"/>
      <w:r w:rsidR="00D007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счета</w:t>
      </w:r>
      <w:r w:rsidR="00D0079E" w:rsidRPr="003445F3">
        <w:rPr>
          <w:rFonts w:ascii="Times New Roman" w:hAnsi="Times New Roman" w:cs="Times New Roman"/>
          <w:sz w:val="24"/>
          <w:szCs w:val="24"/>
          <w:lang w:val="ru-RU"/>
        </w:rPr>
        <w:t>(</w:t>
      </w:r>
      <w:proofErr w:type="spellStart"/>
      <w:r w:rsidR="00D0079E" w:rsidRPr="003445F3">
        <w:rPr>
          <w:rFonts w:ascii="Times New Roman" w:hAnsi="Times New Roman" w:cs="Times New Roman"/>
          <w:sz w:val="24"/>
          <w:szCs w:val="24"/>
          <w:lang w:val="ru-RU"/>
        </w:rPr>
        <w:t>ов</w:t>
      </w:r>
      <w:proofErr w:type="spellEnd"/>
      <w:r w:rsidR="00D007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депо владельца в</w:t>
      </w:r>
      <w:r w:rsidR="00884AA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Депозитарии ООО ИК «Фридом Финанс»</w:t>
      </w:r>
      <w:r w:rsidR="00F9393D" w:rsidRPr="003445F3">
        <w:rPr>
          <w:rFonts w:ascii="Times New Roman" w:hAnsi="Times New Roman" w:cs="Times New Roman"/>
          <w:sz w:val="24"/>
          <w:szCs w:val="24"/>
          <w:lang w:val="ru-RU"/>
        </w:rPr>
        <w:t xml:space="preserve"> (далее — Депозитарий)</w:t>
      </w:r>
      <w:r w:rsidRPr="003445F3">
        <w:rPr>
          <w:rFonts w:ascii="Times New Roman" w:hAnsi="Times New Roman" w:cs="Times New Roman"/>
          <w:sz w:val="24"/>
          <w:szCs w:val="24"/>
          <w:lang w:val="ru-RU"/>
        </w:rPr>
        <w:t xml:space="preserve">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назначение ООО ИК «Фридом Финанс» оператором </w:t>
      </w:r>
      <w:r w:rsidR="00DA5939" w:rsidRPr="003445F3">
        <w:rPr>
          <w:rFonts w:ascii="Times New Roman" w:hAnsi="Times New Roman" w:cs="Times New Roman"/>
          <w:sz w:val="24"/>
          <w:szCs w:val="24"/>
          <w:lang w:val="ru-RU"/>
        </w:rPr>
        <w:t>данных</w:t>
      </w:r>
      <w:r w:rsidR="00D0079E" w:rsidRPr="003445F3">
        <w:rPr>
          <w:rFonts w:ascii="Times New Roman" w:hAnsi="Times New Roman" w:cs="Times New Roman"/>
          <w:sz w:val="24"/>
          <w:szCs w:val="24"/>
          <w:lang w:val="ru-RU"/>
        </w:rPr>
        <w:t xml:space="preserve"> счетов</w:t>
      </w:r>
      <w:r w:rsidRPr="003445F3">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подавать в Депозитарий любые поручения, предусмотренные </w:t>
      </w:r>
      <w:r w:rsidR="003523F5" w:rsidRPr="003445F3">
        <w:rPr>
          <w:rFonts w:ascii="Times New Roman" w:hAnsi="Times New Roman" w:cs="Times New Roman"/>
          <w:sz w:val="24"/>
          <w:szCs w:val="24"/>
          <w:lang w:val="ru-RU"/>
        </w:rPr>
        <w:t xml:space="preserve">Клиентским регламентом, </w:t>
      </w:r>
      <w:r w:rsidRPr="003445F3">
        <w:rPr>
          <w:rFonts w:ascii="Times New Roman" w:hAnsi="Times New Roman" w:cs="Times New Roman"/>
          <w:sz w:val="24"/>
          <w:szCs w:val="24"/>
          <w:lang w:val="ru-RU"/>
        </w:rPr>
        <w:t>на основании поручений</w:t>
      </w:r>
      <w:r w:rsidR="00ED298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 поручению Клиента в</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рамках Договора ИИС);</w:t>
      </w:r>
      <w:r w:rsidR="00ED298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факта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содержания действий заинтересованного лица на</w:t>
      </w:r>
      <w:r w:rsidR="0029614B" w:rsidRPr="003445F3">
        <w:rPr>
          <w:rFonts w:ascii="Times New Roman" w:hAnsi="Times New Roman" w:cs="Times New Roman"/>
          <w:sz w:val="24"/>
          <w:szCs w:val="24"/>
          <w:lang w:val="ru-RU"/>
        </w:rPr>
        <w:t> </w:t>
      </w:r>
      <w:r w:rsidR="00475EDC"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3445F3">
        <w:rPr>
          <w:rFonts w:ascii="Times New Roman" w:hAnsi="Times New Roman" w:cs="Times New Roman"/>
          <w:sz w:val="24"/>
          <w:szCs w:val="24"/>
          <w:lang w:val="ru-RU"/>
        </w:rPr>
        <w:t>.</w:t>
      </w:r>
    </w:p>
    <w:p w14:paraId="7809C77E" w14:textId="77777777"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3445F3">
        <w:rPr>
          <w:rFonts w:ascii="Times New Roman" w:hAnsi="Times New Roman" w:cs="Times New Roman"/>
          <w:szCs w:val="24"/>
        </w:rPr>
        <w:t> </w:t>
      </w:r>
      <w:r w:rsidRPr="003445F3">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3445F3">
        <w:rPr>
          <w:rFonts w:ascii="Times New Roman" w:hAnsi="Times New Roman" w:cs="Times New Roman"/>
          <w:szCs w:val="24"/>
        </w:rPr>
        <w:t> </w:t>
      </w:r>
      <w:r w:rsidRPr="003445F3">
        <w:rPr>
          <w:rFonts w:ascii="Times New Roman" w:hAnsi="Times New Roman" w:cs="Times New Roman"/>
          <w:szCs w:val="24"/>
        </w:rPr>
        <w:t>соответствии с</w:t>
      </w:r>
      <w:r w:rsidR="00F9393D" w:rsidRPr="003445F3">
        <w:rPr>
          <w:rFonts w:ascii="Times New Roman" w:hAnsi="Times New Roman" w:cs="Times New Roman"/>
          <w:szCs w:val="24"/>
        </w:rPr>
        <w:t> </w:t>
      </w:r>
      <w:r w:rsidRPr="003445F3">
        <w:rPr>
          <w:rFonts w:ascii="Times New Roman" w:hAnsi="Times New Roman" w:cs="Times New Roman"/>
          <w:szCs w:val="24"/>
        </w:rPr>
        <w:t xml:space="preserve">Приложением №11 к Регламенту. </w:t>
      </w:r>
    </w:p>
    <w:p w14:paraId="2A372EED" w14:textId="77777777" w:rsidR="008C4300" w:rsidRPr="003445F3" w:rsidRDefault="00A01531">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3445F3">
        <w:rPr>
          <w:rFonts w:ascii="Times New Roman" w:hAnsi="Times New Roman" w:cs="Times New Roman"/>
          <w:szCs w:val="24"/>
        </w:rPr>
        <w:t> </w:t>
      </w:r>
      <w:r w:rsidRPr="003445F3">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14:paraId="22100135" w14:textId="77777777" w:rsidR="00A01531" w:rsidRPr="003445F3" w:rsidRDefault="00A01531">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sidRPr="003445F3">
        <w:rPr>
          <w:rFonts w:ascii="Times New Roman" w:hAnsi="Times New Roman" w:cs="Times New Roman"/>
          <w:szCs w:val="24"/>
        </w:rPr>
        <w:t>,</w:t>
      </w:r>
      <w:r w:rsidRPr="003445F3">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3445F3">
        <w:rPr>
          <w:rFonts w:ascii="Times New Roman" w:hAnsi="Times New Roman" w:cs="Times New Roman"/>
          <w:szCs w:val="24"/>
        </w:rPr>
        <w:t> </w:t>
      </w:r>
      <w:r w:rsidRPr="003445F3">
        <w:rPr>
          <w:rFonts w:ascii="Times New Roman" w:hAnsi="Times New Roman" w:cs="Times New Roman"/>
          <w:szCs w:val="24"/>
        </w:rPr>
        <w:t>принятия собственных инвестиционных решений, оценки возникающих рисков при</w:t>
      </w:r>
      <w:r w:rsidR="00F9393D" w:rsidRPr="003445F3">
        <w:rPr>
          <w:rFonts w:ascii="Times New Roman" w:hAnsi="Times New Roman" w:cs="Times New Roman"/>
          <w:szCs w:val="24"/>
        </w:rPr>
        <w:t> </w:t>
      </w:r>
      <w:r w:rsidRPr="003445F3">
        <w:rPr>
          <w:rFonts w:ascii="Times New Roman" w:hAnsi="Times New Roman" w:cs="Times New Roman"/>
          <w:szCs w:val="24"/>
        </w:rPr>
        <w:t>исполнении Договора ИИС, Клиент соответствует всем требованиям Договора ИИС и</w:t>
      </w:r>
      <w:r w:rsidR="00F9393D" w:rsidRPr="003445F3">
        <w:rPr>
          <w:rFonts w:ascii="Times New Roman" w:hAnsi="Times New Roman" w:cs="Times New Roman"/>
          <w:szCs w:val="24"/>
        </w:rPr>
        <w:t> </w:t>
      </w:r>
      <w:r w:rsidRPr="003445F3">
        <w:rPr>
          <w:rFonts w:ascii="Times New Roman" w:hAnsi="Times New Roman" w:cs="Times New Roman"/>
          <w:szCs w:val="24"/>
        </w:rPr>
        <w:t>Регламента для заключения Договора ИИС.</w:t>
      </w:r>
    </w:p>
    <w:p w14:paraId="5B0B1031" w14:textId="7777777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Уведомление об</w:t>
      </w:r>
      <w:r w:rsidR="007633B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открытии счетов</w:t>
      </w:r>
      <w:r w:rsidR="008C4300"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w:t>
      </w:r>
      <w:r w:rsidR="00ED2987" w:rsidRPr="003445F3">
        <w:rPr>
          <w:rFonts w:ascii="Times New Roman" w:hAnsi="Times New Roman" w:cs="Times New Roman"/>
          <w:sz w:val="24"/>
          <w:szCs w:val="24"/>
          <w:lang w:val="ru-RU"/>
        </w:rPr>
        <w:t xml:space="preserve"> </w:t>
      </w:r>
    </w:p>
    <w:p w14:paraId="5278FBA5" w14:textId="77777777"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3445F3">
        <w:rPr>
          <w:rFonts w:ascii="Times New Roman" w:hAnsi="Times New Roman" w:cs="Times New Roman"/>
          <w:szCs w:val="24"/>
        </w:rPr>
        <w:t> </w:t>
      </w:r>
      <w:r w:rsidRPr="003445F3">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3445F3">
        <w:rPr>
          <w:rFonts w:ascii="Times New Roman" w:hAnsi="Times New Roman" w:cs="Times New Roman"/>
          <w:szCs w:val="24"/>
        </w:rPr>
        <w:t xml:space="preserve"> </w:t>
      </w:r>
    </w:p>
    <w:p w14:paraId="065ACC9A" w14:textId="519E9936" w:rsidR="005849D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Если заключение Договора осуществлено на основании оферты, выраженной в</w:t>
      </w:r>
      <w:r w:rsidR="00F9393D" w:rsidRPr="003445F3">
        <w:rPr>
          <w:rFonts w:ascii="Times New Roman" w:hAnsi="Times New Roman" w:cs="Times New Roman"/>
          <w:szCs w:val="24"/>
        </w:rPr>
        <w:t> </w:t>
      </w:r>
      <w:r w:rsidRPr="003445F3">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со ссылкой на Брокерский счета Клиента, указанный в Уведомлении </w:t>
      </w:r>
      <w:r w:rsidR="00372CCE" w:rsidRPr="003445F3">
        <w:rPr>
          <w:rFonts w:ascii="Times New Roman" w:hAnsi="Times New Roman" w:cs="Times New Roman"/>
          <w:szCs w:val="24"/>
        </w:rPr>
        <w:t>об </w:t>
      </w:r>
      <w:r w:rsidRPr="003445F3">
        <w:rPr>
          <w:rFonts w:ascii="Times New Roman" w:hAnsi="Times New Roman" w:cs="Times New Roman"/>
          <w:szCs w:val="24"/>
        </w:rPr>
        <w:t xml:space="preserve">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6467D362" w14:textId="77777777" w:rsidR="00896214" w:rsidRPr="003445F3" w:rsidRDefault="005849D4"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Договору, а именно не является Профессиональным клиентом.</w:t>
      </w:r>
      <w:r w:rsidR="00972DF6" w:rsidRPr="003445F3">
        <w:rPr>
          <w:rFonts w:ascii="Times New Roman" w:hAnsi="Times New Roman" w:cs="Times New Roman"/>
          <w:sz w:val="24"/>
          <w:szCs w:val="24"/>
          <w:lang w:val="ru-RU"/>
        </w:rPr>
        <w:t xml:space="preserve"> </w:t>
      </w:r>
    </w:p>
    <w:p w14:paraId="7E255394"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79045411"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3445F3">
        <w:rPr>
          <w:rFonts w:ascii="Times New Roman" w:hAnsi="Times New Roman" w:cs="Times New Roman"/>
          <w:szCs w:val="24"/>
        </w:rPr>
        <w:t>УСЛУГИ БРОКЕРА</w:t>
      </w:r>
      <w:bookmarkEnd w:id="2"/>
      <w:r w:rsidRPr="003445F3">
        <w:rPr>
          <w:rFonts w:ascii="Times New Roman" w:hAnsi="Times New Roman" w:cs="Times New Roman"/>
          <w:szCs w:val="24"/>
        </w:rPr>
        <w:t xml:space="preserve"> </w:t>
      </w:r>
    </w:p>
    <w:p w14:paraId="361A0165" w14:textId="7777777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3445F3">
        <w:rPr>
          <w:rFonts w:ascii="Times New Roman" w:hAnsi="Times New Roman" w:cs="Times New Roman"/>
          <w:sz w:val="24"/>
          <w:szCs w:val="24"/>
          <w:lang w:val="ru-RU"/>
        </w:rPr>
        <w:t xml:space="preserve">от 19.05.2011 </w:t>
      </w:r>
      <w:r w:rsidRPr="003445F3">
        <w:rPr>
          <w:rFonts w:ascii="Times New Roman" w:hAnsi="Times New Roman" w:cs="Times New Roman"/>
          <w:sz w:val="24"/>
          <w:szCs w:val="24"/>
          <w:lang w:val="ru-RU"/>
        </w:rPr>
        <w:t>№</w:t>
      </w:r>
      <w:r w:rsidR="0089548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045-13561-100000, предоставляет Клиенту следующие услуги: </w:t>
      </w:r>
    </w:p>
    <w:p w14:paraId="1EB444DA"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lastRenderedPageBreak/>
        <w:t>Услуги по открытию и ведению индивидуального инвестиционного счета Клиента. Под</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индивидуальным инвестиционным счетом Клиента (далее </w:t>
      </w:r>
      <w:r w:rsidR="007E4ED9"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Брокера, который предназначен для</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учета Денежных </w:t>
      </w:r>
      <w:r w:rsidR="00C85FE4"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Ценных Бумаг Клиента, обязательств по</w:t>
      </w:r>
      <w:r w:rsidR="00172AC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договорам, заключенным за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счет Клиента, который открывается и ведется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3445F3">
        <w:rPr>
          <w:rFonts w:ascii="Times New Roman" w:hAnsi="Times New Roman" w:cs="Times New Roman"/>
          <w:sz w:val="24"/>
          <w:szCs w:val="24"/>
          <w:lang w:val="ru-RU"/>
        </w:rPr>
        <w:t xml:space="preserve"> (далее — Федеральный закон </w:t>
      </w:r>
      <w:r w:rsidR="006679AF" w:rsidRPr="003445F3">
        <w:rPr>
          <w:rFonts w:ascii="Times New Roman" w:hAnsi="Times New Roman" w:cs="Times New Roman"/>
          <w:sz w:val="24"/>
          <w:szCs w:val="24"/>
          <w:lang w:val="ru-RU"/>
        </w:rPr>
        <w:t>№ 39-ФЗ</w:t>
      </w:r>
      <w:r w:rsidR="00F37316"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он</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определен Регламентом.</w:t>
      </w:r>
    </w:p>
    <w:p w14:paraId="04C22BC7"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3445F3">
        <w:rPr>
          <w:rFonts w:ascii="Times New Roman" w:hAnsi="Times New Roman" w:cs="Times New Roman"/>
          <w:sz w:val="24"/>
          <w:szCs w:val="24"/>
          <w:lang w:val="ru-RU"/>
        </w:rPr>
        <w:t>организаторами торговли</w:t>
      </w:r>
      <w:r w:rsidR="00517BA6" w:rsidRPr="003445F3">
        <w:rPr>
          <w:rFonts w:ascii="Times New Roman" w:hAnsi="Times New Roman" w:cs="Times New Roman"/>
          <w:sz w:val="24"/>
          <w:szCs w:val="24"/>
          <w:lang w:val="ru-RU"/>
        </w:rPr>
        <w:t>.</w:t>
      </w:r>
    </w:p>
    <w:p w14:paraId="281616D5"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иностранную валюту на организованных торгах ПАО «</w:t>
      </w:r>
      <w:r w:rsidR="00DE39E7" w:rsidRPr="003445F3">
        <w:rPr>
          <w:rFonts w:ascii="Times New Roman" w:hAnsi="Times New Roman" w:cs="Times New Roman"/>
          <w:sz w:val="24"/>
          <w:szCs w:val="24"/>
          <w:lang w:val="ru-RU"/>
        </w:rPr>
        <w:t>СПБ</w:t>
      </w:r>
      <w:r w:rsidR="00E84F13" w:rsidRPr="003445F3">
        <w:rPr>
          <w:rFonts w:ascii="Times New Roman" w:hAnsi="Times New Roman" w:cs="Times New Roman"/>
          <w:sz w:val="24"/>
          <w:szCs w:val="24"/>
          <w:lang w:val="ru-RU"/>
        </w:rPr>
        <w:t xml:space="preserve"> Биржа</w:t>
      </w:r>
      <w:r w:rsidRPr="003445F3">
        <w:rPr>
          <w:rFonts w:ascii="Times New Roman" w:hAnsi="Times New Roman" w:cs="Times New Roman"/>
          <w:sz w:val="24"/>
          <w:szCs w:val="24"/>
          <w:lang w:val="ru-RU"/>
        </w:rPr>
        <w:t>»</w:t>
      </w:r>
      <w:r w:rsidR="00517BA6" w:rsidRPr="003445F3">
        <w:rPr>
          <w:rFonts w:ascii="Times New Roman" w:hAnsi="Times New Roman" w:cs="Times New Roman"/>
          <w:sz w:val="24"/>
          <w:szCs w:val="24"/>
          <w:lang w:val="ru-RU"/>
        </w:rPr>
        <w:t>.</w:t>
      </w:r>
    </w:p>
    <w:p w14:paraId="7276C34A"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3445F3">
        <w:rPr>
          <w:rFonts w:ascii="Times New Roman" w:hAnsi="Times New Roman" w:cs="Times New Roman"/>
          <w:sz w:val="24"/>
          <w:szCs w:val="24"/>
          <w:lang w:val="ru-RU"/>
        </w:rPr>
        <w:t>.</w:t>
      </w:r>
    </w:p>
    <w:p w14:paraId="512EECE3"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Московская </w:t>
      </w:r>
      <w:r w:rsidR="00517BA6"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иржа</w:t>
      </w:r>
      <w:r w:rsidR="00517BA6" w:rsidRPr="003445F3">
        <w:rPr>
          <w:rFonts w:ascii="Times New Roman" w:hAnsi="Times New Roman" w:cs="Times New Roman"/>
          <w:sz w:val="24"/>
          <w:szCs w:val="24"/>
          <w:lang w:val="ru-RU"/>
        </w:rPr>
        <w:t>.</w:t>
      </w:r>
    </w:p>
    <w:p w14:paraId="104295D0" w14:textId="4C6882B6"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 xml:space="preserve">неполным покрытием оказываются Клиенту </w:t>
      </w:r>
      <w:r w:rsidR="00E84F1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7AE5CDFB" w14:textId="13CBBB8F" w:rsidR="00C15F57" w:rsidRPr="003445F3" w:rsidRDefault="00965889"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ценными бумагами, ограниченными в обороте</w:t>
      </w:r>
      <w:r w:rsidR="00D13D00"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xml:space="preserve"> </w:t>
      </w:r>
      <w:r w:rsidR="00D13D00" w:rsidRPr="003445F3">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w:t>
      </w:r>
      <w:r w:rsidR="00C15F57" w:rsidRPr="003445F3">
        <w:rPr>
          <w:rFonts w:ascii="Times New Roman" w:hAnsi="Times New Roman" w:cs="Times New Roman"/>
          <w:sz w:val="24"/>
          <w:szCs w:val="24"/>
          <w:lang w:val="ru-RU"/>
        </w:rPr>
        <w:t>на</w:t>
      </w:r>
      <w:r w:rsidR="00C15F57" w:rsidRPr="003445F3">
        <w:rPr>
          <w:rFonts w:ascii="Times New Roman" w:hAnsi="Times New Roman" w:cs="Times New Roman"/>
          <w:sz w:val="24"/>
          <w:szCs w:val="24"/>
          <w:lang w:val="ru-RU"/>
        </w:rPr>
        <w:t> </w:t>
      </w:r>
      <w:r w:rsidR="00D13D00" w:rsidRPr="003445F3">
        <w:rPr>
          <w:rFonts w:ascii="Times New Roman" w:hAnsi="Times New Roman" w:cs="Times New Roman"/>
          <w:sz w:val="24"/>
          <w:szCs w:val="24"/>
          <w:lang w:val="ru-RU"/>
        </w:rPr>
        <w:t xml:space="preserve">совершение Клиентом, </w:t>
      </w:r>
      <w:r w:rsidR="00C15F57" w:rsidRPr="003445F3">
        <w:rPr>
          <w:rFonts w:ascii="Times New Roman" w:hAnsi="Times New Roman" w:cs="Times New Roman"/>
          <w:sz w:val="24"/>
          <w:szCs w:val="24"/>
          <w:lang w:val="ru-RU"/>
        </w:rPr>
        <w:t>не</w:t>
      </w:r>
      <w:r w:rsidR="00C15F57" w:rsidRPr="003445F3">
        <w:rPr>
          <w:rFonts w:ascii="Times New Roman" w:hAnsi="Times New Roman" w:cs="Times New Roman"/>
          <w:sz w:val="24"/>
          <w:szCs w:val="24"/>
          <w:lang w:val="ru-RU"/>
        </w:rPr>
        <w:t> </w:t>
      </w:r>
      <w:r w:rsidR="00D13D00" w:rsidRPr="003445F3">
        <w:rPr>
          <w:rFonts w:ascii="Times New Roman" w:hAnsi="Times New Roman" w:cs="Times New Roman"/>
          <w:sz w:val="24"/>
          <w:szCs w:val="24"/>
          <w:lang w:val="ru-RU"/>
        </w:rPr>
        <w:t xml:space="preserve">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15F57" w:rsidRPr="003445F3">
        <w:rPr>
          <w:rFonts w:ascii="Times New Roman" w:hAnsi="Times New Roman" w:cs="Times New Roman"/>
          <w:sz w:val="24"/>
          <w:szCs w:val="24"/>
          <w:lang w:val="ru-RU"/>
        </w:rPr>
        <w:t>ЭБС</w:t>
      </w:r>
      <w:r w:rsidR="00D13D00" w:rsidRPr="003445F3">
        <w:rPr>
          <w:rFonts w:ascii="Times New Roman" w:hAnsi="Times New Roman" w:cs="Times New Roman"/>
          <w:sz w:val="24"/>
          <w:szCs w:val="24"/>
          <w:lang w:val="ru-RU"/>
        </w:rPr>
        <w:t xml:space="preserve">. </w:t>
      </w:r>
    </w:p>
    <w:p w14:paraId="6579FBC4" w14:textId="3625101A" w:rsidR="00965889" w:rsidRPr="003445F3" w:rsidRDefault="00D13D00"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3445F3">
        <w:rPr>
          <w:rFonts w:ascii="Times New Roman" w:hAnsi="Times New Roman" w:cs="Times New Roman"/>
          <w:sz w:val="24"/>
          <w:szCs w:val="24"/>
          <w:lang w:val="ru-RU"/>
        </w:rPr>
        <w:t>Начиная с 01</w:t>
      </w:r>
      <w:r w:rsidR="00C15F57" w:rsidRPr="003445F3">
        <w:rPr>
          <w:rFonts w:ascii="Times New Roman" w:hAnsi="Times New Roman" w:cs="Times New Roman"/>
          <w:sz w:val="24"/>
          <w:szCs w:val="24"/>
          <w:lang w:val="ru-RU"/>
        </w:rPr>
        <w:t>.10.2022,</w:t>
      </w:r>
      <w:r w:rsidRPr="003445F3">
        <w:rPr>
          <w:rFonts w:ascii="Times New Roman" w:hAnsi="Times New Roman" w:cs="Times New Roman"/>
          <w:sz w:val="24"/>
          <w:szCs w:val="24"/>
          <w:lang w:val="ru-RU"/>
        </w:rPr>
        <w:t xml:space="preserve"> Брокер не оказывает Клиентам, не являющимся квалифицированными инвесторами, услуги по исполнению поручений, приводящих к возникновению или увеличению </w:t>
      </w:r>
      <w:r w:rsidR="00C15F57" w:rsidRPr="003445F3">
        <w:rPr>
          <w:rFonts w:ascii="Times New Roman" w:hAnsi="Times New Roman" w:cs="Times New Roman"/>
          <w:sz w:val="24"/>
          <w:szCs w:val="24"/>
          <w:lang w:val="ru-RU"/>
        </w:rPr>
        <w:t>в</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w:t>
      </w:r>
      <w:r w:rsidR="00C15F57" w:rsidRPr="003445F3">
        <w:rPr>
          <w:rFonts w:ascii="Times New Roman" w:hAnsi="Times New Roman" w:cs="Times New Roman"/>
          <w:sz w:val="24"/>
          <w:szCs w:val="24"/>
          <w:lang w:val="ru-RU"/>
        </w:rPr>
        <w:t>в</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пункте 1 Указа Президента </w:t>
      </w:r>
      <w:r w:rsidR="00C15F57" w:rsidRPr="003445F3">
        <w:rPr>
          <w:rFonts w:ascii="Times New Roman" w:hAnsi="Times New Roman" w:cs="Times New Roman"/>
          <w:sz w:val="24"/>
          <w:szCs w:val="24"/>
          <w:lang w:val="ru-RU"/>
        </w:rPr>
        <w:t>Р</w:t>
      </w:r>
      <w:r w:rsidR="00C15F57" w:rsidRPr="003445F3">
        <w:rPr>
          <w:rFonts w:ascii="Times New Roman" w:hAnsi="Times New Roman" w:cs="Times New Roman"/>
          <w:sz w:val="24"/>
          <w:szCs w:val="24"/>
          <w:lang w:val="ru-RU"/>
        </w:rPr>
        <w:t>оссийской Федерации</w:t>
      </w:r>
      <w:r w:rsidR="00C15F5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от 05.03.2022 </w:t>
      </w:r>
      <w:r w:rsidR="00C15F57"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95, за исключением: </w:t>
      </w:r>
      <w:r w:rsidRPr="003445F3">
        <w:rPr>
          <w:rFonts w:ascii="Times New Roman" w:hAnsi="Times New Roman" w:cs="Times New Roman"/>
          <w:sz w:val="24"/>
          <w:szCs w:val="24"/>
          <w:lang w:val="ru-RU"/>
        </w:rPr>
        <w:lastRenderedPageBreak/>
        <w:t>1</w:t>
      </w:r>
      <w:r w:rsidR="00C15F57"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иностранных ценных бумаг, выпущенных в соответствии с законодательством Российской Федерации; 2</w:t>
      </w:r>
      <w:r w:rsidR="00C15F57"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иностранных ценных бумаг, выпущенных иностранными лицами, не указанными </w:t>
      </w:r>
      <w:r w:rsidR="00C15F57" w:rsidRPr="003445F3">
        <w:rPr>
          <w:rFonts w:ascii="Times New Roman" w:hAnsi="Times New Roman" w:cs="Times New Roman"/>
          <w:sz w:val="24"/>
          <w:szCs w:val="24"/>
          <w:lang w:val="ru-RU"/>
        </w:rPr>
        <w:t>в</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пункте 1 Указа Президента </w:t>
      </w:r>
      <w:r w:rsidR="00C15F57" w:rsidRPr="003445F3">
        <w:rPr>
          <w:rFonts w:ascii="Times New Roman" w:hAnsi="Times New Roman" w:cs="Times New Roman"/>
          <w:sz w:val="24"/>
          <w:szCs w:val="24"/>
          <w:lang w:val="ru-RU"/>
        </w:rPr>
        <w:t>Р</w:t>
      </w:r>
      <w:r w:rsidR="00C15F57" w:rsidRPr="003445F3">
        <w:rPr>
          <w:rFonts w:ascii="Times New Roman" w:hAnsi="Times New Roman" w:cs="Times New Roman"/>
          <w:sz w:val="24"/>
          <w:szCs w:val="24"/>
          <w:lang w:val="ru-RU"/>
        </w:rPr>
        <w:t>оссийской Федерации</w:t>
      </w:r>
      <w:r w:rsidR="00C15F5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от 05.03.2022 </w:t>
      </w:r>
      <w:r w:rsidR="00C15F57"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95</w:t>
      </w:r>
      <w:r w:rsidR="00C15F57"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w:t>
      </w:r>
      <w:r w:rsidR="00B66EBD" w:rsidRPr="003445F3">
        <w:rPr>
          <w:rFonts w:ascii="Times New Roman" w:hAnsi="Times New Roman" w:cs="Times New Roman"/>
          <w:sz w:val="24"/>
          <w:szCs w:val="24"/>
          <w:lang w:val="ru-RU"/>
        </w:rPr>
        <w:t>пример таких ценных бумаг: т</w:t>
      </w:r>
      <w:r w:rsidRPr="003445F3">
        <w:rPr>
          <w:rFonts w:ascii="Times New Roman" w:hAnsi="Times New Roman" w:cs="Times New Roman"/>
          <w:color w:val="000000"/>
          <w:sz w:val="24"/>
          <w:szCs w:val="24"/>
          <w:lang w:val="ru-RU"/>
        </w:rPr>
        <w:t xml:space="preserve">орговые коды в системе торгов ПАО Московская Биржа: </w:t>
      </w:r>
      <w:r w:rsidRPr="003445F3">
        <w:rPr>
          <w:rFonts w:ascii="Times New Roman" w:hAnsi="Times New Roman" w:cs="Times New Roman"/>
          <w:color w:val="000000"/>
          <w:sz w:val="24"/>
          <w:szCs w:val="24"/>
        </w:rPr>
        <w:t>AGRO</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CIAN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EM</w:t>
      </w:r>
      <w:r w:rsidRPr="003445F3">
        <w:rPr>
          <w:rFonts w:ascii="Times New Roman" w:hAnsi="Times New Roman" w:cs="Times New Roman"/>
          <w:color w:val="000000"/>
          <w:sz w:val="24"/>
          <w:szCs w:val="24"/>
          <w:lang w:val="ru-RU"/>
        </w:rPr>
        <w:t xml:space="preserve">44, </w:t>
      </w:r>
      <w:r w:rsidRPr="003445F3">
        <w:rPr>
          <w:rFonts w:ascii="Times New Roman" w:hAnsi="Times New Roman" w:cs="Times New Roman"/>
          <w:color w:val="000000"/>
          <w:sz w:val="24"/>
          <w:szCs w:val="24"/>
        </w:rPr>
        <w:t>ETLN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FIVE</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FIXP</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GEMC</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GLTR</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HHRU</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HMSG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LNTA</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MDMG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OKEY</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OZON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POGR</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POLY</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QIWI</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SFTL</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TCSG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VKCO</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YNDX</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VEON</w:t>
      </w:r>
      <w:r w:rsidRPr="003445F3">
        <w:rPr>
          <w:rFonts w:ascii="Times New Roman" w:hAnsi="Times New Roman" w:cs="Times New Roman"/>
          <w:color w:val="000000"/>
          <w:sz w:val="24"/>
          <w:szCs w:val="24"/>
          <w:lang w:val="ru-RU"/>
        </w:rPr>
        <w:t>-</w:t>
      </w:r>
      <w:r w:rsidRPr="003445F3">
        <w:rPr>
          <w:rFonts w:ascii="Times New Roman" w:hAnsi="Times New Roman" w:cs="Times New Roman"/>
          <w:color w:val="000000"/>
          <w:sz w:val="24"/>
          <w:szCs w:val="24"/>
        </w:rPr>
        <w:t>RX</w:t>
      </w:r>
      <w:r w:rsidRPr="003445F3">
        <w:rPr>
          <w:rFonts w:ascii="Times New Roman" w:hAnsi="Times New Roman" w:cs="Times New Roman"/>
          <w:sz w:val="24"/>
          <w:szCs w:val="24"/>
          <w:lang w:val="ru-RU"/>
        </w:rPr>
        <w:t xml:space="preserve">). </w:t>
      </w:r>
      <w:bookmarkEnd w:id="3"/>
    </w:p>
    <w:p w14:paraId="13BC78AE" w14:textId="26CA99C0"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w:t>
      </w:r>
      <w:r w:rsidR="00CD2922" w:rsidRPr="003445F3">
        <w:rPr>
          <w:rFonts w:ascii="Times New Roman" w:hAnsi="Times New Roman" w:cs="Times New Roman"/>
          <w:sz w:val="24"/>
          <w:szCs w:val="24"/>
          <w:lang w:val="ru-RU"/>
        </w:rPr>
        <w:t>не </w:t>
      </w:r>
      <w:r w:rsidRPr="003445F3">
        <w:rPr>
          <w:rFonts w:ascii="Times New Roman" w:hAnsi="Times New Roman" w:cs="Times New Roman"/>
          <w:sz w:val="24"/>
          <w:szCs w:val="24"/>
          <w:lang w:val="ru-RU"/>
        </w:rPr>
        <w:t>являющимся квалифицированным</w:t>
      </w:r>
      <w:r w:rsidR="001F231D" w:rsidRPr="003445F3">
        <w:rPr>
          <w:rFonts w:ascii="Times New Roman" w:hAnsi="Times New Roman" w:cs="Times New Roman"/>
          <w:sz w:val="24"/>
          <w:szCs w:val="24"/>
          <w:lang w:val="ru-RU"/>
        </w:rPr>
        <w:t xml:space="preserve"> инвестором, сделок с финансовыми</w:t>
      </w:r>
      <w:r w:rsidRPr="003445F3">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 xml:space="preserve">использованием </w:t>
      </w:r>
      <w:r w:rsidR="00873386" w:rsidRPr="003445F3">
        <w:rPr>
          <w:rFonts w:ascii="Times New Roman" w:hAnsi="Times New Roman" w:cs="Times New Roman"/>
          <w:sz w:val="24"/>
          <w:szCs w:val="24"/>
          <w:lang w:val="ru-RU"/>
        </w:rPr>
        <w:t>ЭБС</w:t>
      </w:r>
      <w:r w:rsidRPr="003445F3">
        <w:rPr>
          <w:rFonts w:ascii="Times New Roman" w:hAnsi="Times New Roman" w:cs="Times New Roman"/>
          <w:sz w:val="24"/>
          <w:szCs w:val="24"/>
          <w:lang w:val="ru-RU"/>
        </w:rPr>
        <w:t>.</w:t>
      </w:r>
    </w:p>
    <w:p w14:paraId="406E62F5"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w:t>
      </w:r>
      <w:r w:rsidR="00517BA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ведению</w:t>
      </w:r>
      <w:r w:rsidR="007160C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учета </w:t>
      </w:r>
      <w:r w:rsidRPr="003445F3">
        <w:rPr>
          <w:rFonts w:ascii="Times New Roman" w:hAnsi="Times New Roman" w:cs="Times New Roman"/>
          <w:sz w:val="24"/>
          <w:szCs w:val="24"/>
          <w:lang w:val="ru-RU"/>
        </w:rPr>
        <w:tab/>
        <w:t>Сделок, Неторговых</w:t>
      </w:r>
      <w:r w:rsidR="00517BA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операций Клиента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3445F3">
        <w:rPr>
          <w:rFonts w:ascii="Times New Roman" w:hAnsi="Times New Roman" w:cs="Times New Roman"/>
          <w:sz w:val="24"/>
          <w:szCs w:val="24"/>
          <w:lang w:val="ru-RU"/>
        </w:rPr>
        <w:t>м.</w:t>
      </w:r>
    </w:p>
    <w:p w14:paraId="65D7303C"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3445F3">
        <w:rPr>
          <w:rFonts w:ascii="Times New Roman" w:hAnsi="Times New Roman" w:cs="Times New Roman"/>
          <w:sz w:val="24"/>
          <w:szCs w:val="24"/>
          <w:lang w:val="ru-RU"/>
        </w:rPr>
        <w:t>.</w:t>
      </w:r>
    </w:p>
    <w:p w14:paraId="0B6268D5"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595C7098"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3445F3">
        <w:rPr>
          <w:rFonts w:ascii="Times New Roman" w:hAnsi="Times New Roman" w:cs="Times New Roman"/>
          <w:sz w:val="24"/>
          <w:szCs w:val="24"/>
          <w:lang w:val="ru-RU"/>
        </w:rPr>
        <w:t> № 39</w:t>
      </w:r>
      <w:r w:rsidR="005538E8" w:rsidRPr="003445F3">
        <w:rPr>
          <w:rFonts w:ascii="Times New Roman" w:hAnsi="Times New Roman" w:cs="Times New Roman"/>
          <w:sz w:val="24"/>
          <w:szCs w:val="24"/>
          <w:lang w:val="ru-RU"/>
        </w:rPr>
        <w:noBreakHyphen/>
        <w:t>ФЗ</w:t>
      </w:r>
      <w:r w:rsidRPr="003445F3">
        <w:rPr>
          <w:rFonts w:ascii="Times New Roman" w:hAnsi="Times New Roman" w:cs="Times New Roman"/>
          <w:sz w:val="24"/>
          <w:szCs w:val="24"/>
          <w:lang w:val="ru-RU"/>
        </w:rPr>
        <w:t xml:space="preserve">. </w:t>
      </w:r>
    </w:p>
    <w:p w14:paraId="4A58606B"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курьерской доставке документов. </w:t>
      </w:r>
    </w:p>
    <w:p w14:paraId="3B77C39C"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3445F3">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3445F3">
        <w:rPr>
          <w:rFonts w:ascii="Times New Roman" w:hAnsi="Times New Roman" w:cs="Times New Roman"/>
          <w:sz w:val="24"/>
          <w:szCs w:val="24"/>
          <w:lang w:val="ru-RU"/>
        </w:rPr>
        <w:t>.</w:t>
      </w:r>
    </w:p>
    <w:p w14:paraId="7C98103C" w14:textId="77777777" w:rsidR="007B57ED" w:rsidRPr="003445F3" w:rsidRDefault="0048483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w:t>
      </w:r>
      <w:r w:rsidR="00972DF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закрытию позиций Клиента</w:t>
      </w:r>
      <w:r w:rsidR="00A519D9" w:rsidRPr="003445F3">
        <w:rPr>
          <w:rFonts w:ascii="Times New Roman" w:hAnsi="Times New Roman" w:cs="Times New Roman"/>
          <w:sz w:val="24"/>
          <w:szCs w:val="24"/>
          <w:lang w:val="ru-RU"/>
        </w:rPr>
        <w:t>, по ликвидации задолженности Клиента в</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том</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 xml:space="preserve">противоречат нормам статьи 10.2-1 </w:t>
      </w:r>
      <w:r w:rsidR="006679AF" w:rsidRPr="003445F3">
        <w:rPr>
          <w:rFonts w:ascii="Times New Roman" w:hAnsi="Times New Roman" w:cs="Times New Roman"/>
          <w:sz w:val="24"/>
          <w:szCs w:val="24"/>
          <w:lang w:val="ru-RU"/>
        </w:rPr>
        <w:t xml:space="preserve">Федерального закона </w:t>
      </w:r>
      <w:r w:rsidR="00A519D9" w:rsidRPr="003445F3">
        <w:rPr>
          <w:rFonts w:ascii="Times New Roman" w:hAnsi="Times New Roman" w:cs="Times New Roman"/>
          <w:sz w:val="24"/>
          <w:szCs w:val="24"/>
          <w:lang w:val="ru-RU"/>
        </w:rPr>
        <w:t>№ 39-ФЗ.</w:t>
      </w:r>
    </w:p>
    <w:p w14:paraId="70B3C275" w14:textId="54C22A1D" w:rsidR="00912C91" w:rsidRPr="003445F3" w:rsidRDefault="009C488F"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3445F3">
        <w:rPr>
          <w:rFonts w:ascii="Times New Roman" w:hAnsi="Times New Roman" w:cs="Times New Roman"/>
          <w:sz w:val="24"/>
          <w:szCs w:val="24"/>
          <w:lang w:val="ru-RU"/>
        </w:rPr>
        <w:t xml:space="preserve">Услуги по проведению процедуры тестирования Клиентов </w:t>
      </w:r>
      <w:r w:rsidR="009E4A84"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физических лиц, </w:t>
      </w:r>
      <w:r w:rsidR="00CD2922" w:rsidRPr="003445F3">
        <w:rPr>
          <w:rFonts w:ascii="Times New Roman" w:hAnsi="Times New Roman" w:cs="Times New Roman"/>
          <w:sz w:val="24"/>
          <w:szCs w:val="24"/>
          <w:lang w:val="ru-RU"/>
        </w:rPr>
        <w:t>не </w:t>
      </w:r>
      <w:r w:rsidRPr="003445F3">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6679AF" w:rsidRPr="003445F3">
        <w:rPr>
          <w:rFonts w:ascii="Times New Roman" w:hAnsi="Times New Roman" w:cs="Times New Roman"/>
          <w:sz w:val="24"/>
          <w:szCs w:val="24"/>
          <w:lang w:val="ru-RU"/>
        </w:rPr>
        <w:t> № 39</w:t>
      </w:r>
      <w:r w:rsidR="006679AF" w:rsidRPr="003445F3">
        <w:rPr>
          <w:rFonts w:ascii="Times New Roman" w:hAnsi="Times New Roman" w:cs="Times New Roman"/>
          <w:sz w:val="24"/>
          <w:szCs w:val="24"/>
          <w:lang w:val="ru-RU"/>
        </w:rPr>
        <w:noBreakHyphen/>
        <w:t>ФЗ</w:t>
      </w:r>
      <w:r w:rsidRPr="003445F3">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3B37FBAA"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lastRenderedPageBreak/>
        <w:t>Прочие услуги, предусмотренные Регламентом</w:t>
      </w:r>
      <w:r w:rsidR="00D32123" w:rsidRPr="003445F3">
        <w:rPr>
          <w:rFonts w:ascii="Times New Roman" w:hAnsi="Times New Roman" w:cs="Times New Roman"/>
          <w:sz w:val="24"/>
          <w:szCs w:val="24"/>
          <w:lang w:val="ru-RU"/>
        </w:rPr>
        <w:t>,</w:t>
      </w:r>
      <w:r w:rsidR="000577EE" w:rsidRPr="003445F3">
        <w:rPr>
          <w:rFonts w:ascii="Times New Roman" w:hAnsi="Times New Roman" w:cs="Times New Roman"/>
          <w:sz w:val="24"/>
          <w:szCs w:val="24"/>
          <w:lang w:val="ru-RU"/>
        </w:rPr>
        <w:t xml:space="preserve"> </w:t>
      </w:r>
      <w:r w:rsidR="00D32123" w:rsidRPr="003445F3">
        <w:rPr>
          <w:rFonts w:ascii="Times New Roman" w:hAnsi="Times New Roman" w:cs="Times New Roman"/>
          <w:sz w:val="24"/>
          <w:szCs w:val="24"/>
          <w:lang w:val="ru-RU"/>
        </w:rPr>
        <w:t>если такие услуги, Инструменты не</w:t>
      </w:r>
      <w:r w:rsidR="00F9393D" w:rsidRPr="003445F3">
        <w:rPr>
          <w:rFonts w:ascii="Times New Roman" w:hAnsi="Times New Roman" w:cs="Times New Roman"/>
          <w:sz w:val="24"/>
          <w:szCs w:val="24"/>
          <w:lang w:val="ru-RU"/>
        </w:rPr>
        <w:t> </w:t>
      </w:r>
      <w:r w:rsidR="00D32123" w:rsidRPr="003445F3">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3445F3">
        <w:rPr>
          <w:rFonts w:ascii="Times New Roman" w:hAnsi="Times New Roman" w:cs="Times New Roman"/>
          <w:sz w:val="24"/>
          <w:szCs w:val="24"/>
          <w:lang w:val="ru-RU"/>
        </w:rPr>
        <w:t> </w:t>
      </w:r>
      <w:r w:rsidR="00D32123" w:rsidRPr="003445F3">
        <w:rPr>
          <w:rFonts w:ascii="Times New Roman" w:hAnsi="Times New Roman" w:cs="Times New Roman"/>
          <w:sz w:val="24"/>
          <w:szCs w:val="24"/>
          <w:lang w:val="ru-RU"/>
        </w:rPr>
        <w:t>индивидуальному инвестиционному счету</w:t>
      </w:r>
      <w:r w:rsidRPr="003445F3">
        <w:rPr>
          <w:rFonts w:ascii="Times New Roman" w:hAnsi="Times New Roman" w:cs="Times New Roman"/>
          <w:sz w:val="24"/>
          <w:szCs w:val="24"/>
          <w:lang w:val="ru-RU"/>
        </w:rPr>
        <w:t>.</w:t>
      </w:r>
    </w:p>
    <w:p w14:paraId="6DBE77A8"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3F014C23"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3445F3">
        <w:rPr>
          <w:rFonts w:ascii="Times New Roman" w:hAnsi="Times New Roman" w:cs="Times New Roman"/>
          <w:sz w:val="24"/>
          <w:szCs w:val="24"/>
          <w:lang w:val="ru-RU"/>
        </w:rPr>
        <w:t>Оказание</w:t>
      </w:r>
      <w:r w:rsidRPr="003445F3">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14:paraId="2FD2A7F8" w14:textId="3C3D3F66"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Совершение сделок по приобретению ценных бумаг </w:t>
      </w:r>
      <w:r w:rsidR="008B6011"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соответствии с пунктом 2 статьи 51.2 Федерального закона </w:t>
      </w:r>
      <w:r w:rsidR="00CD2922" w:rsidRPr="003445F3">
        <w:rPr>
          <w:rFonts w:ascii="Times New Roman" w:hAnsi="Times New Roman" w:cs="Times New Roman"/>
          <w:sz w:val="24"/>
          <w:szCs w:val="24"/>
          <w:lang w:val="ru-RU"/>
        </w:rPr>
        <w:t>№ </w:t>
      </w:r>
      <w:r w:rsidR="005538E8" w:rsidRPr="003445F3">
        <w:rPr>
          <w:rFonts w:ascii="Times New Roman" w:hAnsi="Times New Roman" w:cs="Times New Roman"/>
          <w:sz w:val="24"/>
          <w:szCs w:val="24"/>
          <w:lang w:val="ru-RU"/>
        </w:rPr>
        <w:t xml:space="preserve">39-ФЗ </w:t>
      </w:r>
      <w:r w:rsidRPr="003445F3">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CD2922" w:rsidRPr="003445F3">
        <w:rPr>
          <w:rFonts w:ascii="Times New Roman" w:hAnsi="Times New Roman" w:cs="Times New Roman"/>
          <w:sz w:val="24"/>
          <w:szCs w:val="24"/>
          <w:lang w:val="ru-RU"/>
        </w:rPr>
        <w:t>и </w:t>
      </w:r>
      <w:r w:rsidR="008B6011" w:rsidRPr="003445F3">
        <w:rPr>
          <w:rFonts w:ascii="Times New Roman" w:hAnsi="Times New Roman" w:cs="Times New Roman"/>
          <w:sz w:val="24"/>
          <w:szCs w:val="24"/>
          <w:lang w:val="ru-RU"/>
        </w:rPr>
        <w:t>(или)</w:t>
      </w:r>
      <w:r w:rsidRPr="003445F3">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соответствии с действующим законодательством Российской Федерации. </w:t>
      </w:r>
    </w:p>
    <w:p w14:paraId="3F8292FC" w14:textId="77777777" w:rsidR="007B57ED" w:rsidRPr="003445F3" w:rsidRDefault="00AD48EB"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организованных торгах российского организатора торговли.</w:t>
      </w:r>
    </w:p>
    <w:p w14:paraId="0F4DA8BD" w14:textId="77777777" w:rsidR="007B57ED" w:rsidRPr="003445F3" w:rsidRDefault="0048483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eastAsia="Times New Roman" w:hAnsi="Times New Roman" w:cs="Times New Roman"/>
          <w:sz w:val="24"/>
          <w:szCs w:val="24"/>
          <w:lang w:val="ru-RU"/>
        </w:rPr>
        <w:t xml:space="preserve">Услуги Брокером Клиенту предоставляются </w:t>
      </w:r>
      <w:r w:rsidRPr="003445F3">
        <w:rPr>
          <w:rFonts w:ascii="Times New Roman" w:hAnsi="Times New Roman" w:cs="Times New Roman"/>
          <w:sz w:val="24"/>
          <w:szCs w:val="24"/>
          <w:lang w:val="ru-RU"/>
        </w:rPr>
        <w:t>с учетом Заявления о присоединении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иных сообщений Клиента о выборе рынков и торговых систем.</w:t>
      </w:r>
    </w:p>
    <w:p w14:paraId="314F104F"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13182A3"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зачисление, списание, перевод, перемещение </w:t>
      </w:r>
      <w:r w:rsidR="00E56A74" w:rsidRPr="003445F3">
        <w:rPr>
          <w:rFonts w:ascii="Times New Roman" w:hAnsi="Times New Roman" w:cs="Times New Roman"/>
          <w:sz w:val="24"/>
          <w:szCs w:val="24"/>
          <w:lang w:val="ru-RU"/>
        </w:rPr>
        <w:t>Ц</w:t>
      </w:r>
      <w:r w:rsidRPr="003445F3">
        <w:rPr>
          <w:rFonts w:ascii="Times New Roman" w:hAnsi="Times New Roman" w:cs="Times New Roman"/>
          <w:sz w:val="24"/>
          <w:szCs w:val="24"/>
          <w:lang w:val="ru-RU"/>
        </w:rPr>
        <w:t xml:space="preserve">енных </w:t>
      </w:r>
      <w:r w:rsidR="00E56A74"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 блокировку/снятие блокировки с</w:t>
      </w:r>
      <w:r w:rsidR="00125B70" w:rsidRPr="003445F3">
        <w:rPr>
          <w:rFonts w:ascii="Times New Roman" w:hAnsi="Times New Roman" w:cs="Times New Roman"/>
          <w:sz w:val="24"/>
          <w:szCs w:val="24"/>
          <w:lang w:val="ru-RU"/>
        </w:rPr>
        <w:t> </w:t>
      </w:r>
      <w:r w:rsidR="00E56A74" w:rsidRPr="003445F3">
        <w:rPr>
          <w:rFonts w:ascii="Times New Roman" w:hAnsi="Times New Roman" w:cs="Times New Roman"/>
          <w:sz w:val="24"/>
          <w:szCs w:val="24"/>
          <w:lang w:val="ru-RU"/>
        </w:rPr>
        <w:t>Ц</w:t>
      </w:r>
      <w:r w:rsidRPr="003445F3">
        <w:rPr>
          <w:rFonts w:ascii="Times New Roman" w:hAnsi="Times New Roman" w:cs="Times New Roman"/>
          <w:sz w:val="24"/>
          <w:szCs w:val="24"/>
          <w:lang w:val="ru-RU"/>
        </w:rPr>
        <w:t xml:space="preserve">енных </w:t>
      </w:r>
      <w:r w:rsidR="00E56A74"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 xml:space="preserve">умаг и иные поручения, предусмотренные Клиентским </w:t>
      </w:r>
      <w:r w:rsidR="003523F5" w:rsidRPr="003445F3">
        <w:rPr>
          <w:rFonts w:ascii="Times New Roman" w:hAnsi="Times New Roman" w:cs="Times New Roman"/>
          <w:sz w:val="24"/>
          <w:szCs w:val="24"/>
          <w:lang w:val="ru-RU"/>
        </w:rPr>
        <w:t>р</w:t>
      </w:r>
      <w:r w:rsidRPr="003445F3">
        <w:rPr>
          <w:rFonts w:ascii="Times New Roman" w:hAnsi="Times New Roman" w:cs="Times New Roman"/>
          <w:sz w:val="24"/>
          <w:szCs w:val="24"/>
          <w:lang w:val="ru-RU"/>
        </w:rPr>
        <w:t>егламентом, на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w:t>
      </w:r>
      <w:r w:rsidR="006F506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поручению </w:t>
      </w:r>
      <w:r w:rsidR="000C67F5" w:rsidRPr="003445F3">
        <w:rPr>
          <w:rFonts w:ascii="Times New Roman" w:hAnsi="Times New Roman" w:cs="Times New Roman"/>
          <w:sz w:val="24"/>
          <w:szCs w:val="24"/>
          <w:lang w:val="ru-RU"/>
        </w:rPr>
        <w:t>Клиента</w:t>
      </w:r>
      <w:r w:rsidRPr="003445F3">
        <w:rPr>
          <w:rFonts w:ascii="Times New Roman" w:hAnsi="Times New Roman" w:cs="Times New Roman"/>
          <w:sz w:val="24"/>
          <w:szCs w:val="24"/>
        </w:rPr>
        <w:t xml:space="preserve"> в</w:t>
      </w:r>
      <w:r w:rsidR="00520894" w:rsidRPr="003445F3">
        <w:rPr>
          <w:rFonts w:ascii="Times New Roman" w:hAnsi="Times New Roman" w:cs="Times New Roman"/>
          <w:sz w:val="24"/>
          <w:szCs w:val="24"/>
        </w:rPr>
        <w:t> </w:t>
      </w:r>
      <w:r w:rsidR="000E4111" w:rsidRPr="003445F3">
        <w:rPr>
          <w:rFonts w:ascii="Times New Roman" w:hAnsi="Times New Roman" w:cs="Times New Roman"/>
          <w:sz w:val="24"/>
          <w:szCs w:val="24"/>
          <w:lang w:val="ru-RU"/>
        </w:rPr>
        <w:t>рамках Договора</w:t>
      </w:r>
      <w:r w:rsidRPr="003445F3">
        <w:rPr>
          <w:rFonts w:ascii="Times New Roman" w:hAnsi="Times New Roman" w:cs="Times New Roman"/>
          <w:sz w:val="24"/>
          <w:szCs w:val="24"/>
        </w:rPr>
        <w:t xml:space="preserve">. </w:t>
      </w:r>
    </w:p>
    <w:p w14:paraId="236D7C30"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необходимые действия, предусмотренные Регламентом.</w:t>
      </w:r>
      <w:r w:rsidR="00ED2987" w:rsidRPr="003445F3">
        <w:rPr>
          <w:rFonts w:ascii="Times New Roman" w:hAnsi="Times New Roman" w:cs="Times New Roman"/>
          <w:sz w:val="24"/>
          <w:szCs w:val="24"/>
          <w:lang w:val="ru-RU"/>
        </w:rPr>
        <w:t xml:space="preserve"> </w:t>
      </w:r>
    </w:p>
    <w:p w14:paraId="3A41F02A" w14:textId="77777777" w:rsidR="00896214" w:rsidRPr="003445F3" w:rsidRDefault="00972DF6"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следующих случаях: </w:t>
      </w:r>
    </w:p>
    <w:p w14:paraId="0EA753FA"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предоставлению </w:t>
      </w:r>
      <w:r w:rsidRPr="003445F3">
        <w:rPr>
          <w:rFonts w:ascii="Times New Roman" w:hAnsi="Times New Roman" w:cs="Times New Roman"/>
          <w:sz w:val="24"/>
          <w:szCs w:val="24"/>
          <w:lang w:val="ru-RU"/>
        </w:rPr>
        <w:lastRenderedPageBreak/>
        <w:t>информации и документов в объеме и в порядке, предусмотренных Договором.</w:t>
      </w:r>
      <w:r w:rsidR="00ED2987" w:rsidRPr="003445F3">
        <w:rPr>
          <w:rFonts w:ascii="Times New Roman" w:hAnsi="Times New Roman" w:cs="Times New Roman"/>
          <w:sz w:val="24"/>
          <w:szCs w:val="24"/>
          <w:lang w:val="ru-RU"/>
        </w:rPr>
        <w:t xml:space="preserve"> </w:t>
      </w:r>
    </w:p>
    <w:p w14:paraId="444D53B2"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до выполнения Клиентом соответствующих требований.</w:t>
      </w:r>
      <w:r w:rsidR="00ED2987" w:rsidRPr="003445F3">
        <w:rPr>
          <w:rFonts w:ascii="Times New Roman" w:hAnsi="Times New Roman" w:cs="Times New Roman"/>
          <w:sz w:val="24"/>
          <w:szCs w:val="24"/>
          <w:lang w:val="ru-RU"/>
        </w:rPr>
        <w:t xml:space="preserve"> </w:t>
      </w:r>
    </w:p>
    <w:p w14:paraId="65909E24"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14:paraId="780FBA0B" w14:textId="77777777" w:rsidR="00F628C9" w:rsidRPr="003445F3" w:rsidRDefault="00F628C9"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являющимся квалифицированным</w:t>
      </w:r>
      <w:r w:rsidR="00E84F13" w:rsidRPr="003445F3">
        <w:rPr>
          <w:rFonts w:ascii="Times New Roman" w:hAnsi="Times New Roman" w:cs="Times New Roman"/>
          <w:sz w:val="24"/>
          <w:szCs w:val="24"/>
          <w:lang w:val="ru-RU"/>
        </w:rPr>
        <w:t xml:space="preserve"> инвестором, сделок с финансовыми</w:t>
      </w:r>
      <w:r w:rsidRPr="003445F3">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использованием </w:t>
      </w:r>
      <w:r w:rsidR="00D9779A" w:rsidRPr="003445F3">
        <w:rPr>
          <w:rFonts w:ascii="Times New Roman" w:hAnsi="Times New Roman" w:cs="Times New Roman"/>
          <w:sz w:val="24"/>
          <w:szCs w:val="24"/>
          <w:lang w:val="ru-RU"/>
        </w:rPr>
        <w:t>ЭБС</w:t>
      </w:r>
      <w:r w:rsidRPr="003445F3">
        <w:rPr>
          <w:rFonts w:ascii="Times New Roman" w:hAnsi="Times New Roman" w:cs="Times New Roman"/>
          <w:sz w:val="24"/>
          <w:szCs w:val="24"/>
          <w:lang w:val="ru-RU"/>
        </w:rPr>
        <w:t>.</w:t>
      </w:r>
    </w:p>
    <w:p w14:paraId="0E613894" w14:textId="0DFBD093" w:rsidR="00E21FEF" w:rsidRPr="003445F3" w:rsidRDefault="00DA235A"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3445F3">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Регламент</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в случае если такое регулирование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ограничение вводится Банком России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органом государственной власти Российской Федерации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 в сроки, определенные в актах Банка России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органами государственной власти. Брокер обязуется </w:t>
      </w:r>
      <w:r w:rsidR="00CD2922" w:rsidRPr="003445F3">
        <w:rPr>
          <w:rFonts w:ascii="Times New Roman" w:hAnsi="Times New Roman" w:cs="Times New Roman"/>
          <w:lang w:val="ru-RU"/>
        </w:rPr>
        <w:t>в </w:t>
      </w:r>
      <w:r w:rsidRPr="003445F3">
        <w:rPr>
          <w:rFonts w:ascii="Times New Roman" w:hAnsi="Times New Roman" w:cs="Times New Roman"/>
          <w:lang w:val="ru-RU"/>
        </w:rPr>
        <w:t xml:space="preserve">разумный срок уведомить Клиента о таких ограничениях посредством </w:t>
      </w:r>
      <w:r w:rsidR="003D47A0" w:rsidRPr="003445F3">
        <w:rPr>
          <w:rFonts w:ascii="Times New Roman" w:hAnsi="Times New Roman" w:cs="Times New Roman"/>
          <w:lang w:val="ru-RU"/>
        </w:rPr>
        <w:t>С</w:t>
      </w:r>
      <w:r w:rsidRPr="003445F3">
        <w:rPr>
          <w:rFonts w:ascii="Times New Roman" w:hAnsi="Times New Roman" w:cs="Times New Roman"/>
          <w:lang w:val="ru-RU"/>
        </w:rPr>
        <w:t xml:space="preserve">истемы </w:t>
      </w:r>
      <w:r w:rsidRPr="003445F3">
        <w:rPr>
          <w:rFonts w:ascii="Times New Roman" w:hAnsi="Times New Roman" w:cs="Times New Roman"/>
        </w:rPr>
        <w:t>QUIK</w:t>
      </w:r>
      <w:r w:rsidRPr="003445F3">
        <w:rPr>
          <w:rFonts w:ascii="Times New Roman" w:hAnsi="Times New Roman" w:cs="Times New Roman"/>
          <w:lang w:val="ru-RU"/>
        </w:rPr>
        <w:t xml:space="preserve">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006E7B08" w:rsidRPr="003445F3">
        <w:rPr>
          <w:rFonts w:ascii="Times New Roman" w:hAnsi="Times New Roman" w:cs="Times New Roman"/>
          <w:lang w:val="ru-RU"/>
        </w:rPr>
        <w:t xml:space="preserve"> Системы</w:t>
      </w:r>
      <w:r w:rsidRPr="003445F3">
        <w:rPr>
          <w:rFonts w:ascii="Times New Roman" w:hAnsi="Times New Roman" w:cs="Times New Roman"/>
          <w:lang w:val="ru-RU"/>
        </w:rPr>
        <w:t xml:space="preserve"> ТРЕЙДЕРНЕТ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на сайте Брокера. </w:t>
      </w:r>
    </w:p>
    <w:p w14:paraId="42C42D8D" w14:textId="77777777" w:rsidR="00C050AD" w:rsidRPr="003445F3" w:rsidRDefault="00C050AD"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3445F3">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запреты на</w:t>
      </w:r>
      <w:r w:rsidR="00C37D2B" w:rsidRPr="003445F3">
        <w:rPr>
          <w:rFonts w:ascii="Times New Roman" w:hAnsi="Times New Roman" w:cs="Times New Roman"/>
          <w:lang w:val="ru-RU"/>
        </w:rPr>
        <w:t> </w:t>
      </w:r>
      <w:r w:rsidRPr="003445F3">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sidRPr="003445F3">
        <w:rPr>
          <w:rFonts w:ascii="Times New Roman" w:hAnsi="Times New Roman" w:cs="Times New Roman"/>
          <w:lang w:val="ru-RU"/>
        </w:rPr>
        <w:t> </w:t>
      </w:r>
      <w:r w:rsidRPr="003445F3">
        <w:rPr>
          <w:rFonts w:ascii="Times New Roman" w:hAnsi="Times New Roman" w:cs="Times New Roman"/>
          <w:lang w:val="ru-RU"/>
        </w:rPr>
        <w:t>совершении Клиентом операций и сделок в ТС также руководствоваться правилами</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5"/>
    <w:p w14:paraId="7B14655E" w14:textId="77777777" w:rsidR="0001710B" w:rsidRPr="003445F3" w:rsidRDefault="0001710B">
      <w:pPr>
        <w:pStyle w:val="a6"/>
        <w:tabs>
          <w:tab w:val="left" w:pos="709"/>
        </w:tabs>
        <w:spacing w:before="0" w:line="360" w:lineRule="auto"/>
        <w:ind w:left="0"/>
        <w:rPr>
          <w:rFonts w:ascii="Times New Roman" w:hAnsi="Times New Roman" w:cs="Times New Roman"/>
          <w:lang w:val="ru-RU"/>
        </w:rPr>
      </w:pPr>
    </w:p>
    <w:p w14:paraId="5881BD9C" w14:textId="77777777" w:rsidR="00896214" w:rsidRPr="003445F3" w:rsidRDefault="00972DF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3445F3">
        <w:rPr>
          <w:rFonts w:ascii="Times New Roman" w:hAnsi="Times New Roman" w:cs="Times New Roman"/>
          <w:szCs w:val="24"/>
        </w:rPr>
        <w:t>ОБЯЗАННОСТИ КЛИЕНТА</w:t>
      </w:r>
      <w:bookmarkEnd w:id="6"/>
      <w:r w:rsidRPr="003445F3">
        <w:rPr>
          <w:rFonts w:ascii="Times New Roman" w:hAnsi="Times New Roman" w:cs="Times New Roman"/>
          <w:szCs w:val="24"/>
        </w:rPr>
        <w:t xml:space="preserve"> </w:t>
      </w:r>
    </w:p>
    <w:p w14:paraId="0453EA42" w14:textId="77777777" w:rsidR="00896214" w:rsidRPr="003445F3" w:rsidRDefault="00972DF6"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ИИС, Клиент обязуется: </w:t>
      </w:r>
    </w:p>
    <w:p w14:paraId="224E9EA0"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3D281FE4" w14:textId="77777777" w:rsidR="00350E42" w:rsidRPr="003445F3" w:rsidRDefault="00E56A74"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Оплачивать</w:t>
      </w:r>
      <w:r w:rsidR="00972DF6" w:rsidRPr="003445F3">
        <w:rPr>
          <w:rFonts w:ascii="Times New Roman" w:hAnsi="Times New Roman" w:cs="Times New Roman"/>
          <w:sz w:val="24"/>
          <w:szCs w:val="24"/>
        </w:rPr>
        <w:t xml:space="preserve"> </w:t>
      </w:r>
      <w:r w:rsidRPr="003445F3">
        <w:rPr>
          <w:rFonts w:ascii="Times New Roman" w:hAnsi="Times New Roman" w:cs="Times New Roman"/>
          <w:sz w:val="24"/>
          <w:szCs w:val="24"/>
          <w:lang w:val="ru-RU"/>
        </w:rPr>
        <w:t>Вознаграждение</w:t>
      </w:r>
      <w:r w:rsidR="00972DF6" w:rsidRPr="003445F3">
        <w:rPr>
          <w:rFonts w:ascii="Times New Roman" w:hAnsi="Times New Roman" w:cs="Times New Roman"/>
          <w:sz w:val="24"/>
          <w:szCs w:val="24"/>
        </w:rPr>
        <w:t xml:space="preserve"> </w:t>
      </w:r>
      <w:r w:rsidRPr="003445F3">
        <w:rPr>
          <w:rFonts w:ascii="Times New Roman" w:hAnsi="Times New Roman" w:cs="Times New Roman"/>
          <w:sz w:val="24"/>
          <w:szCs w:val="24"/>
          <w:lang w:val="ru-RU"/>
        </w:rPr>
        <w:t>Брокера</w:t>
      </w:r>
      <w:r w:rsidR="00972DF6" w:rsidRPr="003445F3">
        <w:rPr>
          <w:rFonts w:ascii="Times New Roman" w:hAnsi="Times New Roman" w:cs="Times New Roman"/>
          <w:sz w:val="24"/>
          <w:szCs w:val="24"/>
        </w:rPr>
        <w:t xml:space="preserve">. </w:t>
      </w:r>
    </w:p>
    <w:p w14:paraId="475C3768"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случаях, установленных Договором, возмещать расходы Брокера. </w:t>
      </w:r>
    </w:p>
    <w:p w14:paraId="37C678DC"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Договором. </w:t>
      </w:r>
    </w:p>
    <w:p w14:paraId="54174EDC"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вправе </w:t>
      </w:r>
      <w:r w:rsidR="00230AFA" w:rsidRPr="003445F3">
        <w:rPr>
          <w:rFonts w:ascii="Times New Roman" w:hAnsi="Times New Roman" w:cs="Times New Roman"/>
          <w:sz w:val="24"/>
          <w:szCs w:val="24"/>
          <w:lang w:val="ru-RU"/>
        </w:rPr>
        <w:t>заключить</w:t>
      </w:r>
      <w:r w:rsidRPr="003445F3">
        <w:rPr>
          <w:rFonts w:ascii="Times New Roman" w:hAnsi="Times New Roman" w:cs="Times New Roman"/>
          <w:sz w:val="24"/>
          <w:szCs w:val="24"/>
          <w:lang w:val="ru-RU"/>
        </w:rPr>
        <w:t xml:space="preserve"> только один </w:t>
      </w:r>
      <w:r w:rsidR="00230AF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230AFA"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xml:space="preserve">. В случае если после заключения </w:t>
      </w:r>
      <w:r w:rsidRPr="003445F3">
        <w:rPr>
          <w:rFonts w:ascii="Times New Roman" w:hAnsi="Times New Roman" w:cs="Times New Roman"/>
          <w:sz w:val="24"/>
          <w:szCs w:val="24"/>
          <w:lang w:val="ru-RU"/>
        </w:rPr>
        <w:lastRenderedPageBreak/>
        <w:t xml:space="preserve">Договора Клиентом будет заключен новый </w:t>
      </w:r>
      <w:r w:rsidR="00230AF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230AFA"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Договор должен быть прекращен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течение </w:t>
      </w:r>
      <w:r w:rsidR="00350E42" w:rsidRPr="003445F3">
        <w:rPr>
          <w:rFonts w:ascii="Times New Roman" w:hAnsi="Times New Roman" w:cs="Times New Roman"/>
          <w:sz w:val="24"/>
          <w:szCs w:val="24"/>
          <w:lang w:val="ru-RU"/>
        </w:rPr>
        <w:t xml:space="preserve">одного </w:t>
      </w:r>
      <w:r w:rsidRPr="003445F3">
        <w:rPr>
          <w:rFonts w:ascii="Times New Roman" w:hAnsi="Times New Roman" w:cs="Times New Roman"/>
          <w:sz w:val="24"/>
          <w:szCs w:val="24"/>
          <w:lang w:val="ru-RU"/>
        </w:rPr>
        <w:t>месяца.</w:t>
      </w:r>
    </w:p>
    <w:p w14:paraId="1D393DF1" w14:textId="09A33437" w:rsidR="00F10AA2" w:rsidRPr="003445F3"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зачисления на ИИС Клиента Ценных бумаг и (или) Денежных </w:t>
      </w:r>
      <w:r w:rsidR="00372CCE"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xml:space="preserve">,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sidRPr="003445F3">
        <w:rPr>
          <w:rFonts w:ascii="Times New Roman" w:hAnsi="Times New Roman" w:cs="Times New Roman"/>
          <w:sz w:val="24"/>
          <w:szCs w:val="24"/>
          <w:lang w:val="ru-RU"/>
        </w:rPr>
        <w:t xml:space="preserve">(тридцати) </w:t>
      </w:r>
      <w:r w:rsidRPr="003445F3">
        <w:rPr>
          <w:rFonts w:ascii="Times New Roman" w:hAnsi="Times New Roman" w:cs="Times New Roman"/>
          <w:sz w:val="24"/>
          <w:szCs w:val="24"/>
          <w:lang w:val="ru-RU"/>
        </w:rPr>
        <w:t xml:space="preserve">календарных дней с даты зачисления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или Ценных </w:t>
      </w:r>
      <w:r w:rsidR="00372CCE" w:rsidRPr="003445F3">
        <w:rPr>
          <w:rFonts w:ascii="Times New Roman" w:hAnsi="Times New Roman" w:cs="Times New Roman"/>
          <w:sz w:val="24"/>
          <w:szCs w:val="24"/>
          <w:lang w:val="ru-RU"/>
        </w:rPr>
        <w:t>Бумаг</w:t>
      </w:r>
      <w:r w:rsidRPr="003445F3">
        <w:rPr>
          <w:rFonts w:ascii="Times New Roman" w:hAnsi="Times New Roman" w:cs="Times New Roman"/>
          <w:sz w:val="24"/>
          <w:szCs w:val="24"/>
          <w:lang w:val="ru-RU"/>
        </w:rPr>
        <w:t>.</w:t>
      </w:r>
    </w:p>
    <w:p w14:paraId="380A0F3B" w14:textId="6A1E631E"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вправе потребовать возврата учтенных на его ИИС </w:t>
      </w:r>
      <w:r w:rsidR="008B6011" w:rsidRPr="003445F3">
        <w:rPr>
          <w:rFonts w:ascii="Times New Roman" w:hAnsi="Times New Roman" w:cs="Times New Roman"/>
          <w:sz w:val="24"/>
          <w:szCs w:val="24"/>
          <w:lang w:val="ru-RU"/>
        </w:rPr>
        <w:t xml:space="preserve">Клиента </w:t>
      </w:r>
      <w:r w:rsidRPr="003445F3">
        <w:rPr>
          <w:rFonts w:ascii="Times New Roman" w:hAnsi="Times New Roman" w:cs="Times New Roman"/>
          <w:sz w:val="24"/>
          <w:szCs w:val="24"/>
          <w:lang w:val="ru-RU"/>
        </w:rPr>
        <w:t xml:space="preserve">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Ценных </w:t>
      </w:r>
      <w:r w:rsidR="00372CCE" w:rsidRPr="003445F3">
        <w:rPr>
          <w:rFonts w:ascii="Times New Roman" w:hAnsi="Times New Roman" w:cs="Times New Roman"/>
          <w:sz w:val="24"/>
          <w:szCs w:val="24"/>
          <w:lang w:val="ru-RU"/>
        </w:rPr>
        <w:t xml:space="preserve">Бумаг </w:t>
      </w:r>
      <w:r w:rsidRPr="003445F3">
        <w:rPr>
          <w:rFonts w:ascii="Times New Roman" w:hAnsi="Times New Roman" w:cs="Times New Roman"/>
          <w:sz w:val="24"/>
          <w:szCs w:val="24"/>
          <w:lang w:val="ru-RU"/>
        </w:rPr>
        <w:t>или их передачи другому профессиональному участнику рынка ценных бумаг, с</w:t>
      </w:r>
      <w:r w:rsidR="00641B2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которым Клиент заключил </w:t>
      </w:r>
      <w:r w:rsidR="00023A1F"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023A1F"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xml:space="preserve">. </w:t>
      </w:r>
    </w:p>
    <w:p w14:paraId="74F72B9D" w14:textId="77777777"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951166D"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46D63F1F" w14:textId="77777777" w:rsidR="00896214" w:rsidRPr="003445F3" w:rsidRDefault="00972DF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3445F3">
        <w:rPr>
          <w:rFonts w:ascii="Times New Roman" w:hAnsi="Times New Roman" w:cs="Times New Roman"/>
          <w:szCs w:val="24"/>
        </w:rPr>
        <w:t>ОГРАНИЧЕНИЯ ИНДИВИДУАЛЬНОГО ИНВЕСТИЦИОННОГО СЧЕТА</w:t>
      </w:r>
      <w:bookmarkEnd w:id="7"/>
      <w:r w:rsidRPr="003445F3">
        <w:rPr>
          <w:rFonts w:ascii="Times New Roman" w:hAnsi="Times New Roman" w:cs="Times New Roman"/>
          <w:szCs w:val="24"/>
        </w:rPr>
        <w:t xml:space="preserve"> </w:t>
      </w:r>
    </w:p>
    <w:p w14:paraId="244054D7" w14:textId="77777777" w:rsidR="00FD39E1"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53038802" w14:textId="2ACD766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Ограничения, связанные с зачислением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на ИИС Клиента: </w:t>
      </w:r>
    </w:p>
    <w:p w14:paraId="49858EA4" w14:textId="2744149A" w:rsidR="00FD39E1"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Денежные </w:t>
      </w:r>
      <w:r w:rsidR="00372CCE" w:rsidRPr="003445F3">
        <w:rPr>
          <w:rFonts w:ascii="Times New Roman" w:hAnsi="Times New Roman" w:cs="Times New Roman"/>
          <w:sz w:val="24"/>
          <w:szCs w:val="24"/>
          <w:lang w:val="ru-RU"/>
        </w:rPr>
        <w:t xml:space="preserve">Средства </w:t>
      </w:r>
      <w:r w:rsidRPr="003445F3">
        <w:rPr>
          <w:rFonts w:ascii="Times New Roman" w:hAnsi="Times New Roman" w:cs="Times New Roman"/>
          <w:sz w:val="24"/>
          <w:szCs w:val="24"/>
          <w:lang w:val="ru-RU"/>
        </w:rPr>
        <w:t xml:space="preserve">для зачисления на ИИС Клиента могут передаваться Клиентом Брокеру только в российских рублях. Совокупная сумма Денежных </w:t>
      </w:r>
      <w:r w:rsidR="00FD39E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3445F3">
        <w:rPr>
          <w:rFonts w:ascii="Times New Roman" w:hAnsi="Times New Roman" w:cs="Times New Roman"/>
          <w:sz w:val="24"/>
          <w:szCs w:val="24"/>
          <w:lang w:val="ru-RU"/>
        </w:rPr>
        <w:t xml:space="preserve"> одного</w:t>
      </w:r>
      <w:r w:rsidRPr="003445F3">
        <w:rPr>
          <w:rFonts w:ascii="Times New Roman" w:hAnsi="Times New Roman" w:cs="Times New Roman"/>
          <w:sz w:val="24"/>
          <w:szCs w:val="24"/>
          <w:lang w:val="ru-RU"/>
        </w:rPr>
        <w:t xml:space="preserve"> календарного года, не может превышать 1000000 </w:t>
      </w:r>
      <w:r w:rsidR="00F000AA" w:rsidRPr="003445F3">
        <w:rPr>
          <w:rFonts w:ascii="Times New Roman" w:hAnsi="Times New Roman" w:cs="Times New Roman"/>
          <w:sz w:val="24"/>
          <w:szCs w:val="24"/>
          <w:lang w:val="ru-RU"/>
        </w:rPr>
        <w:t xml:space="preserve">(одного миллиона)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рублей.</w:t>
      </w:r>
      <w:r w:rsidR="00ED2987" w:rsidRPr="003445F3">
        <w:rPr>
          <w:rFonts w:ascii="Times New Roman" w:hAnsi="Times New Roman" w:cs="Times New Roman"/>
          <w:sz w:val="24"/>
          <w:szCs w:val="24"/>
          <w:lang w:val="ru-RU"/>
        </w:rPr>
        <w:t xml:space="preserve"> </w:t>
      </w:r>
    </w:p>
    <w:p w14:paraId="23BE0238" w14:textId="79D720D9"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превышающей 1000000 </w:t>
      </w:r>
      <w:r w:rsidR="00F000AA" w:rsidRPr="003445F3">
        <w:rPr>
          <w:rFonts w:ascii="Times New Roman" w:hAnsi="Times New Roman" w:cs="Times New Roman"/>
          <w:sz w:val="24"/>
          <w:szCs w:val="24"/>
          <w:lang w:val="ru-RU"/>
        </w:rPr>
        <w:t xml:space="preserve">(одного миллиона)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рублей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w:t>
      </w:r>
      <w:r w:rsidR="00CD2922" w:rsidRPr="003445F3">
        <w:rPr>
          <w:rFonts w:ascii="Times New Roman" w:hAnsi="Times New Roman" w:cs="Times New Roman"/>
          <w:sz w:val="24"/>
          <w:szCs w:val="24"/>
          <w:lang w:val="ru-RU"/>
        </w:rPr>
        <w:t>у</w:t>
      </w:r>
      <w:r w:rsidR="00CD2922" w:rsidRPr="003445F3">
        <w:rPr>
          <w:rFonts w:ascii="Times New Roman" w:hAnsi="Times New Roman" w:cs="Times New Roman"/>
          <w:sz w:val="24"/>
          <w:szCs w:val="24"/>
        </w:rPr>
        <w:t> </w:t>
      </w:r>
      <w:r w:rsidRPr="003445F3">
        <w:rPr>
          <w:rFonts w:ascii="Times New Roman" w:hAnsi="Times New Roman" w:cs="Times New Roman"/>
          <w:sz w:val="24"/>
          <w:szCs w:val="24"/>
          <w:lang w:val="ru-RU"/>
        </w:rPr>
        <w:t>другого профессионального участника рынка ценных бумаг).</w:t>
      </w:r>
      <w:r w:rsidR="00ED2987" w:rsidRPr="003445F3">
        <w:rPr>
          <w:rFonts w:ascii="Times New Roman" w:hAnsi="Times New Roman" w:cs="Times New Roman"/>
          <w:sz w:val="24"/>
          <w:szCs w:val="24"/>
          <w:lang w:val="ru-RU"/>
        </w:rPr>
        <w:t xml:space="preserve"> </w:t>
      </w:r>
    </w:p>
    <w:p w14:paraId="4B67F39D" w14:textId="49ADB167" w:rsidR="00F10AA2" w:rsidRPr="003445F3"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Пополнение ИИС Клиента </w:t>
      </w:r>
      <w:r w:rsidR="000575DC"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енежными </w:t>
      </w:r>
      <w:r w:rsidR="00372CCE" w:rsidRPr="003445F3">
        <w:rPr>
          <w:rFonts w:ascii="Times New Roman" w:hAnsi="Times New Roman" w:cs="Times New Roman"/>
          <w:sz w:val="24"/>
          <w:szCs w:val="24"/>
          <w:lang w:val="ru-RU"/>
        </w:rPr>
        <w:t>Средствами</w:t>
      </w:r>
      <w:r w:rsidRPr="003445F3">
        <w:rPr>
          <w:rFonts w:ascii="Times New Roman" w:hAnsi="Times New Roman" w:cs="Times New Roman"/>
          <w:sz w:val="24"/>
          <w:szCs w:val="24"/>
          <w:lang w:val="ru-RU"/>
        </w:rPr>
        <w:t xml:space="preserve">, списываемыми с иного Брокерского счета Клиента, не допускается, Поручение на перевод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между счетами, предусматривающее зачисление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на ИИС Клиента не подлежит исполнению Брокером.</w:t>
      </w:r>
    </w:p>
    <w:p w14:paraId="6DF99CA2" w14:textId="129DA147" w:rsidR="00C06B7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вправе отказать в зачислении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поступающих для</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зачисления </w:t>
      </w:r>
      <w:r w:rsidR="00CD2922" w:rsidRPr="003445F3">
        <w:rPr>
          <w:rFonts w:ascii="Times New Roman" w:hAnsi="Times New Roman" w:cs="Times New Roman"/>
          <w:sz w:val="24"/>
          <w:szCs w:val="24"/>
          <w:lang w:val="ru-RU"/>
        </w:rPr>
        <w:t>на</w:t>
      </w:r>
      <w:r w:rsidR="00CD2922"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ИИС Клиента от третьих лиц, если иное не установлено Договором. </w:t>
      </w:r>
    </w:p>
    <w:p w14:paraId="1BFAE173" w14:textId="595216B3"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lastRenderedPageBreak/>
        <w:t xml:space="preserve">Брокер зачисляет на ИИС Клиента </w:t>
      </w:r>
      <w:r w:rsidR="00372CCE" w:rsidRPr="003445F3">
        <w:rPr>
          <w:rFonts w:ascii="Times New Roman" w:hAnsi="Times New Roman" w:cs="Times New Roman"/>
          <w:sz w:val="24"/>
          <w:szCs w:val="24"/>
          <w:lang w:val="ru-RU"/>
        </w:rPr>
        <w:t xml:space="preserve">Денежные Средства </w:t>
      </w:r>
      <w:r w:rsidRPr="003445F3">
        <w:rPr>
          <w:rFonts w:ascii="Times New Roman" w:hAnsi="Times New Roman" w:cs="Times New Roman"/>
          <w:sz w:val="24"/>
          <w:szCs w:val="24"/>
          <w:lang w:val="ru-RU"/>
        </w:rPr>
        <w:t xml:space="preserve">(в том числе </w:t>
      </w:r>
      <w:r w:rsidR="00372CCE" w:rsidRPr="003445F3">
        <w:rPr>
          <w:rFonts w:ascii="Times New Roman" w:hAnsi="Times New Roman" w:cs="Times New Roman"/>
          <w:sz w:val="24"/>
          <w:szCs w:val="24"/>
          <w:lang w:val="ru-RU"/>
        </w:rPr>
        <w:t xml:space="preserve">Денежные Средства </w:t>
      </w:r>
      <w:r w:rsidRPr="003445F3">
        <w:rPr>
          <w:rFonts w:ascii="Times New Roman" w:hAnsi="Times New Roman" w:cs="Times New Roman"/>
          <w:sz w:val="24"/>
          <w:szCs w:val="24"/>
          <w:lang w:val="ru-RU"/>
        </w:rPr>
        <w:t>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иностранной валюте), поступившие от третьих лиц в следующих случаях: </w:t>
      </w:r>
    </w:p>
    <w:p w14:paraId="02A7B027" w14:textId="3D3DA6D2"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если </w:t>
      </w:r>
      <w:r w:rsidR="00CD2922" w:rsidRPr="003445F3">
        <w:rPr>
          <w:rFonts w:ascii="Times New Roman" w:hAnsi="Times New Roman" w:cs="Times New Roman"/>
          <w:sz w:val="24"/>
          <w:szCs w:val="24"/>
          <w:lang w:val="ru-RU"/>
        </w:rPr>
        <w:t xml:space="preserve">Денежные </w:t>
      </w:r>
      <w:r w:rsidR="00972DF6" w:rsidRPr="003445F3">
        <w:rPr>
          <w:rFonts w:ascii="Times New Roman" w:hAnsi="Times New Roman" w:cs="Times New Roman"/>
          <w:sz w:val="24"/>
          <w:szCs w:val="24"/>
          <w:lang w:val="ru-RU"/>
        </w:rPr>
        <w:t xml:space="preserve">средства поступают Брокеру от третьих лиц в результате исполнения Сделок, совершенных при исполнении Договора; </w:t>
      </w:r>
    </w:p>
    <w:p w14:paraId="761D848F" w14:textId="77777777"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Ценным Бумагам, принадлежащим Клиенту</w:t>
      </w:r>
      <w:r w:rsidRPr="003445F3">
        <w:rPr>
          <w:rFonts w:ascii="Times New Roman" w:hAnsi="Times New Roman" w:cs="Times New Roman"/>
          <w:sz w:val="24"/>
          <w:szCs w:val="24"/>
          <w:lang w:val="ru-RU"/>
        </w:rPr>
        <w:t>;</w:t>
      </w:r>
    </w:p>
    <w:p w14:paraId="65734B39" w14:textId="012D4516"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если </w:t>
      </w:r>
      <w:r w:rsidR="00372CCE" w:rsidRPr="003445F3">
        <w:rPr>
          <w:rFonts w:ascii="Times New Roman" w:hAnsi="Times New Roman" w:cs="Times New Roman"/>
          <w:sz w:val="24"/>
          <w:szCs w:val="24"/>
          <w:lang w:val="ru-RU"/>
        </w:rPr>
        <w:t xml:space="preserve">Денежные Средства </w:t>
      </w:r>
      <w:r w:rsidR="00972DF6" w:rsidRPr="003445F3">
        <w:rPr>
          <w:rFonts w:ascii="Times New Roman" w:hAnsi="Times New Roman" w:cs="Times New Roman"/>
          <w:sz w:val="24"/>
          <w:szCs w:val="24"/>
          <w:lang w:val="ru-RU"/>
        </w:rPr>
        <w:t>поступают Брокеру для зачисления на ИИС Клиента от</w:t>
      </w:r>
      <w:r w:rsidR="008B6011"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которым у</w:t>
      </w:r>
      <w:r w:rsidR="0069394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Клиента был заключен Договор </w:t>
      </w:r>
      <w:r w:rsidR="00023A1F" w:rsidRPr="003445F3">
        <w:rPr>
          <w:rFonts w:ascii="Times New Roman" w:hAnsi="Times New Roman" w:cs="Times New Roman"/>
          <w:sz w:val="24"/>
          <w:szCs w:val="24"/>
          <w:lang w:val="ru-RU"/>
        </w:rPr>
        <w:t>ИИС</w:t>
      </w:r>
      <w:r w:rsidR="00972DF6" w:rsidRPr="003445F3">
        <w:rPr>
          <w:rFonts w:ascii="Times New Roman" w:hAnsi="Times New Roman" w:cs="Times New Roman"/>
          <w:sz w:val="24"/>
          <w:szCs w:val="24"/>
          <w:lang w:val="ru-RU"/>
        </w:rPr>
        <w:t xml:space="preserve"> и таким лицом предоставлены Брокеру сведения о</w:t>
      </w:r>
      <w:r w:rsidR="008B6011"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Клиенте и</w:t>
      </w:r>
      <w:r w:rsidR="0069394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14:paraId="1319C26B" w14:textId="7777777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5E444E3F" w14:textId="40C016FD"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Зачислить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 Брокерский счет Клиента (при наличии такого счета, открытого Клиенту у Брокера в соответствии с</w:t>
      </w:r>
      <w:r w:rsidR="00F9393D" w:rsidRPr="003445F3">
        <w:rPr>
          <w:rFonts w:ascii="Times New Roman" w:hAnsi="Times New Roman" w:cs="Times New Roman"/>
          <w:szCs w:val="24"/>
        </w:rPr>
        <w:t> </w:t>
      </w:r>
      <w:r w:rsidRPr="003445F3">
        <w:rPr>
          <w:rFonts w:ascii="Times New Roman" w:hAnsi="Times New Roman" w:cs="Times New Roman"/>
          <w:szCs w:val="24"/>
        </w:rPr>
        <w:t xml:space="preserve">Договором обслуживания, не являющимся </w:t>
      </w:r>
      <w:r w:rsidR="00023A1F" w:rsidRPr="003445F3">
        <w:rPr>
          <w:rFonts w:ascii="Times New Roman" w:hAnsi="Times New Roman" w:cs="Times New Roman"/>
          <w:szCs w:val="24"/>
        </w:rPr>
        <w:t>Д</w:t>
      </w:r>
      <w:r w:rsidRPr="003445F3">
        <w:rPr>
          <w:rFonts w:ascii="Times New Roman" w:hAnsi="Times New Roman" w:cs="Times New Roman"/>
          <w:szCs w:val="24"/>
        </w:rPr>
        <w:t xml:space="preserve">оговором </w:t>
      </w:r>
      <w:r w:rsidR="00023A1F" w:rsidRPr="003445F3">
        <w:rPr>
          <w:rFonts w:ascii="Times New Roman" w:hAnsi="Times New Roman" w:cs="Times New Roman"/>
          <w:szCs w:val="24"/>
        </w:rPr>
        <w:t>ИИС),</w:t>
      </w:r>
      <w:r w:rsidRPr="003445F3">
        <w:rPr>
          <w:rFonts w:ascii="Times New Roman" w:hAnsi="Times New Roman" w:cs="Times New Roman"/>
          <w:szCs w:val="24"/>
        </w:rPr>
        <w:t xml:space="preserve"> либо</w:t>
      </w:r>
      <w:r w:rsidR="00ED2987" w:rsidRPr="003445F3">
        <w:rPr>
          <w:rFonts w:ascii="Times New Roman" w:hAnsi="Times New Roman" w:cs="Times New Roman"/>
          <w:szCs w:val="24"/>
        </w:rPr>
        <w:t xml:space="preserve"> </w:t>
      </w:r>
    </w:p>
    <w:p w14:paraId="7D7ABCBF" w14:textId="243EBD84"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Перечислить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w:t>
      </w:r>
      <w:r w:rsidR="00F9393D" w:rsidRPr="003445F3">
        <w:rPr>
          <w:rFonts w:ascii="Times New Roman" w:hAnsi="Times New Roman" w:cs="Times New Roman"/>
          <w:szCs w:val="24"/>
        </w:rPr>
        <w:t> </w:t>
      </w:r>
      <w:r w:rsidRPr="003445F3">
        <w:rPr>
          <w:rFonts w:ascii="Times New Roman" w:hAnsi="Times New Roman" w:cs="Times New Roman"/>
          <w:szCs w:val="24"/>
        </w:rPr>
        <w:t xml:space="preserve">известные Брокеру банковские реквизиты Клиента. </w:t>
      </w:r>
    </w:p>
    <w:p w14:paraId="68A7E0DF" w14:textId="146A0571"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Перечислить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w:t>
      </w:r>
      <w:r w:rsidR="00F9393D" w:rsidRPr="003445F3">
        <w:rPr>
          <w:rFonts w:ascii="Times New Roman" w:hAnsi="Times New Roman" w:cs="Times New Roman"/>
          <w:szCs w:val="24"/>
        </w:rPr>
        <w:t> </w:t>
      </w:r>
      <w:r w:rsidRPr="003445F3">
        <w:rPr>
          <w:rFonts w:ascii="Times New Roman" w:hAnsi="Times New Roman" w:cs="Times New Roman"/>
          <w:szCs w:val="24"/>
        </w:rPr>
        <w:t xml:space="preserve">банковские реквизиты, с которых поступили такие Денежные </w:t>
      </w:r>
      <w:r w:rsidR="00372CCE" w:rsidRPr="003445F3">
        <w:rPr>
          <w:rFonts w:ascii="Times New Roman" w:hAnsi="Times New Roman" w:cs="Times New Roman"/>
          <w:szCs w:val="24"/>
        </w:rPr>
        <w:t>Средства</w:t>
      </w:r>
      <w:r w:rsidRPr="003445F3">
        <w:rPr>
          <w:rFonts w:ascii="Times New Roman" w:hAnsi="Times New Roman" w:cs="Times New Roman"/>
          <w:szCs w:val="24"/>
        </w:rPr>
        <w:t xml:space="preserve">. </w:t>
      </w:r>
    </w:p>
    <w:p w14:paraId="0B6AC406" w14:textId="66272DF3"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вправе подавать Брокеру поручения, предусматривающие зачисление Ценных </w:t>
      </w:r>
      <w:r w:rsidR="00372CCE" w:rsidRPr="003445F3">
        <w:rPr>
          <w:rFonts w:ascii="Times New Roman" w:hAnsi="Times New Roman" w:cs="Times New Roman"/>
          <w:sz w:val="24"/>
          <w:szCs w:val="24"/>
          <w:lang w:val="ru-RU"/>
        </w:rPr>
        <w:t xml:space="preserve">Бумаг </w:t>
      </w:r>
      <w:r w:rsidRPr="003445F3">
        <w:rPr>
          <w:rFonts w:ascii="Times New Roman" w:hAnsi="Times New Roman" w:cs="Times New Roman"/>
          <w:sz w:val="24"/>
          <w:szCs w:val="24"/>
          <w:lang w:val="ru-RU"/>
        </w:rPr>
        <w:t>на</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счет депо Клиента, за исключением случая зачисления Ценных </w:t>
      </w:r>
      <w:r w:rsidR="00372CCE" w:rsidRPr="003445F3">
        <w:rPr>
          <w:rFonts w:ascii="Times New Roman" w:hAnsi="Times New Roman" w:cs="Times New Roman"/>
          <w:sz w:val="24"/>
          <w:szCs w:val="24"/>
          <w:lang w:val="ru-RU"/>
        </w:rPr>
        <w:t>Бумаг</w:t>
      </w:r>
      <w:r w:rsidRPr="003445F3">
        <w:rPr>
          <w:rFonts w:ascii="Times New Roman" w:hAnsi="Times New Roman" w:cs="Times New Roman"/>
          <w:sz w:val="24"/>
          <w:szCs w:val="24"/>
          <w:lang w:val="ru-RU"/>
        </w:rPr>
        <w:t>, поступающих от</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Брокеру</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сведения</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о Клиенте</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и</w:t>
      </w:r>
      <w:r w:rsidR="008B6011" w:rsidRPr="003445F3">
        <w:rPr>
          <w:rFonts w:ascii="Times New Roman" w:hAnsi="Times New Roman" w:cs="Times New Roman"/>
          <w:sz w:val="24"/>
          <w:szCs w:val="24"/>
        </w:rPr>
        <w:t> </w:t>
      </w:r>
      <w:r w:rsidRPr="003445F3">
        <w:rPr>
          <w:rFonts w:ascii="Times New Roman" w:hAnsi="Times New Roman" w:cs="Times New Roman"/>
          <w:sz w:val="24"/>
          <w:szCs w:val="24"/>
          <w:lang w:val="ru-RU"/>
        </w:rPr>
        <w:t>его</w:t>
      </w:r>
      <w:r w:rsidR="008B6011" w:rsidRPr="003445F3">
        <w:rPr>
          <w:rFonts w:ascii="Times New Roman" w:hAnsi="Times New Roman" w:cs="Times New Roman"/>
          <w:sz w:val="24"/>
          <w:szCs w:val="24"/>
        </w:rPr>
        <w:t> </w:t>
      </w:r>
      <w:r w:rsidRPr="003445F3">
        <w:rPr>
          <w:rFonts w:ascii="Times New Roman" w:hAnsi="Times New Roman" w:cs="Times New Roman"/>
          <w:sz w:val="24"/>
          <w:szCs w:val="24"/>
          <w:lang w:val="ru-RU"/>
        </w:rPr>
        <w:t>инвестиционном</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счете,</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предусмотренные действующим законодательством. </w:t>
      </w:r>
    </w:p>
    <w:p w14:paraId="19EEDB12" w14:textId="31D12D88" w:rsidR="0058680D" w:rsidRPr="003445F3" w:rsidRDefault="0058680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вправе приостановить исполнение Приказов Клиента и поручений на вывод денежных средств в случае, если в течение 30 </w:t>
      </w:r>
      <w:r w:rsidR="00CD2922" w:rsidRPr="003445F3">
        <w:rPr>
          <w:rFonts w:ascii="Times New Roman" w:hAnsi="Times New Roman" w:cs="Times New Roman"/>
          <w:sz w:val="24"/>
          <w:szCs w:val="24"/>
          <w:lang w:val="ru-RU"/>
        </w:rPr>
        <w:t xml:space="preserve">(тридцати) </w:t>
      </w:r>
      <w:r w:rsidRPr="003445F3">
        <w:rPr>
          <w:rFonts w:ascii="Times New Roman" w:hAnsi="Times New Roman" w:cs="Times New Roman"/>
          <w:sz w:val="24"/>
          <w:szCs w:val="24"/>
          <w:lang w:val="ru-RU"/>
        </w:rPr>
        <w:t xml:space="preserve">календарных дней с даты зачисления Ценных </w:t>
      </w:r>
      <w:r w:rsidR="00372CCE" w:rsidRPr="003445F3">
        <w:rPr>
          <w:rFonts w:ascii="Times New Roman" w:hAnsi="Times New Roman" w:cs="Times New Roman"/>
          <w:sz w:val="24"/>
          <w:szCs w:val="24"/>
          <w:lang w:val="ru-RU"/>
        </w:rPr>
        <w:t xml:space="preserve">Бумаг </w:t>
      </w:r>
      <w:r w:rsidR="00CD2922"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xml:space="preserve">, поступивших от другого профессионального участника рынка ценных бумаг, </w:t>
      </w:r>
      <w:r w:rsidR="00CD2922" w:rsidRPr="003445F3">
        <w:rPr>
          <w:rFonts w:ascii="Times New Roman" w:hAnsi="Times New Roman" w:cs="Times New Roman"/>
          <w:sz w:val="24"/>
          <w:szCs w:val="24"/>
          <w:lang w:val="ru-RU"/>
        </w:rPr>
        <w:t>у </w:t>
      </w:r>
      <w:r w:rsidRPr="003445F3">
        <w:rPr>
          <w:rFonts w:ascii="Times New Roman" w:hAnsi="Times New Roman" w:cs="Times New Roman"/>
          <w:sz w:val="24"/>
          <w:szCs w:val="24"/>
          <w:lang w:val="ru-RU"/>
        </w:rPr>
        <w:t>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7B57008D" w14:textId="47B27066" w:rsidR="00896214" w:rsidRPr="003445F3" w:rsidRDefault="00972DF6">
      <w:pPr>
        <w:numPr>
          <w:ilvl w:val="1"/>
          <w:numId w:val="45"/>
        </w:numPr>
        <w:tabs>
          <w:tab w:val="left" w:pos="567"/>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Ограничения, связанные с возвратом Клиенту Денежных </w:t>
      </w:r>
      <w:r w:rsidR="00372CCE" w:rsidRPr="003445F3">
        <w:rPr>
          <w:rFonts w:ascii="Times New Roman" w:hAnsi="Times New Roman" w:cs="Times New Roman"/>
          <w:szCs w:val="24"/>
        </w:rPr>
        <w:t xml:space="preserve">Средств </w:t>
      </w:r>
      <w:r w:rsidRPr="003445F3">
        <w:rPr>
          <w:rFonts w:ascii="Times New Roman" w:hAnsi="Times New Roman" w:cs="Times New Roman"/>
          <w:szCs w:val="24"/>
        </w:rPr>
        <w:t xml:space="preserve">и Ценных </w:t>
      </w:r>
      <w:r w:rsidR="00372CCE" w:rsidRPr="003445F3">
        <w:rPr>
          <w:rFonts w:ascii="Times New Roman" w:hAnsi="Times New Roman" w:cs="Times New Roman"/>
          <w:szCs w:val="24"/>
        </w:rPr>
        <w:t xml:space="preserve">Бумаг </w:t>
      </w:r>
      <w:r w:rsidRPr="003445F3">
        <w:rPr>
          <w:rFonts w:ascii="Times New Roman" w:hAnsi="Times New Roman" w:cs="Times New Roman"/>
          <w:szCs w:val="24"/>
        </w:rPr>
        <w:t>Клиента. Поручение на Вывод денежных средств со счета Клиента и поручения на</w:t>
      </w:r>
      <w:r w:rsidR="006E6373" w:rsidRPr="003445F3">
        <w:rPr>
          <w:rFonts w:ascii="Times New Roman" w:hAnsi="Times New Roman" w:cs="Times New Roman"/>
          <w:szCs w:val="24"/>
        </w:rPr>
        <w:t> </w:t>
      </w:r>
      <w:r w:rsidRPr="003445F3">
        <w:rPr>
          <w:rFonts w:ascii="Times New Roman" w:hAnsi="Times New Roman" w:cs="Times New Roman"/>
          <w:szCs w:val="24"/>
        </w:rPr>
        <w:t>операции с Ценными Бумагами, предусматривающего списание Ценных Бумаг с</w:t>
      </w:r>
      <w:r w:rsidR="00F9393D" w:rsidRPr="003445F3">
        <w:rPr>
          <w:rFonts w:ascii="Times New Roman" w:hAnsi="Times New Roman" w:cs="Times New Roman"/>
          <w:szCs w:val="24"/>
        </w:rPr>
        <w:t> </w:t>
      </w:r>
      <w:r w:rsidRPr="003445F3">
        <w:rPr>
          <w:rFonts w:ascii="Times New Roman" w:hAnsi="Times New Roman" w:cs="Times New Roman"/>
          <w:szCs w:val="24"/>
        </w:rPr>
        <w:t xml:space="preserve">Брокерского счета Клиента подлежит </w:t>
      </w:r>
      <w:r w:rsidRPr="003445F3">
        <w:rPr>
          <w:rFonts w:ascii="Times New Roman" w:hAnsi="Times New Roman" w:cs="Times New Roman"/>
          <w:szCs w:val="24"/>
        </w:rPr>
        <w:lastRenderedPageBreak/>
        <w:t>исполнению Брокером при условии получения Брокером поручения на Вывод денежных средств со</w:t>
      </w:r>
      <w:r w:rsidR="008B6011" w:rsidRPr="003445F3">
        <w:rPr>
          <w:rFonts w:ascii="Times New Roman" w:hAnsi="Times New Roman" w:cs="Times New Roman"/>
          <w:szCs w:val="24"/>
        </w:rPr>
        <w:t> </w:t>
      </w:r>
      <w:r w:rsidRPr="003445F3">
        <w:rPr>
          <w:rFonts w:ascii="Times New Roman" w:hAnsi="Times New Roman" w:cs="Times New Roman"/>
          <w:szCs w:val="24"/>
        </w:rPr>
        <w:t xml:space="preserve">счета Клиента в сумму всего остатка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и Ценных </w:t>
      </w:r>
      <w:r w:rsidR="00372CCE" w:rsidRPr="003445F3">
        <w:rPr>
          <w:rFonts w:ascii="Times New Roman" w:hAnsi="Times New Roman" w:cs="Times New Roman"/>
          <w:szCs w:val="24"/>
        </w:rPr>
        <w:t xml:space="preserve">Бумаг </w:t>
      </w:r>
      <w:r w:rsidRPr="003445F3">
        <w:rPr>
          <w:rFonts w:ascii="Times New Roman" w:hAnsi="Times New Roman" w:cs="Times New Roman"/>
          <w:szCs w:val="24"/>
        </w:rPr>
        <w:t xml:space="preserve">Договор ИИС прекращает свое действие. </w:t>
      </w:r>
    </w:p>
    <w:p w14:paraId="53BD1835" w14:textId="77777777" w:rsidR="00896214" w:rsidRPr="003445F3" w:rsidRDefault="00972DF6">
      <w:pPr>
        <w:numPr>
          <w:ilvl w:val="1"/>
          <w:numId w:val="45"/>
        </w:numPr>
        <w:tabs>
          <w:tab w:val="left" w:pos="567"/>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Дополнительные ограничения ответственности Брокера: </w:t>
      </w:r>
    </w:p>
    <w:p w14:paraId="1856942E" w14:textId="0D5AA227"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без открытия банковского счета. </w:t>
      </w:r>
      <w:r w:rsidR="000C5409" w:rsidRPr="003445F3">
        <w:rPr>
          <w:rFonts w:ascii="Times New Roman" w:hAnsi="Times New Roman" w:cs="Times New Roman"/>
          <w:sz w:val="24"/>
          <w:szCs w:val="24"/>
          <w:lang w:val="ru-RU"/>
        </w:rPr>
        <w:t>Брокер</w:t>
      </w:r>
      <w:r w:rsidRPr="003445F3">
        <w:rPr>
          <w:rFonts w:ascii="Times New Roman" w:hAnsi="Times New Roman" w:cs="Times New Roman"/>
          <w:sz w:val="24"/>
          <w:szCs w:val="24"/>
          <w:lang w:val="ru-RU"/>
        </w:rPr>
        <w:t xml:space="preserve"> рекомендует Клиенту пополнять ИИС Клиента исключительно путем перевода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с банковского счета, открытого на имя Клиента. </w:t>
      </w:r>
    </w:p>
    <w:p w14:paraId="4C7F63E7" w14:textId="690B632B" w:rsidR="00CF54BE" w:rsidRPr="003445F3" w:rsidRDefault="00FE0D48"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3445F3">
        <w:rPr>
          <w:rFonts w:ascii="Times New Roman" w:eastAsia="Times New Roman" w:hAnsi="Times New Roman" w:cs="Times New Roman"/>
          <w:sz w:val="24"/>
          <w:szCs w:val="24"/>
          <w:lang w:val="ru-RU"/>
        </w:rPr>
        <w:t xml:space="preserve">Денежные </w:t>
      </w:r>
      <w:r w:rsidR="00372CCE" w:rsidRPr="003445F3">
        <w:rPr>
          <w:rFonts w:ascii="Times New Roman" w:eastAsia="Times New Roman" w:hAnsi="Times New Roman" w:cs="Times New Roman"/>
          <w:sz w:val="24"/>
          <w:szCs w:val="24"/>
          <w:lang w:val="ru-RU"/>
        </w:rPr>
        <w:t xml:space="preserve">Средства </w:t>
      </w:r>
      <w:r w:rsidRPr="003445F3">
        <w:rPr>
          <w:rFonts w:ascii="Times New Roman" w:eastAsia="Times New Roman" w:hAnsi="Times New Roman" w:cs="Times New Roman"/>
          <w:sz w:val="24"/>
          <w:szCs w:val="24"/>
          <w:lang w:val="ru-RU"/>
        </w:rPr>
        <w:t xml:space="preserve">и ценные бумаги, которые учтены на индивидуальном инвестиционном счете, используются только для исполнения </w:t>
      </w:r>
      <w:r w:rsidR="008B6011" w:rsidRPr="003445F3">
        <w:rPr>
          <w:rFonts w:ascii="Times New Roman" w:eastAsia="Times New Roman" w:hAnsi="Times New Roman" w:cs="Times New Roman"/>
          <w:sz w:val="24"/>
          <w:szCs w:val="24"/>
          <w:lang w:val="ru-RU"/>
        </w:rPr>
        <w:t>и (или)</w:t>
      </w:r>
      <w:r w:rsidRPr="003445F3">
        <w:rPr>
          <w:rFonts w:ascii="Times New Roman" w:eastAsia="Times New Roman" w:hAnsi="Times New Roman" w:cs="Times New Roman"/>
          <w:sz w:val="24"/>
          <w:szCs w:val="24"/>
          <w:lang w:val="ru-RU"/>
        </w:rPr>
        <w:t xml:space="preserve"> обеспечения обязательств, вытекающих из</w:t>
      </w:r>
      <w:r w:rsidR="008B6011"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3445F3">
        <w:rPr>
          <w:rFonts w:ascii="Times New Roman" w:eastAsia="Times New Roman" w:hAnsi="Times New Roman" w:cs="Times New Roman"/>
          <w:sz w:val="24"/>
          <w:szCs w:val="24"/>
          <w:lang w:val="ru-RU"/>
        </w:rPr>
        <w:t>и</w:t>
      </w:r>
      <w:r w:rsidR="00641B20" w:rsidRPr="003445F3">
        <w:rPr>
          <w:rFonts w:ascii="Times New Roman" w:eastAsia="Times New Roman" w:hAnsi="Times New Roman" w:cs="Times New Roman"/>
          <w:sz w:val="24"/>
          <w:szCs w:val="24"/>
          <w:lang w:val="ru-RU"/>
        </w:rPr>
        <w:t> </w:t>
      </w:r>
      <w:r w:rsidR="008B6011" w:rsidRPr="003445F3">
        <w:rPr>
          <w:rFonts w:ascii="Times New Roman" w:eastAsia="Times New Roman" w:hAnsi="Times New Roman" w:cs="Times New Roman"/>
          <w:sz w:val="24"/>
          <w:szCs w:val="24"/>
          <w:lang w:val="ru-RU"/>
        </w:rPr>
        <w:t>(или)</w:t>
      </w:r>
      <w:r w:rsidR="00641B20"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обеспечения обязательств по Договору ИИС.</w:t>
      </w:r>
    </w:p>
    <w:p w14:paraId="4E2881CA" w14:textId="77777777" w:rsidR="00E21FEF" w:rsidRPr="003445F3" w:rsidRDefault="00E21FEF">
      <w:pPr>
        <w:spacing w:after="0" w:line="360" w:lineRule="auto"/>
        <w:ind w:left="0" w:firstLine="0"/>
        <w:rPr>
          <w:rFonts w:ascii="Times New Roman" w:eastAsia="Times New Roman" w:hAnsi="Times New Roman" w:cs="Times New Roman"/>
          <w:color w:val="auto"/>
          <w:szCs w:val="24"/>
        </w:rPr>
      </w:pPr>
    </w:p>
    <w:p w14:paraId="0307F94E" w14:textId="77777777" w:rsidR="00896214" w:rsidRPr="003445F3" w:rsidRDefault="00972DF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3445F3">
        <w:rPr>
          <w:rFonts w:ascii="Times New Roman" w:hAnsi="Times New Roman" w:cs="Times New Roman"/>
          <w:szCs w:val="24"/>
        </w:rPr>
        <w:t>СДЕЛКИ БЕЗ ПРИКАЗОВ КЛИЕНТА</w:t>
      </w:r>
      <w:bookmarkEnd w:id="8"/>
      <w:r w:rsidRPr="003445F3">
        <w:rPr>
          <w:rFonts w:ascii="Times New Roman" w:hAnsi="Times New Roman" w:cs="Times New Roman"/>
          <w:szCs w:val="24"/>
        </w:rPr>
        <w:t xml:space="preserve"> </w:t>
      </w:r>
    </w:p>
    <w:p w14:paraId="63F3CD6C" w14:textId="77777777" w:rsidR="00DA01DD"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3445F3">
        <w:rPr>
          <w:rFonts w:ascii="Times New Roman" w:hAnsi="Times New Roman" w:cs="Times New Roman"/>
          <w:sz w:val="24"/>
          <w:szCs w:val="24"/>
        </w:rPr>
        <w:t> </w:t>
      </w:r>
      <w:r w:rsidRPr="003445F3">
        <w:rPr>
          <w:rFonts w:ascii="Times New Roman" w:hAnsi="Times New Roman" w:cs="Times New Roman"/>
          <w:sz w:val="24"/>
          <w:szCs w:val="24"/>
          <w:lang w:val="ru-RU"/>
        </w:rPr>
        <w:t>дополнительного Приказа Клиента в следующих</w:t>
      </w:r>
      <w:r w:rsidRPr="003445F3">
        <w:rPr>
          <w:rFonts w:ascii="Times New Roman" w:hAnsi="Times New Roman" w:cs="Times New Roman"/>
          <w:spacing w:val="-28"/>
          <w:sz w:val="24"/>
          <w:szCs w:val="24"/>
          <w:lang w:val="ru-RU"/>
        </w:rPr>
        <w:t xml:space="preserve"> </w:t>
      </w:r>
      <w:r w:rsidRPr="003445F3">
        <w:rPr>
          <w:rFonts w:ascii="Times New Roman" w:hAnsi="Times New Roman" w:cs="Times New Roman"/>
          <w:sz w:val="24"/>
          <w:szCs w:val="24"/>
          <w:lang w:val="ru-RU"/>
        </w:rPr>
        <w:t>случаях:</w:t>
      </w:r>
    </w:p>
    <w:p w14:paraId="1B1C88E6" w14:textId="77777777" w:rsidR="008F0B95" w:rsidRPr="003445F3" w:rsidRDefault="008F0B9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w:t>
      </w:r>
      <w:r w:rsidR="00641B20" w:rsidRPr="003445F3">
        <w:rPr>
          <w:rFonts w:ascii="Times New Roman" w:hAnsi="Times New Roman" w:cs="Times New Roman"/>
          <w:spacing w:val="30"/>
          <w:sz w:val="24"/>
          <w:szCs w:val="24"/>
          <w:lang w:val="ru-RU"/>
        </w:rPr>
        <w:t> </w:t>
      </w:r>
      <w:r w:rsidRPr="003445F3">
        <w:rPr>
          <w:rFonts w:ascii="Times New Roman" w:hAnsi="Times New Roman" w:cs="Times New Roman"/>
          <w:sz w:val="24"/>
          <w:szCs w:val="24"/>
          <w:lang w:val="ru-RU"/>
        </w:rPr>
        <w:t>ДС</w:t>
      </w:r>
      <w:r w:rsidRPr="003445F3">
        <w:rPr>
          <w:rFonts w:ascii="Times New Roman" w:hAnsi="Times New Roman" w:cs="Times New Roman"/>
          <w:spacing w:val="30"/>
          <w:sz w:val="24"/>
          <w:szCs w:val="24"/>
          <w:lang w:val="ru-RU"/>
        </w:rPr>
        <w:t xml:space="preserve"> </w:t>
      </w:r>
      <w:r w:rsidR="008B6011" w:rsidRPr="003445F3">
        <w:rPr>
          <w:rFonts w:ascii="Times New Roman" w:hAnsi="Times New Roman" w:cs="Times New Roman"/>
          <w:sz w:val="24"/>
          <w:szCs w:val="24"/>
          <w:lang w:val="ru-RU"/>
        </w:rPr>
        <w:t>и (или)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Непокрытой</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позиции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ЦБ</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предусмотренных</w:t>
      </w:r>
      <w:r w:rsidRPr="003445F3">
        <w:rPr>
          <w:rFonts w:ascii="Times New Roman" w:hAnsi="Times New Roman" w:cs="Times New Roman"/>
          <w:spacing w:val="31"/>
          <w:sz w:val="24"/>
          <w:szCs w:val="24"/>
          <w:lang w:val="ru-RU"/>
        </w:rPr>
        <w:t xml:space="preserve"> </w:t>
      </w:r>
      <w:r w:rsidRPr="003445F3">
        <w:rPr>
          <w:rFonts w:ascii="Times New Roman" w:hAnsi="Times New Roman" w:cs="Times New Roman"/>
          <w:sz w:val="24"/>
          <w:szCs w:val="24"/>
          <w:lang w:val="ru-RU"/>
        </w:rPr>
        <w:t>Приложением</w:t>
      </w:r>
      <w:r w:rsidR="00262DEE" w:rsidRPr="003445F3">
        <w:rPr>
          <w:rFonts w:ascii="Times New Roman" w:hAnsi="Times New Roman" w:cs="Times New Roman"/>
          <w:spacing w:val="30"/>
          <w:sz w:val="24"/>
          <w:szCs w:val="24"/>
          <w:lang w:val="ru-RU"/>
        </w:rPr>
        <w:t> </w:t>
      </w:r>
      <w:r w:rsidRPr="003445F3">
        <w:rPr>
          <w:rFonts w:ascii="Times New Roman" w:hAnsi="Times New Roman" w:cs="Times New Roman"/>
          <w:sz w:val="24"/>
          <w:szCs w:val="24"/>
          <w:lang w:val="ru-RU"/>
        </w:rPr>
        <w:t>№3 к Регламенту</w:t>
      </w:r>
      <w:r w:rsidRPr="003445F3" w:rsidDel="00622345">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(«Условия совершения Сделок с неполным покрытием»).</w:t>
      </w:r>
    </w:p>
    <w:p w14:paraId="30BC8FCF" w14:textId="77777777" w:rsidR="008F0B95" w:rsidRPr="003445F3" w:rsidRDefault="008F0B95" w:rsidP="00C5727C">
      <w:pPr>
        <w:pStyle w:val="a6"/>
        <w:spacing w:before="0" w:line="360" w:lineRule="auto"/>
        <w:ind w:left="0" w:firstLine="567"/>
        <w:rPr>
          <w:rFonts w:ascii="Times New Roman" w:hAnsi="Times New Roman" w:cs="Times New Roman"/>
          <w:lang w:val="ru-RU"/>
        </w:rPr>
      </w:pPr>
      <w:r w:rsidRPr="003445F3">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14:paraId="4CE5D123" w14:textId="1CEBEA3B"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валютном рынке для получения суммы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xml:space="preserve">,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w:t>
      </w:r>
      <w:r w:rsidRPr="003445F3">
        <w:rPr>
          <w:rFonts w:ascii="Times New Roman" w:hAnsi="Times New Roman" w:cs="Times New Roman"/>
          <w:sz w:val="24"/>
          <w:szCs w:val="24"/>
          <w:lang w:val="ru-RU"/>
        </w:rPr>
        <w:lastRenderedPageBreak/>
        <w:t xml:space="preserve">ценных бумаг Клиента, иностранной валюты на момент их продажи. Сумма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3445F3">
        <w:rPr>
          <w:rFonts w:ascii="Times New Roman" w:hAnsi="Times New Roman" w:cs="Times New Roman"/>
          <w:spacing w:val="-5"/>
          <w:sz w:val="24"/>
          <w:szCs w:val="24"/>
          <w:lang w:val="ru-RU"/>
        </w:rPr>
        <w:t xml:space="preserve"> </w:t>
      </w:r>
      <w:r w:rsidRPr="003445F3">
        <w:rPr>
          <w:rFonts w:ascii="Times New Roman" w:hAnsi="Times New Roman" w:cs="Times New Roman"/>
          <w:sz w:val="24"/>
          <w:szCs w:val="24"/>
          <w:lang w:val="ru-RU"/>
        </w:rPr>
        <w:t>Клиента.</w:t>
      </w:r>
    </w:p>
    <w:p w14:paraId="27951CDC" w14:textId="77777777"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3445F3">
        <w:rPr>
          <w:rFonts w:ascii="Times New Roman" w:hAnsi="Times New Roman" w:cs="Times New Roman"/>
          <w:sz w:val="24"/>
          <w:szCs w:val="24"/>
          <w:lang w:val="ru-RU"/>
        </w:rPr>
        <w:t> </w:t>
      </w:r>
      <w:r w:rsidR="008F0B95"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делкам, заключенным в порядке, определенном Регламентом.</w:t>
      </w:r>
    </w:p>
    <w:p w14:paraId="1E80E20A" w14:textId="21859AD9"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372CCE"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3445F3">
        <w:rPr>
          <w:rFonts w:ascii="Times New Roman" w:hAnsi="Times New Roman" w:cs="Times New Roman"/>
          <w:spacing w:val="-35"/>
          <w:sz w:val="24"/>
          <w:szCs w:val="24"/>
          <w:lang w:val="ru-RU"/>
        </w:rPr>
        <w:t xml:space="preserve"> </w:t>
      </w:r>
      <w:r w:rsidRPr="003445F3">
        <w:rPr>
          <w:rFonts w:ascii="Times New Roman" w:hAnsi="Times New Roman" w:cs="Times New Roman"/>
          <w:sz w:val="24"/>
          <w:szCs w:val="24"/>
          <w:lang w:val="ru-RU"/>
        </w:rPr>
        <w:t>Средств.</w:t>
      </w:r>
    </w:p>
    <w:p w14:paraId="516C635D" w14:textId="70FDA7F5" w:rsidR="00DA01DD" w:rsidRPr="003445F3" w:rsidRDefault="0058680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меньшее 1</w:t>
      </w:r>
      <w:r w:rsidR="004D5E9E" w:rsidRPr="003445F3">
        <w:rPr>
          <w:rFonts w:ascii="Times New Roman" w:hAnsi="Times New Roman" w:cs="Times New Roman"/>
          <w:sz w:val="24"/>
          <w:szCs w:val="24"/>
          <w:lang w:val="ru-RU"/>
        </w:rPr>
        <w:t xml:space="preserve"> (одной)</w:t>
      </w:r>
      <w:r w:rsidRPr="003445F3">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w:t>
      </w:r>
      <w:r w:rsidR="00C5727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w:t>
      </w:r>
    </w:p>
    <w:p w14:paraId="462CB66F" w14:textId="77777777"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3445F3">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3445F3">
        <w:rPr>
          <w:rFonts w:ascii="Times New Roman" w:hAnsi="Times New Roman" w:cs="Times New Roman"/>
          <w:sz w:val="24"/>
          <w:szCs w:val="24"/>
          <w:lang w:val="ru-RU"/>
        </w:rPr>
        <w:t> </w:t>
      </w:r>
      <w:r w:rsidR="00D10B2F" w:rsidRPr="003445F3">
        <w:rPr>
          <w:rFonts w:ascii="Times New Roman" w:hAnsi="Times New Roman" w:cs="Times New Roman"/>
          <w:sz w:val="24"/>
          <w:szCs w:val="24"/>
          <w:lang w:val="ru-RU"/>
        </w:rPr>
        <w:t xml:space="preserve">(одной) </w:t>
      </w:r>
      <w:r w:rsidRPr="003445F3">
        <w:rPr>
          <w:rFonts w:ascii="Times New Roman" w:hAnsi="Times New Roman" w:cs="Times New Roman"/>
          <w:sz w:val="24"/>
          <w:szCs w:val="24"/>
          <w:lang w:val="ru-RU"/>
        </w:rPr>
        <w:t xml:space="preserve">единицы (далее </w:t>
      </w:r>
      <w:r w:rsidR="009808F9"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9"/>
    <w:p w14:paraId="3C5F9D63" w14:textId="77777777"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lastRenderedPageBreak/>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0"/>
    </w:p>
    <w:p w14:paraId="3B25A95F" w14:textId="06E6832C"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372CCE" w:rsidRPr="003445F3">
        <w:rPr>
          <w:rFonts w:ascii="Times New Roman" w:hAnsi="Times New Roman" w:cs="Times New Roman"/>
          <w:sz w:val="24"/>
          <w:szCs w:val="24"/>
          <w:lang w:val="ru-RU"/>
        </w:rPr>
        <w:t xml:space="preserve">Денежным Средствам </w:t>
      </w:r>
      <w:r w:rsidRPr="003445F3">
        <w:rPr>
          <w:rFonts w:ascii="Times New Roman" w:hAnsi="Times New Roman" w:cs="Times New Roman"/>
          <w:sz w:val="24"/>
          <w:szCs w:val="24"/>
          <w:lang w:val="ru-RU"/>
        </w:rPr>
        <w:t>в</w:t>
      </w:r>
      <w:r w:rsidR="003D47A0" w:rsidRPr="003445F3">
        <w:rPr>
          <w:rFonts w:ascii="Times New Roman" w:hAnsi="Times New Roman" w:cs="Times New Roman"/>
          <w:sz w:val="24"/>
          <w:szCs w:val="24"/>
          <w:lang w:val="ru-RU"/>
        </w:rPr>
        <w:t xml:space="preserve"> российских</w:t>
      </w:r>
      <w:r w:rsidRPr="003445F3">
        <w:rPr>
          <w:rFonts w:ascii="Times New Roman" w:hAnsi="Times New Roman" w:cs="Times New Roman"/>
          <w:sz w:val="24"/>
          <w:szCs w:val="24"/>
          <w:lang w:val="ru-RU"/>
        </w:rPr>
        <w:t xml:space="preserve"> рублях или иностранной валюте и при наличии Ценных Бумаг, </w:t>
      </w:r>
      <w:r w:rsidR="00372CCE" w:rsidRPr="003445F3">
        <w:rPr>
          <w:rFonts w:ascii="Times New Roman" w:hAnsi="Times New Roman" w:cs="Times New Roman"/>
          <w:sz w:val="24"/>
          <w:szCs w:val="24"/>
          <w:lang w:val="ru-RU"/>
        </w:rPr>
        <w:t xml:space="preserve">Денежных Средств </w:t>
      </w:r>
      <w:r w:rsidR="00CD2922" w:rsidRPr="003445F3">
        <w:rPr>
          <w:rFonts w:ascii="Times New Roman" w:hAnsi="Times New Roman" w:cs="Times New Roman"/>
          <w:sz w:val="24"/>
          <w:szCs w:val="24"/>
          <w:lang w:val="ru-RU"/>
        </w:rPr>
        <w:t>в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2EDF6326" w14:textId="77777777"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иных случаях, определенным Регламентом.</w:t>
      </w:r>
    </w:p>
    <w:p w14:paraId="4AEB8724" w14:textId="77777777" w:rsidR="00C60AFF"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w:t>
      </w:r>
      <w:r w:rsidR="008F0B95"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Клиент уполномочивает Брокера без Приказа Клиента совершать за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счет ценных бумаг Клиента </w:t>
      </w:r>
      <w:r w:rsidR="00E21FEF"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3445F3">
        <w:rPr>
          <w:rFonts w:ascii="Times New Roman" w:hAnsi="Times New Roman" w:cs="Times New Roman"/>
          <w:spacing w:val="-26"/>
          <w:sz w:val="24"/>
          <w:szCs w:val="24"/>
          <w:lang w:val="ru-RU"/>
        </w:rPr>
        <w:t xml:space="preserve"> </w:t>
      </w:r>
      <w:r w:rsidRPr="003445F3">
        <w:rPr>
          <w:rFonts w:ascii="Times New Roman" w:hAnsi="Times New Roman" w:cs="Times New Roman"/>
          <w:sz w:val="24"/>
          <w:szCs w:val="24"/>
          <w:lang w:val="ru-RU"/>
        </w:rPr>
        <w:t>систем</w:t>
      </w:r>
      <w:r w:rsidR="008F0B95" w:rsidRPr="003445F3">
        <w:rPr>
          <w:rFonts w:ascii="Times New Roman" w:hAnsi="Times New Roman" w:cs="Times New Roman"/>
          <w:sz w:val="24"/>
          <w:szCs w:val="24"/>
          <w:lang w:val="ru-RU"/>
        </w:rPr>
        <w:t xml:space="preserve"> и Регламентом.</w:t>
      </w:r>
    </w:p>
    <w:p w14:paraId="48AC3DDA" w14:textId="77E49255" w:rsidR="00DA01DD"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w:t>
      </w:r>
      <w:r w:rsidR="008F0B95"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Клиент уполномочивает Брокера совершать краткосрочные</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Внебиржевые</w:t>
      </w:r>
      <w:r w:rsidRPr="003445F3">
        <w:rPr>
          <w:rFonts w:ascii="Times New Roman" w:hAnsi="Times New Roman" w:cs="Times New Roman"/>
          <w:spacing w:val="37"/>
          <w:sz w:val="24"/>
          <w:szCs w:val="24"/>
          <w:lang w:val="ru-RU"/>
        </w:rPr>
        <w:t xml:space="preserve"> </w:t>
      </w:r>
      <w:r w:rsidR="00E21FEF"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делки</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РЕПО</w:t>
      </w:r>
      <w:r w:rsidR="008F0B95" w:rsidRPr="003445F3">
        <w:rPr>
          <w:rFonts w:ascii="Times New Roman" w:hAnsi="Times New Roman" w:cs="Times New Roman"/>
          <w:sz w:val="24"/>
          <w:szCs w:val="24"/>
          <w:lang w:val="ru-RU"/>
        </w:rPr>
        <w:t>, договоры займа</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на</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условиях</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и</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в</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порядке,</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предусмотренных</w:t>
      </w:r>
      <w:r w:rsidR="006636CB"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иных случаях, предусмотренных </w:t>
      </w:r>
      <w:r w:rsidR="00DE39E7" w:rsidRPr="003445F3">
        <w:rPr>
          <w:rFonts w:ascii="Times New Roman" w:hAnsi="Times New Roman" w:cs="Times New Roman"/>
          <w:sz w:val="24"/>
          <w:szCs w:val="24"/>
          <w:lang w:val="ru-RU"/>
        </w:rPr>
        <w:t>Регламентом</w:t>
      </w:r>
      <w:r w:rsidRPr="003445F3">
        <w:rPr>
          <w:rFonts w:ascii="Times New Roman" w:hAnsi="Times New Roman" w:cs="Times New Roman"/>
          <w:sz w:val="24"/>
          <w:szCs w:val="24"/>
          <w:lang w:val="ru-RU"/>
        </w:rPr>
        <w:t>.</w:t>
      </w:r>
    </w:p>
    <w:p w14:paraId="120F2C8A" w14:textId="1D817603" w:rsidR="006F7770" w:rsidRPr="003445F3" w:rsidRDefault="006F7770" w:rsidP="00C5727C">
      <w:pPr>
        <w:pStyle w:val="BD12"/>
        <w:numPr>
          <w:ilvl w:val="1"/>
          <w:numId w:val="45"/>
        </w:numPr>
        <w:spacing w:before="0" w:after="0" w:line="360" w:lineRule="auto"/>
        <w:ind w:left="0" w:firstLine="0"/>
        <w:rPr>
          <w:rFonts w:ascii="Times New Roman" w:hAnsi="Times New Roman" w:cs="Times New Roman"/>
        </w:rPr>
      </w:pPr>
      <w:r w:rsidRPr="003445F3">
        <w:rPr>
          <w:rFonts w:ascii="Times New Roman" w:hAnsi="Times New Roman" w:cs="Times New Roman"/>
        </w:rPr>
        <w:t>Заключая Договор, Клиент уполномочивает Брокера</w:t>
      </w:r>
      <w:r w:rsidRPr="003445F3">
        <w:rPr>
          <w:rFonts w:ascii="Times New Roman" w:hAnsi="Times New Roman" w:cs="Times New Roman"/>
          <w:lang w:val="ru-RU"/>
        </w:rPr>
        <w:t xml:space="preserve"> независимо от иных положений Договора, Регламента и Приложений к нему,</w:t>
      </w:r>
      <w:r w:rsidRPr="003445F3">
        <w:rPr>
          <w:rFonts w:ascii="Times New Roman" w:hAnsi="Times New Roman" w:cs="Times New Roman"/>
        </w:rPr>
        <w:t xml:space="preserve"> </w:t>
      </w:r>
      <w:r w:rsidRPr="003445F3">
        <w:rPr>
          <w:rFonts w:ascii="Times New Roman" w:hAnsi="Times New Roman" w:cs="Times New Roman"/>
          <w:lang w:val="ru-RU"/>
        </w:rPr>
        <w:t xml:space="preserve">без дополнительных приказов Клиента </w:t>
      </w:r>
      <w:r w:rsidRPr="003445F3">
        <w:rPr>
          <w:rFonts w:ascii="Times New Roman" w:hAnsi="Times New Roman" w:cs="Times New Roman"/>
        </w:rPr>
        <w:t>совершать за</w:t>
      </w:r>
      <w:r w:rsidR="00372CCE" w:rsidRPr="003445F3">
        <w:rPr>
          <w:rFonts w:ascii="Times New Roman" w:hAnsi="Times New Roman" w:cs="Times New Roman"/>
          <w:lang w:val="ru-RU"/>
        </w:rPr>
        <w:t> </w:t>
      </w:r>
      <w:r w:rsidRPr="003445F3">
        <w:rPr>
          <w:rFonts w:ascii="Times New Roman" w:hAnsi="Times New Roman" w:cs="Times New Roman"/>
        </w:rPr>
        <w:t>счет Клиента</w:t>
      </w:r>
      <w:r w:rsidRPr="003445F3">
        <w:rPr>
          <w:rFonts w:ascii="Times New Roman" w:hAnsi="Times New Roman" w:cs="Times New Roman"/>
          <w:lang w:val="ru-RU"/>
        </w:rPr>
        <w:t xml:space="preserve"> сделки, направленные на закрытие позиций Клиента, в установленном настоящим пунктом порядке.</w:t>
      </w:r>
    </w:p>
    <w:p w14:paraId="6B2C64E0" w14:textId="7A8B011B"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372CCE" w:rsidRPr="003445F3">
        <w:rPr>
          <w:rFonts w:ascii="Times New Roman" w:hAnsi="Times New Roman" w:cs="Times New Roman"/>
          <w:lang w:val="ru-RU"/>
        </w:rPr>
        <w:t xml:space="preserve"> (</w:t>
      </w:r>
      <w:r w:rsidRPr="003445F3">
        <w:rPr>
          <w:rFonts w:ascii="Times New Roman" w:hAnsi="Times New Roman" w:cs="Times New Roman"/>
          <w:lang w:val="ru-RU"/>
        </w:rPr>
        <w:t xml:space="preserve">далее </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Перечень ограничений</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w:t>
      </w:r>
    </w:p>
    <w:p w14:paraId="2126CECD" w14:textId="41B65335"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не принимает к исполнению Поручения Клиента на совершение сделок, приводящих к</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возникновению или увеличению позиций по финансовым инструментам, включенным в Перечень ограничений. </w:t>
      </w:r>
    </w:p>
    <w:p w14:paraId="68D857D3" w14:textId="0AA2EF66"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прекращает исполнение активных Приказов на совершение Сделок</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приводящих к</w:t>
      </w:r>
      <w:r w:rsidR="00372CCE" w:rsidRPr="003445F3">
        <w:rPr>
          <w:rFonts w:ascii="Times New Roman" w:hAnsi="Times New Roman" w:cs="Times New Roman"/>
          <w:lang w:val="ru-RU"/>
        </w:rPr>
        <w:t> </w:t>
      </w:r>
      <w:r w:rsidRPr="003445F3">
        <w:rPr>
          <w:rFonts w:ascii="Times New Roman" w:hAnsi="Times New Roman" w:cs="Times New Roman"/>
          <w:lang w:val="ru-RU"/>
        </w:rPr>
        <w:t>возникновению или увеличению позиций по финансовым инструментам, включенным в Перечень ограничений.</w:t>
      </w:r>
    </w:p>
    <w:p w14:paraId="4EAE332F" w14:textId="7F255301"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lastRenderedPageBreak/>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D2922" w:rsidRPr="003445F3">
        <w:rPr>
          <w:rFonts w:ascii="Times New Roman" w:hAnsi="Times New Roman" w:cs="Times New Roman"/>
          <w:lang w:val="ru-RU"/>
        </w:rPr>
        <w:t>и</w:t>
      </w:r>
      <w:r w:rsidR="00372CCE" w:rsidRPr="003445F3">
        <w:rPr>
          <w:rFonts w:ascii="Times New Roman" w:hAnsi="Times New Roman" w:cs="Times New Roman"/>
          <w:lang w:val="ru-RU"/>
        </w:rPr>
        <w:t> </w:t>
      </w:r>
      <w:r w:rsidR="00CD2922" w:rsidRPr="003445F3">
        <w:rPr>
          <w:rFonts w:ascii="Times New Roman" w:hAnsi="Times New Roman" w:cs="Times New Roman"/>
          <w:lang w:val="ru-RU"/>
        </w:rPr>
        <w:t>(или)</w:t>
      </w:r>
      <w:r w:rsidRPr="003445F3">
        <w:rPr>
          <w:rFonts w:ascii="Times New Roman" w:hAnsi="Times New Roman" w:cs="Times New Roman"/>
          <w:lang w:val="ru-RU"/>
        </w:rPr>
        <w:t xml:space="preserve"> размещаются в </w:t>
      </w:r>
      <w:r w:rsidR="00CD2922" w:rsidRPr="003445F3">
        <w:rPr>
          <w:rFonts w:ascii="Times New Roman" w:hAnsi="Times New Roman" w:cs="Times New Roman"/>
          <w:lang w:val="ru-RU"/>
        </w:rPr>
        <w:t>ЭБС</w:t>
      </w:r>
      <w:r w:rsidRPr="003445F3">
        <w:rPr>
          <w:rFonts w:ascii="Times New Roman" w:hAnsi="Times New Roman" w:cs="Times New Roman"/>
          <w:lang w:val="ru-RU"/>
        </w:rPr>
        <w:t xml:space="preserve">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направляются на адрес электронной почты Клиента.</w:t>
      </w:r>
    </w:p>
    <w:p w14:paraId="0BEE83BE" w14:textId="1C9DC894"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вправе требовать от Клиента в установленный Брокером срок закрыть позиции по</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CD2922" w:rsidRPr="003445F3">
        <w:rPr>
          <w:rFonts w:ascii="Times New Roman" w:hAnsi="Times New Roman" w:cs="Times New Roman"/>
          <w:lang w:val="ru-RU"/>
        </w:rPr>
        <w:t>ЭБС</w:t>
      </w:r>
      <w:r w:rsidRPr="003445F3">
        <w:rPr>
          <w:rFonts w:ascii="Times New Roman" w:hAnsi="Times New Roman" w:cs="Times New Roman"/>
          <w:lang w:val="ru-RU"/>
        </w:rPr>
        <w:t xml:space="preserve">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на Сайте Брокера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путем отправки сообщения на адрес электронной почты Клиента, считается полученным Клиентом в момент такого размещения или отправки.</w:t>
      </w:r>
    </w:p>
    <w:p w14:paraId="5840D88E" w14:textId="4A33501A"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В случае если в срок, установленный в требовании Брокера о закрытии позиций по</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00CD2922" w:rsidRPr="003445F3">
        <w:rPr>
          <w:rFonts w:ascii="Times New Roman" w:hAnsi="Times New Roman" w:cs="Times New Roman"/>
          <w:lang w:val="ru-RU"/>
        </w:rPr>
        <w:t xml:space="preserve">в </w:t>
      </w:r>
      <w:r w:rsidRPr="003445F3">
        <w:rPr>
          <w:rFonts w:ascii="Times New Roman" w:hAnsi="Times New Roman" w:cs="Times New Roman"/>
          <w:lang w:val="ru-RU"/>
        </w:rPr>
        <w:t>безотзывно</w:t>
      </w:r>
      <w:r w:rsidR="00CD2922" w:rsidRPr="003445F3">
        <w:rPr>
          <w:rFonts w:ascii="Times New Roman" w:hAnsi="Times New Roman" w:cs="Times New Roman"/>
          <w:lang w:val="ru-RU"/>
        </w:rPr>
        <w:t>м порядке</w:t>
      </w:r>
      <w:r w:rsidRPr="003445F3">
        <w:rPr>
          <w:rFonts w:ascii="Times New Roman" w:hAnsi="Times New Roman" w:cs="Times New Roman"/>
          <w:lang w:val="ru-RU"/>
        </w:rPr>
        <w:t xml:space="preserve"> поручает Брокеру независимо от соблюдения требований Указания </w:t>
      </w:r>
      <w:r w:rsidRPr="003445F3">
        <w:rPr>
          <w:rFonts w:ascii="Times New Roman" w:hAnsi="Times New Roman" w:cs="Times New Roman"/>
        </w:rPr>
        <w:t xml:space="preserve">Банка России от 26.11.2020 </w:t>
      </w:r>
      <w:r w:rsidR="00CD2922" w:rsidRPr="003445F3">
        <w:rPr>
          <w:rFonts w:ascii="Times New Roman" w:hAnsi="Times New Roman" w:cs="Times New Roman"/>
          <w:lang w:val="ru-RU"/>
        </w:rPr>
        <w:t>№</w:t>
      </w:r>
      <w:r w:rsidR="00372CCE" w:rsidRPr="003445F3">
        <w:rPr>
          <w:rFonts w:ascii="Times New Roman" w:hAnsi="Times New Roman" w:cs="Times New Roman"/>
          <w:lang w:val="ru-RU"/>
        </w:rPr>
        <w:t> </w:t>
      </w:r>
      <w:r w:rsidRPr="003445F3">
        <w:rPr>
          <w:rFonts w:ascii="Times New Roman" w:hAnsi="Times New Roman" w:cs="Times New Roman"/>
        </w:rPr>
        <w:t xml:space="preserve">5636-У </w:t>
      </w:r>
      <w:r w:rsidR="00CD2922" w:rsidRPr="003445F3">
        <w:rPr>
          <w:rFonts w:ascii="Times New Roman" w:hAnsi="Times New Roman" w:cs="Times New Roman"/>
          <w:lang w:val="ru-RU"/>
        </w:rPr>
        <w:t>«</w:t>
      </w:r>
      <w:r w:rsidRPr="003445F3">
        <w:rPr>
          <w:rFonts w:ascii="Times New Roman" w:hAnsi="Times New Roman" w:cs="Times New Roman"/>
        </w:rPr>
        <w:t>О</w:t>
      </w:r>
      <w:r w:rsidR="00372CCE" w:rsidRPr="003445F3">
        <w:rPr>
          <w:rFonts w:ascii="Times New Roman" w:hAnsi="Times New Roman" w:cs="Times New Roman"/>
          <w:lang w:val="ru-RU"/>
        </w:rPr>
        <w:t> </w:t>
      </w:r>
      <w:r w:rsidRPr="003445F3">
        <w:rPr>
          <w:rFonts w:ascii="Times New Roman" w:hAnsi="Times New Roman" w:cs="Times New Roman"/>
        </w:rPr>
        <w:t>требованиях к осуществлению брокерской деятельности при совершении брокером отдельных сделок за счет клиента</w:t>
      </w:r>
      <w:r w:rsidR="00372CCE" w:rsidRPr="003445F3">
        <w:rPr>
          <w:rFonts w:ascii="Times New Roman" w:hAnsi="Times New Roman" w:cs="Times New Roman"/>
          <w:lang w:val="ru-RU"/>
        </w:rPr>
        <w:t>» (далее — Указание № 5636)</w:t>
      </w:r>
      <w:r w:rsidRPr="003445F3">
        <w:rPr>
          <w:rFonts w:ascii="Times New Roman" w:hAnsi="Times New Roman" w:cs="Times New Roman"/>
          <w:lang w:val="ru-RU"/>
        </w:rPr>
        <w:t>, осуществить действия, направленные на</w:t>
      </w:r>
      <w:r w:rsidR="00372CCE" w:rsidRPr="003445F3">
        <w:rPr>
          <w:rFonts w:ascii="Times New Roman" w:hAnsi="Times New Roman" w:cs="Times New Roman"/>
          <w:lang w:val="ru-RU"/>
        </w:rPr>
        <w:t> </w:t>
      </w:r>
      <w:r w:rsidRPr="003445F3">
        <w:rPr>
          <w:rFonts w:ascii="Times New Roman" w:hAnsi="Times New Roman" w:cs="Times New Roman"/>
          <w:lang w:val="ru-RU"/>
        </w:rPr>
        <w:t>закрытие позиций Клиента по финансовым инструментам, включенным в Перечень ограничений, в</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следующем порядке: </w:t>
      </w:r>
    </w:p>
    <w:p w14:paraId="4AC092D5" w14:textId="2D94D308" w:rsidR="006F7770" w:rsidRPr="003445F3"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3445F3">
        <w:rPr>
          <w:rFonts w:ascii="Times New Roman" w:hAnsi="Times New Roman" w:cs="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58CDC7A6" w14:textId="6741F8BE" w:rsidR="006F7770" w:rsidRPr="003445F3"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3445F3">
        <w:rPr>
          <w:rFonts w:ascii="Times New Roman" w:hAnsi="Times New Roman" w:cs="Times New Roman"/>
          <w:lang w:val="ru-RU"/>
        </w:rPr>
        <w:t>заявки, обеспечивающие закрытие позиций, направляются Брокером на анонимные торги в</w:t>
      </w:r>
      <w:r w:rsidR="00372CCE" w:rsidRPr="003445F3">
        <w:rPr>
          <w:rFonts w:ascii="Times New Roman" w:hAnsi="Times New Roman" w:cs="Times New Roman"/>
          <w:lang w:val="ru-RU"/>
        </w:rPr>
        <w:t> </w:t>
      </w:r>
      <w:r w:rsidRPr="003445F3">
        <w:rPr>
          <w:rFonts w:ascii="Times New Roman" w:hAnsi="Times New Roman" w:cs="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372CCE" w:rsidRPr="003445F3">
        <w:rPr>
          <w:rFonts w:ascii="Times New Roman" w:hAnsi="Times New Roman" w:cs="Times New Roman"/>
          <w:lang w:val="ru-RU"/>
        </w:rPr>
        <w:t> </w:t>
      </w:r>
      <w:r w:rsidRPr="003445F3">
        <w:rPr>
          <w:rFonts w:ascii="Times New Roman" w:hAnsi="Times New Roman" w:cs="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372CCE" w:rsidRPr="003445F3">
        <w:rPr>
          <w:rFonts w:ascii="Times New Roman" w:hAnsi="Times New Roman" w:cs="Times New Roman"/>
          <w:lang w:val="ru-RU"/>
        </w:rPr>
        <w:t> </w:t>
      </w:r>
      <w:r w:rsidRPr="003445F3">
        <w:rPr>
          <w:rFonts w:ascii="Times New Roman" w:hAnsi="Times New Roman" w:cs="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69711613" w14:textId="387E1E78" w:rsidR="006F7770" w:rsidRPr="003445F3" w:rsidRDefault="006F7770" w:rsidP="00C5727C">
      <w:pPr>
        <w:pStyle w:val="BD12"/>
        <w:numPr>
          <w:ilvl w:val="1"/>
          <w:numId w:val="45"/>
        </w:numPr>
        <w:tabs>
          <w:tab w:val="left" w:pos="1134"/>
        </w:tabs>
        <w:spacing w:before="0" w:after="0" w:line="360" w:lineRule="auto"/>
        <w:ind w:left="0" w:firstLine="0"/>
        <w:rPr>
          <w:rFonts w:ascii="Times New Roman" w:hAnsi="Times New Roman" w:cs="Times New Roman"/>
          <w:lang w:val="ru-RU"/>
        </w:rPr>
      </w:pPr>
      <w:r w:rsidRPr="003445F3">
        <w:rPr>
          <w:rFonts w:ascii="Times New Roman" w:hAnsi="Times New Roman" w:cs="Times New Roman"/>
        </w:rPr>
        <w:t>Заключая Договор обслуживания, Клиент уполномочивает Брокера</w:t>
      </w:r>
      <w:r w:rsidRPr="003445F3">
        <w:rPr>
          <w:rFonts w:ascii="Times New Roman" w:hAnsi="Times New Roman" w:cs="Times New Roman"/>
          <w:lang w:val="ru-RU"/>
        </w:rPr>
        <w:t xml:space="preserve"> независимо от иных положений Договора, Регламента и Приложений к нему,</w:t>
      </w:r>
      <w:r w:rsidRPr="003445F3">
        <w:rPr>
          <w:rFonts w:ascii="Times New Roman" w:hAnsi="Times New Roman" w:cs="Times New Roman"/>
        </w:rPr>
        <w:t xml:space="preserve"> </w:t>
      </w:r>
      <w:r w:rsidRPr="003445F3">
        <w:rPr>
          <w:rFonts w:ascii="Times New Roman" w:hAnsi="Times New Roman" w:cs="Times New Roman"/>
          <w:lang w:val="ru-RU"/>
        </w:rPr>
        <w:t xml:space="preserve">без дополнительных приказов Клиента </w:t>
      </w:r>
      <w:r w:rsidRPr="003445F3">
        <w:rPr>
          <w:rFonts w:ascii="Times New Roman" w:hAnsi="Times New Roman" w:cs="Times New Roman"/>
        </w:rPr>
        <w:t>совершать за счет Клиента</w:t>
      </w:r>
      <w:r w:rsidRPr="003445F3">
        <w:rPr>
          <w:rFonts w:ascii="Times New Roman" w:hAnsi="Times New Roman" w:cs="Times New Roman"/>
          <w:lang w:val="ru-RU"/>
        </w:rPr>
        <w:t xml:space="preserve"> сделки, направленные на закрытие позиций Клиента, возникших в</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корпоративная операция), но исполненных полностью или частично </w:t>
      </w:r>
      <w:r w:rsidRPr="003445F3">
        <w:rPr>
          <w:rFonts w:ascii="Times New Roman" w:hAnsi="Times New Roman" w:cs="Times New Roman"/>
          <w:lang w:val="ru-RU"/>
        </w:rPr>
        <w:lastRenderedPageBreak/>
        <w:t>после</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w:t>
      </w:r>
      <w:r w:rsidR="00372CCE" w:rsidRPr="003445F3">
        <w:rPr>
          <w:rFonts w:ascii="Times New Roman" w:hAnsi="Times New Roman" w:cs="Times New Roman"/>
          <w:lang w:val="ru-RU"/>
        </w:rPr>
        <w:t xml:space="preserve">в </w:t>
      </w:r>
      <w:r w:rsidRPr="003445F3">
        <w:rPr>
          <w:rFonts w:ascii="Times New Roman" w:hAnsi="Times New Roman" w:cs="Times New Roman"/>
          <w:lang w:val="ru-RU"/>
        </w:rPr>
        <w:t>безотзывно</w:t>
      </w:r>
      <w:r w:rsidR="00372CCE" w:rsidRPr="003445F3">
        <w:rPr>
          <w:rFonts w:ascii="Times New Roman" w:hAnsi="Times New Roman" w:cs="Times New Roman"/>
          <w:lang w:val="ru-RU"/>
        </w:rPr>
        <w:t>м порядке</w:t>
      </w:r>
      <w:r w:rsidRPr="003445F3">
        <w:rPr>
          <w:rFonts w:ascii="Times New Roman" w:hAnsi="Times New Roman" w:cs="Times New Roman"/>
          <w:lang w:val="ru-RU"/>
        </w:rPr>
        <w:t xml:space="preserve"> поручает Брокеру независимо от</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соблюдения требований </w:t>
      </w:r>
      <w:r w:rsidRPr="003445F3">
        <w:rPr>
          <w:rFonts w:ascii="Times New Roman" w:hAnsi="Times New Roman" w:cs="Times New Roman"/>
        </w:rPr>
        <w:t>Указани</w:t>
      </w:r>
      <w:r w:rsidRPr="003445F3">
        <w:rPr>
          <w:rFonts w:ascii="Times New Roman" w:hAnsi="Times New Roman" w:cs="Times New Roman"/>
          <w:lang w:val="ru-RU"/>
        </w:rPr>
        <w:t>я</w:t>
      </w:r>
      <w:r w:rsidRPr="003445F3">
        <w:rPr>
          <w:rFonts w:ascii="Times New Roman" w:hAnsi="Times New Roman" w:cs="Times New Roman"/>
        </w:rPr>
        <w:t xml:space="preserve"> </w:t>
      </w:r>
      <w:r w:rsidR="00372CCE" w:rsidRPr="003445F3">
        <w:rPr>
          <w:rFonts w:ascii="Times New Roman" w:hAnsi="Times New Roman" w:cs="Times New Roman"/>
          <w:lang w:val="ru-RU"/>
        </w:rPr>
        <w:t>№</w:t>
      </w:r>
      <w:r w:rsidRPr="003445F3">
        <w:rPr>
          <w:rFonts w:ascii="Times New Roman" w:hAnsi="Times New Roman" w:cs="Times New Roman"/>
        </w:rPr>
        <w:t xml:space="preserve"> 5636-У</w:t>
      </w:r>
      <w:r w:rsidRPr="003445F3">
        <w:rPr>
          <w:rFonts w:ascii="Times New Roman" w:hAnsi="Times New Roman" w:cs="Times New Roman"/>
          <w:lang w:val="ru-RU"/>
        </w:rPr>
        <w:t>, осуществить действия, направленные на закрытие таких позиций Клиента</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в следующем порядке: </w:t>
      </w:r>
    </w:p>
    <w:p w14:paraId="3D7D8EA8" w14:textId="318BCBD1" w:rsidR="00372CCE" w:rsidRPr="003445F3" w:rsidRDefault="00372CCE" w:rsidP="00C5727C">
      <w:pPr>
        <w:pStyle w:val="BD12"/>
        <w:numPr>
          <w:ilvl w:val="0"/>
          <w:numId w:val="0"/>
        </w:numPr>
        <w:tabs>
          <w:tab w:val="clear" w:pos="567"/>
          <w:tab w:val="left" w:pos="993"/>
        </w:tabs>
        <w:spacing w:before="0" w:after="0" w:line="360" w:lineRule="auto"/>
        <w:ind w:firstLine="426"/>
        <w:rPr>
          <w:rFonts w:ascii="Times New Roman" w:hAnsi="Times New Roman" w:cs="Times New Roman"/>
          <w:lang w:val="ru-RU"/>
        </w:rPr>
      </w:pPr>
      <w:r w:rsidRPr="003445F3">
        <w:rPr>
          <w:rFonts w:ascii="Times New Roman" w:hAnsi="Times New Roman" w:cs="Times New Roman"/>
          <w:lang w:val="ru-RU"/>
        </w:rPr>
        <w:t>—</w:t>
      </w:r>
      <w:r w:rsidR="006F7770" w:rsidRPr="003445F3">
        <w:rPr>
          <w:rFonts w:ascii="Times New Roman" w:hAnsi="Times New Roman" w:cs="Times New Roman"/>
        </w:rPr>
        <w:t xml:space="preserve"> </w:t>
      </w:r>
      <w:r w:rsidRPr="003445F3">
        <w:rPr>
          <w:rFonts w:ascii="Times New Roman" w:hAnsi="Times New Roman" w:cs="Times New Roman"/>
          <w:lang w:val="ru-RU"/>
        </w:rPr>
        <w:tab/>
      </w:r>
      <w:r w:rsidR="006F7770" w:rsidRPr="003445F3">
        <w:rPr>
          <w:rFonts w:ascii="Times New Roman" w:hAnsi="Times New Roman" w:cs="Times New Roman"/>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r w:rsidR="006F7770" w:rsidRPr="003445F3">
        <w:rPr>
          <w:rFonts w:ascii="Times New Roman" w:hAnsi="Times New Roman" w:cs="Times New Roman"/>
          <w:lang w:val="ru-RU"/>
        </w:rPr>
        <w:t xml:space="preserve"> </w:t>
      </w:r>
    </w:p>
    <w:p w14:paraId="16CEAEA8" w14:textId="5B16E811" w:rsidR="006F7770" w:rsidRPr="003445F3" w:rsidRDefault="00372CCE" w:rsidP="00C5727C">
      <w:pPr>
        <w:pStyle w:val="BD12"/>
        <w:numPr>
          <w:ilvl w:val="0"/>
          <w:numId w:val="0"/>
        </w:numPr>
        <w:tabs>
          <w:tab w:val="clear" w:pos="567"/>
          <w:tab w:val="left" w:pos="993"/>
        </w:tabs>
        <w:spacing w:before="0" w:after="0" w:line="360" w:lineRule="auto"/>
        <w:ind w:firstLine="426"/>
      </w:pPr>
      <w:r w:rsidRPr="003445F3">
        <w:rPr>
          <w:rFonts w:ascii="Times New Roman" w:hAnsi="Times New Roman" w:cs="Times New Roman"/>
          <w:lang w:val="ru-RU"/>
        </w:rPr>
        <w:t xml:space="preserve">— </w:t>
      </w:r>
      <w:r w:rsidRPr="003445F3">
        <w:rPr>
          <w:rFonts w:ascii="Times New Roman" w:hAnsi="Times New Roman" w:cs="Times New Roman"/>
          <w:lang w:val="ru-RU"/>
        </w:rPr>
        <w:tab/>
      </w:r>
      <w:r w:rsidR="006F7770" w:rsidRPr="003445F3">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12CDC2DE" w14:textId="77777777" w:rsidR="00E21FEF" w:rsidRPr="003445F3" w:rsidRDefault="00E21FEF">
      <w:pPr>
        <w:pStyle w:val="a5"/>
        <w:tabs>
          <w:tab w:val="left" w:pos="709"/>
        </w:tabs>
        <w:spacing w:before="0" w:line="360" w:lineRule="auto"/>
        <w:ind w:left="0" w:right="0"/>
        <w:rPr>
          <w:rFonts w:ascii="Times New Roman" w:hAnsi="Times New Roman" w:cs="Times New Roman"/>
          <w:sz w:val="24"/>
          <w:szCs w:val="24"/>
          <w:lang w:val="ru-RU"/>
        </w:rPr>
      </w:pPr>
    </w:p>
    <w:p w14:paraId="7AB97CFC" w14:textId="77777777" w:rsidR="00896214" w:rsidRPr="003445F3" w:rsidRDefault="00972DF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1" w:name="_Toc68880402"/>
      <w:r w:rsidRPr="003445F3">
        <w:rPr>
          <w:rFonts w:ascii="Times New Roman" w:hAnsi="Times New Roman" w:cs="Times New Roman"/>
          <w:szCs w:val="24"/>
        </w:rPr>
        <w:t>ИСПОЛЬЗОВАНИЕ ДЕНЕЖНЫХ СРЕДСТВ КЛИЕНТА</w:t>
      </w:r>
      <w:bookmarkEnd w:id="11"/>
      <w:r w:rsidRPr="003445F3">
        <w:rPr>
          <w:rFonts w:ascii="Times New Roman" w:hAnsi="Times New Roman" w:cs="Times New Roman"/>
          <w:szCs w:val="24"/>
        </w:rPr>
        <w:t xml:space="preserve"> </w:t>
      </w:r>
    </w:p>
    <w:p w14:paraId="38FCD48C" w14:textId="3DD9AA21"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вправе использовать </w:t>
      </w:r>
      <w:r w:rsidR="008B6011"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енежные </w:t>
      </w:r>
      <w:r w:rsidR="008B601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момента возврата их Клиенту. При этом </w:t>
      </w:r>
      <w:r w:rsidR="0074260C" w:rsidRPr="003445F3">
        <w:rPr>
          <w:rFonts w:ascii="Times New Roman" w:hAnsi="Times New Roman" w:cs="Times New Roman"/>
          <w:sz w:val="24"/>
          <w:szCs w:val="24"/>
          <w:lang w:val="ru-RU"/>
        </w:rPr>
        <w:t>Брокер</w:t>
      </w:r>
      <w:r w:rsidRPr="003445F3">
        <w:rPr>
          <w:rFonts w:ascii="Times New Roman" w:hAnsi="Times New Roman" w:cs="Times New Roman"/>
          <w:sz w:val="24"/>
          <w:szCs w:val="24"/>
          <w:lang w:val="ru-RU"/>
        </w:rPr>
        <w:t xml:space="preserve"> гарантирует Клиенту исполнение Поручений за счет указанных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и их возврат по требованию </w:t>
      </w:r>
      <w:r w:rsidR="00CD1C44" w:rsidRPr="003445F3">
        <w:rPr>
          <w:rFonts w:ascii="Times New Roman" w:hAnsi="Times New Roman" w:cs="Times New Roman"/>
          <w:sz w:val="24"/>
          <w:szCs w:val="24"/>
          <w:lang w:val="ru-RU"/>
        </w:rPr>
        <w:t>Клиента</w:t>
      </w:r>
      <w:r w:rsidRPr="003445F3">
        <w:rPr>
          <w:rFonts w:ascii="Times New Roman" w:hAnsi="Times New Roman" w:cs="Times New Roman"/>
          <w:sz w:val="24"/>
          <w:szCs w:val="24"/>
          <w:lang w:val="ru-RU"/>
        </w:rPr>
        <w:t xml:space="preserve">. Денежные </w:t>
      </w:r>
      <w:r w:rsidR="00372CCE" w:rsidRPr="003445F3">
        <w:rPr>
          <w:rFonts w:ascii="Times New Roman" w:hAnsi="Times New Roman" w:cs="Times New Roman"/>
          <w:sz w:val="24"/>
          <w:szCs w:val="24"/>
          <w:lang w:val="ru-RU"/>
        </w:rPr>
        <w:t xml:space="preserve">Средства </w:t>
      </w:r>
      <w:r w:rsidRPr="003445F3">
        <w:rPr>
          <w:rFonts w:ascii="Times New Roman" w:hAnsi="Times New Roman" w:cs="Times New Roman"/>
          <w:sz w:val="24"/>
          <w:szCs w:val="24"/>
          <w:lang w:val="ru-RU"/>
        </w:rPr>
        <w:t>Клиента могут быть зачислены Брокером со Счета Брокера на</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Собственный счет Брокера.</w:t>
      </w:r>
    </w:p>
    <w:p w14:paraId="5672C238" w14:textId="62608B6E"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Прибыль, полученная Брокером от использования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Клиента, принадлежит Брокеру. Вознаграждение за использование </w:t>
      </w:r>
      <w:r w:rsidR="0074260C"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енежных </w:t>
      </w:r>
      <w:r w:rsidR="0074260C"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 Клиента не</w:t>
      </w:r>
      <w:r w:rsidR="0074260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начисляется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выплачивается. </w:t>
      </w:r>
    </w:p>
    <w:p w14:paraId="0B91C380" w14:textId="08B82FD4"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вправе в любое время потребовать возврата всей суммы принадлежащих ему</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Денежных </w:t>
      </w:r>
      <w:r w:rsidR="008B601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 xml:space="preserve">редств. </w:t>
      </w:r>
    </w:p>
    <w:p w14:paraId="7205C137" w14:textId="77777777" w:rsidR="008F0B95" w:rsidRPr="003445F3" w:rsidRDefault="008F0B9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исполнения </w:t>
      </w:r>
      <w:r w:rsidR="008B6011"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возникших из договоров, заключенных за счет</w:t>
      </w:r>
      <w:r w:rsidRPr="003445F3">
        <w:rPr>
          <w:rFonts w:ascii="Times New Roman" w:hAnsi="Times New Roman" w:cs="Times New Roman"/>
          <w:spacing w:val="-31"/>
          <w:sz w:val="24"/>
          <w:szCs w:val="24"/>
          <w:lang w:val="ru-RU"/>
        </w:rPr>
        <w:t xml:space="preserve"> </w:t>
      </w:r>
      <w:r w:rsidRPr="003445F3">
        <w:rPr>
          <w:rFonts w:ascii="Times New Roman" w:hAnsi="Times New Roman" w:cs="Times New Roman"/>
          <w:sz w:val="24"/>
          <w:szCs w:val="24"/>
          <w:lang w:val="ru-RU"/>
        </w:rPr>
        <w:t>Клиента.</w:t>
      </w:r>
    </w:p>
    <w:p w14:paraId="61D25244" w14:textId="1D0F9A41" w:rsidR="008F0B95" w:rsidRPr="003445F3" w:rsidRDefault="008F0B95">
      <w:pPr>
        <w:pStyle w:val="a6"/>
        <w:tabs>
          <w:tab w:val="left" w:pos="567"/>
        </w:tabs>
        <w:spacing w:before="0" w:line="360" w:lineRule="auto"/>
        <w:ind w:left="0"/>
        <w:rPr>
          <w:rFonts w:ascii="Times New Roman" w:hAnsi="Times New Roman" w:cs="Times New Roman"/>
          <w:lang w:val="ru-RU"/>
        </w:rPr>
      </w:pPr>
      <w:r w:rsidRPr="003445F3">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3445F3">
        <w:rPr>
          <w:rFonts w:ascii="Times New Roman" w:hAnsi="Times New Roman" w:cs="Times New Roman"/>
          <w:lang w:val="ru-RU"/>
        </w:rPr>
        <w:t>пя</w:t>
      </w:r>
      <w:r w:rsidRPr="003445F3">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3445F3">
        <w:rPr>
          <w:rFonts w:ascii="Times New Roman" w:hAnsi="Times New Roman" w:cs="Times New Roman"/>
          <w:lang w:val="ru-RU"/>
        </w:rPr>
        <w:t> </w:t>
      </w:r>
      <w:r w:rsidRPr="003445F3">
        <w:rPr>
          <w:rFonts w:ascii="Times New Roman" w:hAnsi="Times New Roman" w:cs="Times New Roman"/>
          <w:lang w:val="ru-RU"/>
        </w:rPr>
        <w:t xml:space="preserve">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w:t>
      </w:r>
      <w:r w:rsidRPr="003445F3">
        <w:rPr>
          <w:rFonts w:ascii="Times New Roman" w:hAnsi="Times New Roman" w:cs="Times New Roman"/>
          <w:lang w:val="ru-RU"/>
        </w:rPr>
        <w:lastRenderedPageBreak/>
        <w:t>открытии и ведении отдельного специального брокерского счета, открытого в</w:t>
      </w:r>
      <w:r w:rsidR="008B6011" w:rsidRPr="003445F3">
        <w:rPr>
          <w:rFonts w:ascii="Times New Roman" w:hAnsi="Times New Roman" w:cs="Times New Roman"/>
          <w:lang w:val="ru-RU"/>
        </w:rPr>
        <w:t> </w:t>
      </w:r>
      <w:r w:rsidRPr="003445F3">
        <w:rPr>
          <w:rFonts w:ascii="Times New Roman" w:hAnsi="Times New Roman" w:cs="Times New Roman"/>
          <w:lang w:val="ru-RU"/>
        </w:rPr>
        <w:t xml:space="preserve">соответствии </w:t>
      </w:r>
      <w:r w:rsidR="00372CCE" w:rsidRPr="003445F3">
        <w:rPr>
          <w:rFonts w:ascii="Times New Roman" w:hAnsi="Times New Roman" w:cs="Times New Roman"/>
          <w:lang w:val="ru-RU"/>
        </w:rPr>
        <w:t>с </w:t>
      </w:r>
      <w:r w:rsidRPr="003445F3">
        <w:rPr>
          <w:rFonts w:ascii="Times New Roman" w:hAnsi="Times New Roman" w:cs="Times New Roman"/>
          <w:lang w:val="ru-RU"/>
        </w:rPr>
        <w:t>требованием Клиента.</w:t>
      </w:r>
      <w:r w:rsidR="000C7437" w:rsidRPr="003445F3">
        <w:rPr>
          <w:rFonts w:ascii="Times New Roman" w:hAnsi="Times New Roman" w:cs="Times New Roman"/>
          <w:lang w:val="ru-RU"/>
        </w:rPr>
        <w:t xml:space="preserve"> </w:t>
      </w:r>
    </w:p>
    <w:p w14:paraId="5CAADB22" w14:textId="77777777" w:rsidR="00896214" w:rsidRPr="003445F3" w:rsidRDefault="00896214">
      <w:pPr>
        <w:spacing w:after="0" w:line="360" w:lineRule="auto"/>
        <w:ind w:left="0" w:firstLine="0"/>
        <w:jc w:val="left"/>
        <w:rPr>
          <w:rFonts w:ascii="Times New Roman" w:hAnsi="Times New Roman" w:cs="Times New Roman"/>
          <w:szCs w:val="24"/>
        </w:rPr>
      </w:pPr>
    </w:p>
    <w:p w14:paraId="21A59ECA" w14:textId="77777777" w:rsidR="00896214" w:rsidRPr="003445F3" w:rsidRDefault="00972DF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2" w:name="_Toc68880403"/>
      <w:r w:rsidRPr="003445F3">
        <w:rPr>
          <w:rFonts w:ascii="Times New Roman" w:hAnsi="Times New Roman" w:cs="Times New Roman"/>
          <w:szCs w:val="24"/>
        </w:rPr>
        <w:t>ВОЗНАГРАЖДЕНИЕ БРОКЕРА И ОПЛАТА РАСХОДОВ</w:t>
      </w:r>
      <w:bookmarkEnd w:id="12"/>
      <w:r w:rsidRPr="003445F3">
        <w:rPr>
          <w:rFonts w:ascii="Times New Roman" w:hAnsi="Times New Roman" w:cs="Times New Roman"/>
          <w:szCs w:val="24"/>
        </w:rPr>
        <w:t xml:space="preserve"> </w:t>
      </w:r>
    </w:p>
    <w:p w14:paraId="69C97363" w14:textId="77777777" w:rsidR="00F14F1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необходимость возмещения этих расходов предусмотрена Регламентом.</w:t>
      </w:r>
    </w:p>
    <w:p w14:paraId="705C8C28" w14:textId="77777777" w:rsidR="00F14F1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определяемыми в Приложении №2 к Регламенту.</w:t>
      </w:r>
      <w:r w:rsidR="00ED2987" w:rsidRPr="003445F3">
        <w:rPr>
          <w:rFonts w:ascii="Times New Roman" w:hAnsi="Times New Roman" w:cs="Times New Roman"/>
          <w:sz w:val="24"/>
          <w:szCs w:val="24"/>
          <w:lang w:val="ru-RU"/>
        </w:rPr>
        <w:t xml:space="preserve"> </w:t>
      </w:r>
    </w:p>
    <w:p w14:paraId="2979C9A7" w14:textId="06369545"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возмещаемых Клиентом расходов Брокера путем списания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с</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Брокерского счета Клиента без</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дополнительного согласования с Клиентом. </w:t>
      </w:r>
    </w:p>
    <w:p w14:paraId="4039CD88"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048EA749"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4"/>
      <w:r w:rsidRPr="003445F3">
        <w:rPr>
          <w:rFonts w:ascii="Times New Roman" w:hAnsi="Times New Roman" w:cs="Times New Roman"/>
          <w:szCs w:val="24"/>
        </w:rPr>
        <w:t>ПРОЧИЕ УСЛОВИЯ</w:t>
      </w:r>
      <w:bookmarkEnd w:id="13"/>
      <w:r w:rsidR="00ED2987" w:rsidRPr="003445F3">
        <w:rPr>
          <w:rFonts w:ascii="Times New Roman" w:hAnsi="Times New Roman" w:cs="Times New Roman"/>
          <w:szCs w:val="24"/>
        </w:rPr>
        <w:t xml:space="preserve"> </w:t>
      </w:r>
    </w:p>
    <w:p w14:paraId="6FB45CEE" w14:textId="33B05E00"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Регламенту, производится Брокером </w:t>
      </w:r>
      <w:r w:rsidR="00372CCE" w:rsidRPr="003445F3">
        <w:rPr>
          <w:rFonts w:ascii="Times New Roman" w:hAnsi="Times New Roman" w:cs="Times New Roman"/>
          <w:sz w:val="24"/>
          <w:szCs w:val="24"/>
          <w:lang w:val="ru-RU"/>
        </w:rPr>
        <w:t>в </w:t>
      </w:r>
      <w:r w:rsidRPr="003445F3">
        <w:rPr>
          <w:rFonts w:ascii="Times New Roman" w:hAnsi="Times New Roman" w:cs="Times New Roman"/>
          <w:sz w:val="24"/>
          <w:szCs w:val="24"/>
          <w:lang w:val="ru-RU"/>
        </w:rPr>
        <w:t xml:space="preserve">одностороннем порядке. </w:t>
      </w:r>
    </w:p>
    <w:p w14:paraId="755E0640" w14:textId="77777777"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3322C5C1" w14:textId="77777777"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5809445E" w14:textId="77777777" w:rsidR="00896214"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690C062"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2A316192"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5"/>
      <w:r w:rsidRPr="003445F3">
        <w:rPr>
          <w:rFonts w:ascii="Times New Roman" w:hAnsi="Times New Roman" w:cs="Times New Roman"/>
          <w:szCs w:val="24"/>
        </w:rPr>
        <w:t>СПИСОК ПРИЛОЖЕНИЙ</w:t>
      </w:r>
      <w:bookmarkEnd w:id="14"/>
      <w:r w:rsidRPr="003445F3">
        <w:rPr>
          <w:rFonts w:ascii="Times New Roman" w:hAnsi="Times New Roman" w:cs="Times New Roman"/>
          <w:szCs w:val="24"/>
        </w:rPr>
        <w:t xml:space="preserve"> </w:t>
      </w:r>
    </w:p>
    <w:p w14:paraId="4378DC28" w14:textId="77777777" w:rsidR="00896214" w:rsidRPr="003445F3" w:rsidRDefault="00972DF6"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Следующие Приложения являются неотъемлемой частью Договора: </w:t>
      </w:r>
    </w:p>
    <w:p w14:paraId="0EA2B444" w14:textId="77777777" w:rsidR="00263A1E" w:rsidRPr="003445F3" w:rsidRDefault="00EF1EA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Приложение</w:t>
      </w:r>
      <w:r w:rsidR="00972DF6" w:rsidRPr="003445F3">
        <w:rPr>
          <w:rFonts w:ascii="Times New Roman" w:hAnsi="Times New Roman" w:cs="Times New Roman"/>
          <w:sz w:val="24"/>
          <w:szCs w:val="24"/>
          <w:lang w:val="ru-RU"/>
        </w:rPr>
        <w:t xml:space="preserve"> №1. Заявление о присоединении (для физических лиц). </w:t>
      </w:r>
    </w:p>
    <w:p w14:paraId="12EA3DFE" w14:textId="77777777"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Приложение №2 Регламент </w:t>
      </w:r>
      <w:r w:rsidR="00467357" w:rsidRPr="003445F3">
        <w:rPr>
          <w:rFonts w:ascii="Times New Roman" w:hAnsi="Times New Roman" w:cs="Times New Roman"/>
          <w:sz w:val="24"/>
          <w:szCs w:val="24"/>
          <w:lang w:val="ru-RU"/>
        </w:rPr>
        <w:t xml:space="preserve">оказания услуг на финансовых рынках </w:t>
      </w:r>
      <w:r w:rsidRPr="003445F3">
        <w:rPr>
          <w:rFonts w:ascii="Times New Roman" w:hAnsi="Times New Roman" w:cs="Times New Roman"/>
          <w:sz w:val="24"/>
          <w:szCs w:val="24"/>
          <w:lang w:val="ru-RU"/>
        </w:rPr>
        <w:t>ООО</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ИК</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«Фридом Финанс»</w:t>
      </w:r>
      <w:r w:rsidR="00467357" w:rsidRPr="003445F3">
        <w:rPr>
          <w:rFonts w:ascii="Times New Roman" w:hAnsi="Times New Roman" w:cs="Times New Roman"/>
          <w:sz w:val="24"/>
          <w:szCs w:val="24"/>
          <w:lang w:val="ru-RU"/>
        </w:rPr>
        <w:t xml:space="preserve"> (для профессиональных и институциональных клиентов)</w:t>
      </w:r>
      <w:r w:rsidRPr="003445F3">
        <w:rPr>
          <w:rFonts w:ascii="Times New Roman" w:hAnsi="Times New Roman" w:cs="Times New Roman"/>
          <w:sz w:val="24"/>
          <w:szCs w:val="24"/>
          <w:lang w:val="ru-RU"/>
        </w:rPr>
        <w:t xml:space="preserve">. </w:t>
      </w:r>
    </w:p>
    <w:p w14:paraId="3F58EFF9"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51FAEDDC" w14:textId="77777777" w:rsidR="00896214" w:rsidRPr="003445F3" w:rsidRDefault="00972DF6">
      <w:pPr>
        <w:pStyle w:val="1"/>
        <w:numPr>
          <w:ilvl w:val="0"/>
          <w:numId w:val="43"/>
        </w:numPr>
        <w:tabs>
          <w:tab w:val="left" w:pos="851"/>
        </w:tabs>
        <w:spacing w:after="0" w:line="360" w:lineRule="auto"/>
        <w:ind w:left="851" w:hanging="851"/>
        <w:rPr>
          <w:rFonts w:ascii="Times New Roman" w:hAnsi="Times New Roman" w:cs="Times New Roman"/>
          <w:szCs w:val="24"/>
        </w:rPr>
      </w:pPr>
      <w:bookmarkStart w:id="15" w:name="_Toc68880406"/>
      <w:r w:rsidRPr="003445F3">
        <w:rPr>
          <w:rFonts w:ascii="Times New Roman" w:hAnsi="Times New Roman" w:cs="Times New Roman"/>
          <w:szCs w:val="24"/>
        </w:rPr>
        <w:t>РЕКВИЗИТЫ БРОКЕРА</w:t>
      </w:r>
      <w:bookmarkEnd w:id="15"/>
      <w:r w:rsidRPr="003445F3">
        <w:rPr>
          <w:rFonts w:ascii="Times New Roman" w:hAnsi="Times New Roman" w:cs="Times New Roman"/>
          <w:szCs w:val="24"/>
        </w:rPr>
        <w:t xml:space="preserve"> </w:t>
      </w:r>
    </w:p>
    <w:p w14:paraId="2283F8ED" w14:textId="77777777" w:rsidR="0017650A" w:rsidRPr="003445F3"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3445F3">
        <w:rPr>
          <w:rFonts w:ascii="Times New Roman" w:hAnsi="Times New Roman" w:cs="Times New Roman"/>
          <w:sz w:val="24"/>
          <w:szCs w:val="24"/>
          <w:lang w:val="ru-RU"/>
        </w:rPr>
        <w:t>Основные реквизиты</w:t>
      </w:r>
      <w:r w:rsidRPr="003445F3">
        <w:rPr>
          <w:rFonts w:ascii="Times New Roman" w:hAnsi="Times New Roman" w:cs="Times New Roman"/>
          <w:spacing w:val="-16"/>
          <w:sz w:val="24"/>
          <w:szCs w:val="24"/>
        </w:rPr>
        <w:t xml:space="preserve"> </w:t>
      </w:r>
      <w:r w:rsidR="00EF1EA6" w:rsidRPr="003445F3">
        <w:rPr>
          <w:rFonts w:ascii="Times New Roman" w:hAnsi="Times New Roman" w:cs="Times New Roman"/>
          <w:sz w:val="24"/>
          <w:szCs w:val="24"/>
          <w:lang w:val="ru-RU"/>
        </w:rPr>
        <w:t>Брокера</w:t>
      </w:r>
      <w:r w:rsidRPr="003445F3">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3445F3" w14:paraId="24395FBC" w14:textId="77777777" w:rsidTr="00EF7C01">
        <w:trPr>
          <w:trHeight w:val="23"/>
        </w:trPr>
        <w:tc>
          <w:tcPr>
            <w:tcW w:w="4111" w:type="dxa"/>
          </w:tcPr>
          <w:p w14:paraId="3BF15412"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lastRenderedPageBreak/>
              <w:t>Полное наименование</w:t>
            </w:r>
          </w:p>
        </w:tc>
        <w:tc>
          <w:tcPr>
            <w:tcW w:w="6095" w:type="dxa"/>
          </w:tcPr>
          <w:p w14:paraId="34330451"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3445F3" w14:paraId="7314427A" w14:textId="77777777" w:rsidTr="005645F0">
        <w:tc>
          <w:tcPr>
            <w:tcW w:w="4111" w:type="dxa"/>
          </w:tcPr>
          <w:p w14:paraId="481A6DA3"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Сокращенное наименование</w:t>
            </w:r>
          </w:p>
        </w:tc>
        <w:tc>
          <w:tcPr>
            <w:tcW w:w="6095" w:type="dxa"/>
          </w:tcPr>
          <w:p w14:paraId="38ECE4DA"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ООО ИК «Фридом Финанс»</w:t>
            </w:r>
          </w:p>
        </w:tc>
      </w:tr>
      <w:tr w:rsidR="0017650A" w:rsidRPr="003445F3" w14:paraId="68D593B0" w14:textId="77777777" w:rsidTr="005645F0">
        <w:tc>
          <w:tcPr>
            <w:tcW w:w="4111" w:type="dxa"/>
          </w:tcPr>
          <w:p w14:paraId="6B4746DE"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ОГРН</w:t>
            </w:r>
          </w:p>
        </w:tc>
        <w:tc>
          <w:tcPr>
            <w:tcW w:w="6095" w:type="dxa"/>
            <w:tcBorders>
              <w:left w:val="single" w:sz="4" w:space="0" w:color="000000"/>
            </w:tcBorders>
          </w:tcPr>
          <w:p w14:paraId="287698ED"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1107746963785</w:t>
            </w:r>
          </w:p>
        </w:tc>
      </w:tr>
      <w:tr w:rsidR="0017650A" w:rsidRPr="003445F3" w14:paraId="315B4335" w14:textId="77777777" w:rsidTr="00D740F2">
        <w:trPr>
          <w:trHeight w:val="23"/>
        </w:trPr>
        <w:tc>
          <w:tcPr>
            <w:tcW w:w="4111" w:type="dxa"/>
          </w:tcPr>
          <w:p w14:paraId="648FADBD"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ИНН / КПП</w:t>
            </w:r>
          </w:p>
        </w:tc>
        <w:tc>
          <w:tcPr>
            <w:tcW w:w="6095" w:type="dxa"/>
            <w:tcBorders>
              <w:left w:val="single" w:sz="4" w:space="0" w:color="000000"/>
            </w:tcBorders>
          </w:tcPr>
          <w:p w14:paraId="77090D97"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7705934210 / 770301001</w:t>
            </w:r>
          </w:p>
        </w:tc>
      </w:tr>
      <w:tr w:rsidR="0017650A" w:rsidRPr="003445F3" w14:paraId="084FFBD6" w14:textId="77777777" w:rsidTr="005645F0">
        <w:tc>
          <w:tcPr>
            <w:tcW w:w="4111" w:type="dxa"/>
          </w:tcPr>
          <w:p w14:paraId="152E0AB8"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225DECBE"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 xml:space="preserve">123112, г. Москва, 1-й Красногвардейский проезд, </w:t>
            </w:r>
            <w:r w:rsidR="0001710B" w:rsidRPr="003445F3">
              <w:rPr>
                <w:rFonts w:ascii="Times New Roman" w:hAnsi="Times New Roman" w:cs="Times New Roman"/>
                <w:i/>
                <w:iCs/>
                <w:sz w:val="24"/>
                <w:szCs w:val="24"/>
                <w:lang w:val="ru-RU"/>
              </w:rPr>
              <w:t>д. </w:t>
            </w:r>
            <w:r w:rsidRPr="003445F3">
              <w:rPr>
                <w:rFonts w:ascii="Times New Roman" w:hAnsi="Times New Roman" w:cs="Times New Roman"/>
                <w:i/>
                <w:iCs/>
                <w:sz w:val="24"/>
                <w:szCs w:val="24"/>
                <w:lang w:val="ru-RU"/>
              </w:rPr>
              <w:t>15, офис</w:t>
            </w:r>
            <w:r w:rsidRPr="003445F3">
              <w:rPr>
                <w:rFonts w:ascii="Times New Roman" w:hAnsi="Times New Roman" w:cs="Times New Roman"/>
                <w:i/>
                <w:iCs/>
                <w:spacing w:val="-10"/>
                <w:sz w:val="24"/>
                <w:szCs w:val="24"/>
                <w:lang w:val="ru-RU"/>
              </w:rPr>
              <w:t xml:space="preserve"> </w:t>
            </w:r>
            <w:r w:rsidRPr="003445F3">
              <w:rPr>
                <w:rFonts w:ascii="Times New Roman" w:hAnsi="Times New Roman" w:cs="Times New Roman"/>
                <w:i/>
                <w:iCs/>
                <w:sz w:val="24"/>
                <w:szCs w:val="24"/>
                <w:lang w:val="ru-RU"/>
              </w:rPr>
              <w:t>18.02</w:t>
            </w:r>
          </w:p>
        </w:tc>
      </w:tr>
      <w:tr w:rsidR="0017650A" w:rsidRPr="003445F3" w14:paraId="61C99A7D" w14:textId="77777777" w:rsidTr="005645F0">
        <w:tc>
          <w:tcPr>
            <w:tcW w:w="4111" w:type="dxa"/>
          </w:tcPr>
          <w:p w14:paraId="7F7CE6CD" w14:textId="77777777" w:rsidR="0017650A" w:rsidRPr="003445F3" w:rsidRDefault="00262DEE">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Телефон</w:t>
            </w:r>
          </w:p>
        </w:tc>
        <w:tc>
          <w:tcPr>
            <w:tcW w:w="6095" w:type="dxa"/>
            <w:tcBorders>
              <w:left w:val="single" w:sz="4" w:space="0" w:color="000000"/>
            </w:tcBorders>
          </w:tcPr>
          <w:p w14:paraId="75AF5129"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rPr>
              <w:t>+7 (495) 783-91-73</w:t>
            </w:r>
          </w:p>
        </w:tc>
      </w:tr>
      <w:tr w:rsidR="0017650A" w:rsidRPr="003445F3" w14:paraId="2F851EB1" w14:textId="77777777" w:rsidTr="0001710B">
        <w:trPr>
          <w:trHeight w:val="23"/>
        </w:trPr>
        <w:tc>
          <w:tcPr>
            <w:tcW w:w="4111" w:type="dxa"/>
          </w:tcPr>
          <w:p w14:paraId="0E388C59"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rPr>
              <w:t>E-mail</w:t>
            </w:r>
          </w:p>
        </w:tc>
        <w:tc>
          <w:tcPr>
            <w:tcW w:w="6095" w:type="dxa"/>
            <w:tcBorders>
              <w:left w:val="single" w:sz="4" w:space="0" w:color="000000"/>
            </w:tcBorders>
          </w:tcPr>
          <w:p w14:paraId="2A6CEB21" w14:textId="77777777" w:rsidR="0017650A" w:rsidRPr="003445F3" w:rsidRDefault="003445F3">
            <w:pPr>
              <w:pStyle w:val="TableParagraph"/>
              <w:spacing w:before="0" w:line="360" w:lineRule="auto"/>
              <w:ind w:left="0"/>
              <w:rPr>
                <w:rFonts w:ascii="Times New Roman" w:hAnsi="Times New Roman" w:cs="Times New Roman"/>
                <w:i/>
                <w:iCs/>
                <w:sz w:val="24"/>
                <w:szCs w:val="24"/>
                <w:lang w:val="ru-RU"/>
              </w:rPr>
            </w:pPr>
            <w:hyperlink r:id="rId9">
              <w:r w:rsidR="0017650A" w:rsidRPr="003445F3">
                <w:rPr>
                  <w:rFonts w:ascii="Times New Roman" w:hAnsi="Times New Roman" w:cs="Times New Roman"/>
                  <w:i/>
                  <w:iCs/>
                  <w:sz w:val="24"/>
                  <w:szCs w:val="24"/>
                </w:rPr>
                <w:t>info@ffin.ru</w:t>
              </w:r>
            </w:hyperlink>
          </w:p>
        </w:tc>
      </w:tr>
    </w:tbl>
    <w:p w14:paraId="20F72DA4" w14:textId="77777777" w:rsidR="002764A3" w:rsidRPr="003445F3" w:rsidRDefault="002764A3">
      <w:pPr>
        <w:pStyle w:val="a5"/>
        <w:tabs>
          <w:tab w:val="left" w:pos="709"/>
        </w:tabs>
        <w:spacing w:before="0" w:line="360" w:lineRule="auto"/>
        <w:ind w:left="0" w:right="0"/>
        <w:rPr>
          <w:rFonts w:ascii="Times New Roman" w:hAnsi="Times New Roman" w:cs="Times New Roman"/>
          <w:sz w:val="24"/>
          <w:szCs w:val="24"/>
          <w:lang w:val="ru-RU"/>
        </w:rPr>
      </w:pPr>
    </w:p>
    <w:p w14:paraId="459EAF0A" w14:textId="3A4DDE4E" w:rsidR="0017650A" w:rsidRPr="003445F3"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3445F3">
        <w:rPr>
          <w:rFonts w:ascii="Times New Roman" w:hAnsi="Times New Roman" w:cs="Times New Roman"/>
          <w:spacing w:val="-5"/>
          <w:sz w:val="24"/>
          <w:szCs w:val="24"/>
          <w:lang w:val="ru-RU"/>
        </w:rPr>
        <w:t xml:space="preserve"> </w:t>
      </w:r>
      <w:r w:rsidRPr="003445F3">
        <w:rPr>
          <w:rFonts w:ascii="Times New Roman" w:hAnsi="Times New Roman" w:cs="Times New Roman"/>
          <w:sz w:val="24"/>
          <w:szCs w:val="24"/>
          <w:lang w:val="ru-RU"/>
        </w:rPr>
        <w:t>форме</w:t>
      </w:r>
      <w:r w:rsidRPr="003445F3">
        <w:rPr>
          <w:rFonts w:ascii="Times New Roman" w:hAnsi="Times New Roman" w:cs="Times New Roman"/>
          <w:spacing w:val="-7"/>
          <w:sz w:val="24"/>
          <w:szCs w:val="24"/>
          <w:lang w:val="ru-RU"/>
        </w:rPr>
        <w:t xml:space="preserve"> </w:t>
      </w:r>
      <w:r w:rsidRPr="003445F3">
        <w:rPr>
          <w:rFonts w:ascii="Times New Roman" w:hAnsi="Times New Roman" w:cs="Times New Roman"/>
          <w:sz w:val="24"/>
          <w:szCs w:val="24"/>
          <w:lang w:val="ru-RU"/>
        </w:rPr>
        <w:t>в</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российских</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рублях</w:t>
      </w:r>
      <w:r w:rsidRPr="003445F3">
        <w:rPr>
          <w:rFonts w:ascii="Times New Roman" w:hAnsi="Times New Roman" w:cs="Times New Roman"/>
          <w:spacing w:val="-7"/>
          <w:sz w:val="24"/>
          <w:szCs w:val="24"/>
          <w:lang w:val="ru-RU"/>
        </w:rPr>
        <w:t xml:space="preserve"> и в иностранной валюте </w:t>
      </w:r>
      <w:r w:rsidRPr="003445F3">
        <w:rPr>
          <w:rFonts w:ascii="Times New Roman" w:hAnsi="Times New Roman" w:cs="Times New Roman"/>
          <w:sz w:val="24"/>
          <w:szCs w:val="24"/>
          <w:lang w:val="ru-RU"/>
        </w:rPr>
        <w:t>в</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целях</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исполнения</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 xml:space="preserve">Договора публикуются Брокером на Сайте Брокера на странице </w:t>
      </w:r>
      <w:r w:rsidRPr="003445F3">
        <w:rPr>
          <w:rFonts w:ascii="Times New Roman" w:hAnsi="Times New Roman" w:cs="Times New Roman"/>
          <w:i/>
          <w:sz w:val="24"/>
          <w:szCs w:val="24"/>
          <w:lang w:val="ru-RU"/>
        </w:rPr>
        <w:t xml:space="preserve">Главная страница — </w:t>
      </w:r>
      <w:r w:rsidR="00C15F57" w:rsidRPr="003445F3">
        <w:rPr>
          <w:rFonts w:ascii="Times New Roman" w:hAnsi="Times New Roman" w:cs="Times New Roman"/>
          <w:i/>
          <w:sz w:val="24"/>
          <w:szCs w:val="24"/>
          <w:lang w:val="ru-RU"/>
        </w:rPr>
        <w:t>Профессионалам</w:t>
      </w:r>
      <w:r w:rsidRPr="003445F3">
        <w:rPr>
          <w:rFonts w:ascii="Times New Roman" w:hAnsi="Times New Roman" w:cs="Times New Roman"/>
          <w:i/>
          <w:sz w:val="24"/>
          <w:szCs w:val="24"/>
          <w:lang w:val="ru-RU"/>
        </w:rPr>
        <w:t xml:space="preserve"> — Реквизиты</w:t>
      </w:r>
      <w:r w:rsidRPr="003445F3">
        <w:rPr>
          <w:rFonts w:ascii="Times New Roman" w:hAnsi="Times New Roman" w:cs="Times New Roman"/>
          <w:sz w:val="24"/>
          <w:szCs w:val="24"/>
          <w:lang w:val="ru-RU"/>
        </w:rPr>
        <w:t xml:space="preserve"> по адресу</w:t>
      </w:r>
      <w:r w:rsidR="00DB3871" w:rsidRPr="003445F3">
        <w:rPr>
          <w:rFonts w:ascii="Times New Roman" w:hAnsi="Times New Roman" w:cs="Times New Roman"/>
          <w:sz w:val="24"/>
          <w:szCs w:val="24"/>
          <w:lang w:val="ru-RU"/>
        </w:rPr>
        <w:t xml:space="preserve"> </w:t>
      </w:r>
      <w:hyperlink r:id="rId10" w:history="1">
        <w:r w:rsidR="00DB3871" w:rsidRPr="003445F3">
          <w:rPr>
            <w:rStyle w:val="aa"/>
            <w:rFonts w:ascii="Times New Roman" w:hAnsi="Times New Roman" w:cs="Times New Roman"/>
            <w:sz w:val="24"/>
            <w:szCs w:val="24"/>
            <w:lang w:val="ru-RU"/>
          </w:rPr>
          <w:t>https://ffin.ru/prof/requisites/</w:t>
        </w:r>
      </w:hyperlink>
      <w:r w:rsidR="00A37D25" w:rsidRPr="003445F3">
        <w:rPr>
          <w:rFonts w:ascii="Times New Roman" w:hAnsi="Times New Roman" w:cs="Times New Roman"/>
          <w:sz w:val="24"/>
          <w:szCs w:val="24"/>
          <w:lang w:val="ru-RU"/>
        </w:rPr>
        <w:t>.</w:t>
      </w:r>
      <w:bookmarkStart w:id="16" w:name="_GoBack"/>
      <w:bookmarkEnd w:id="16"/>
    </w:p>
    <w:sectPr w:rsidR="0017650A" w:rsidRPr="003445F3"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44C85" w14:textId="77777777" w:rsidR="00CF2D21" w:rsidRDefault="00CF2D21">
      <w:pPr>
        <w:spacing w:after="0" w:line="240" w:lineRule="auto"/>
      </w:pPr>
      <w:r>
        <w:separator/>
      </w:r>
    </w:p>
  </w:endnote>
  <w:endnote w:type="continuationSeparator" w:id="0">
    <w:p w14:paraId="3F74EC39" w14:textId="77777777"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435C" w14:textId="77777777"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6DE2D5D8" w14:textId="77777777"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E7B9E" w14:textId="77777777"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14:paraId="7579345C" w14:textId="483E36EC"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3445F3">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D832A" w14:textId="77777777"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5333" w14:textId="77777777" w:rsidR="00CF2D21" w:rsidRDefault="00CF2D21">
      <w:pPr>
        <w:spacing w:after="0" w:line="240" w:lineRule="auto"/>
      </w:pPr>
      <w:r>
        <w:separator/>
      </w:r>
    </w:p>
  </w:footnote>
  <w:footnote w:type="continuationSeparator" w:id="0">
    <w:p w14:paraId="442A14F1" w14:textId="77777777"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303CF" w14:textId="77777777"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14:anchorId="3BFCD350" wp14:editId="6D4387F1">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3576027A" w14:textId="77777777"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C694" w14:textId="77777777"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6F6CDB74" w14:textId="77777777"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3E2BDA1E" w14:textId="2B594566"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A7561A">
      <w:rPr>
        <w:rFonts w:ascii="Times New Roman" w:hAnsi="Times New Roman" w:cs="Times New Roman"/>
        <w:i/>
        <w:sz w:val="16"/>
      </w:rPr>
      <w:t>1</w:t>
    </w:r>
    <w:r w:rsidR="003A5A2E">
      <w:rPr>
        <w:rFonts w:ascii="Times New Roman" w:hAnsi="Times New Roman" w:cs="Times New Roman"/>
        <w:i/>
        <w:sz w:val="16"/>
      </w:rPr>
      <w:t>6</w:t>
    </w:r>
    <w:r w:rsidRPr="00A4072B">
      <w:rPr>
        <w:rFonts w:ascii="Times New Roman" w:hAnsi="Times New Roman" w:cs="Times New Roman"/>
        <w:i/>
        <w:sz w:val="16"/>
      </w:rPr>
      <w:t>»</w:t>
    </w:r>
    <w:r w:rsidR="00A7561A">
      <w:rPr>
        <w:rFonts w:ascii="Times New Roman" w:hAnsi="Times New Roman" w:cs="Times New Roman"/>
        <w:i/>
        <w:sz w:val="16"/>
      </w:rPr>
      <w:t xml:space="preserve"> </w:t>
    </w:r>
    <w:r w:rsidR="00E025E2">
      <w:rPr>
        <w:rFonts w:ascii="Times New Roman" w:hAnsi="Times New Roman" w:cs="Times New Roman"/>
        <w:i/>
        <w:sz w:val="16"/>
      </w:rPr>
      <w:t xml:space="preserve">сентября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52C30742" wp14:editId="1EFA5F9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335B76CF" w14:textId="77777777" w:rsidR="007C167B" w:rsidRPr="0073218C" w:rsidRDefault="007C167B" w:rsidP="007C167B">
    <w:pPr>
      <w:pStyle w:val="a8"/>
      <w:ind w:hanging="11"/>
      <w:rPr>
        <w:rFonts w:ascii="Times New Roman" w:hAnsi="Times New Roman" w:cs="Times New Roman"/>
        <w:sz w:val="20"/>
        <w:szCs w:val="20"/>
      </w:rPr>
    </w:pPr>
  </w:p>
  <w:p w14:paraId="56E9A8BB" w14:textId="77777777"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DD493" w14:textId="77777777"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2"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4"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5"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6" w15:restartNumberingAfterBreak="0">
    <w:nsid w:val="610078D6"/>
    <w:multiLevelType w:val="hybridMultilevel"/>
    <w:tmpl w:val="16900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4"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6"/>
  </w:num>
  <w:num w:numId="3">
    <w:abstractNumId w:val="45"/>
  </w:num>
  <w:num w:numId="4">
    <w:abstractNumId w:val="29"/>
  </w:num>
  <w:num w:numId="5">
    <w:abstractNumId w:val="28"/>
  </w:num>
  <w:num w:numId="6">
    <w:abstractNumId w:val="41"/>
  </w:num>
  <w:num w:numId="7">
    <w:abstractNumId w:val="30"/>
  </w:num>
  <w:num w:numId="8">
    <w:abstractNumId w:val="21"/>
  </w:num>
  <w:num w:numId="9">
    <w:abstractNumId w:val="11"/>
  </w:num>
  <w:num w:numId="10">
    <w:abstractNumId w:val="2"/>
  </w:num>
  <w:num w:numId="11">
    <w:abstractNumId w:val="23"/>
  </w:num>
  <w:num w:numId="12">
    <w:abstractNumId w:val="32"/>
  </w:num>
  <w:num w:numId="13">
    <w:abstractNumId w:val="10"/>
  </w:num>
  <w:num w:numId="14">
    <w:abstractNumId w:val="20"/>
  </w:num>
  <w:num w:numId="15">
    <w:abstractNumId w:val="8"/>
  </w:num>
  <w:num w:numId="16">
    <w:abstractNumId w:val="47"/>
  </w:num>
  <w:num w:numId="17">
    <w:abstractNumId w:val="18"/>
  </w:num>
  <w:num w:numId="18">
    <w:abstractNumId w:val="17"/>
  </w:num>
  <w:num w:numId="19">
    <w:abstractNumId w:val="39"/>
  </w:num>
  <w:num w:numId="20">
    <w:abstractNumId w:val="5"/>
  </w:num>
  <w:num w:numId="21">
    <w:abstractNumId w:val="24"/>
  </w:num>
  <w:num w:numId="22">
    <w:abstractNumId w:val="34"/>
  </w:num>
  <w:num w:numId="23">
    <w:abstractNumId w:val="43"/>
  </w:num>
  <w:num w:numId="24">
    <w:abstractNumId w:val="22"/>
  </w:num>
  <w:num w:numId="25">
    <w:abstractNumId w:val="37"/>
  </w:num>
  <w:num w:numId="26">
    <w:abstractNumId w:val="26"/>
  </w:num>
  <w:num w:numId="27">
    <w:abstractNumId w:val="13"/>
  </w:num>
  <w:num w:numId="28">
    <w:abstractNumId w:val="40"/>
  </w:num>
  <w:num w:numId="29">
    <w:abstractNumId w:val="33"/>
  </w:num>
  <w:num w:numId="30">
    <w:abstractNumId w:val="38"/>
  </w:num>
  <w:num w:numId="31">
    <w:abstractNumId w:val="9"/>
  </w:num>
  <w:num w:numId="32">
    <w:abstractNumId w:val="6"/>
  </w:num>
  <w:num w:numId="33">
    <w:abstractNumId w:val="44"/>
  </w:num>
  <w:num w:numId="34">
    <w:abstractNumId w:val="1"/>
  </w:num>
  <w:num w:numId="35">
    <w:abstractNumId w:val="14"/>
  </w:num>
  <w:num w:numId="36">
    <w:abstractNumId w:val="19"/>
  </w:num>
  <w:num w:numId="37">
    <w:abstractNumId w:val="31"/>
  </w:num>
  <w:num w:numId="38">
    <w:abstractNumId w:val="27"/>
  </w:num>
  <w:num w:numId="39">
    <w:abstractNumId w:val="4"/>
  </w:num>
  <w:num w:numId="40">
    <w:abstractNumId w:val="35"/>
  </w:num>
  <w:num w:numId="41">
    <w:abstractNumId w:val="15"/>
  </w:num>
  <w:num w:numId="42">
    <w:abstractNumId w:val="0"/>
  </w:num>
  <w:num w:numId="43">
    <w:abstractNumId w:val="46"/>
  </w:num>
  <w:num w:numId="44">
    <w:abstractNumId w:val="3"/>
  </w:num>
  <w:num w:numId="45">
    <w:abstractNumId w:val="7"/>
  </w:num>
  <w:num w:numId="46">
    <w:abstractNumId w:val="42"/>
  </w:num>
  <w:num w:numId="47">
    <w:abstractNumId w:val="48"/>
  </w:num>
  <w:num w:numId="48">
    <w:abstractNumId w:val="3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07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D74EB"/>
    <w:rsid w:val="000E4111"/>
    <w:rsid w:val="000F0CD3"/>
    <w:rsid w:val="00110888"/>
    <w:rsid w:val="001154B5"/>
    <w:rsid w:val="00125B70"/>
    <w:rsid w:val="0013391F"/>
    <w:rsid w:val="001357A2"/>
    <w:rsid w:val="00144A2D"/>
    <w:rsid w:val="00164462"/>
    <w:rsid w:val="00165C4D"/>
    <w:rsid w:val="00167248"/>
    <w:rsid w:val="001674D5"/>
    <w:rsid w:val="00167BFE"/>
    <w:rsid w:val="00172ACD"/>
    <w:rsid w:val="0017650A"/>
    <w:rsid w:val="00181D22"/>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369B"/>
    <w:rsid w:val="002F4365"/>
    <w:rsid w:val="0030127B"/>
    <w:rsid w:val="00303774"/>
    <w:rsid w:val="00311D30"/>
    <w:rsid w:val="0031343D"/>
    <w:rsid w:val="003445F3"/>
    <w:rsid w:val="00345468"/>
    <w:rsid w:val="00350537"/>
    <w:rsid w:val="00350E42"/>
    <w:rsid w:val="003523F5"/>
    <w:rsid w:val="00372CCE"/>
    <w:rsid w:val="0038319F"/>
    <w:rsid w:val="00395890"/>
    <w:rsid w:val="00397416"/>
    <w:rsid w:val="003A5A2E"/>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645C8"/>
    <w:rsid w:val="005849D4"/>
    <w:rsid w:val="0058640A"/>
    <w:rsid w:val="0058680D"/>
    <w:rsid w:val="00587E71"/>
    <w:rsid w:val="005A555E"/>
    <w:rsid w:val="005B0B02"/>
    <w:rsid w:val="005B1DA4"/>
    <w:rsid w:val="005B3E2D"/>
    <w:rsid w:val="005C15A9"/>
    <w:rsid w:val="005C27C5"/>
    <w:rsid w:val="005C5DFC"/>
    <w:rsid w:val="005D59A2"/>
    <w:rsid w:val="005E40FC"/>
    <w:rsid w:val="005E50DB"/>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6F7770"/>
    <w:rsid w:val="00702096"/>
    <w:rsid w:val="007030BC"/>
    <w:rsid w:val="00703730"/>
    <w:rsid w:val="0070681E"/>
    <w:rsid w:val="00707295"/>
    <w:rsid w:val="00712812"/>
    <w:rsid w:val="007160C7"/>
    <w:rsid w:val="00720CCA"/>
    <w:rsid w:val="0073218C"/>
    <w:rsid w:val="00741643"/>
    <w:rsid w:val="0074260C"/>
    <w:rsid w:val="007557BB"/>
    <w:rsid w:val="007633BE"/>
    <w:rsid w:val="00782BEB"/>
    <w:rsid w:val="00783764"/>
    <w:rsid w:val="007A4F23"/>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D7E46"/>
    <w:rsid w:val="008E74EE"/>
    <w:rsid w:val="008F0B95"/>
    <w:rsid w:val="00905A00"/>
    <w:rsid w:val="00912C91"/>
    <w:rsid w:val="00920308"/>
    <w:rsid w:val="009358A9"/>
    <w:rsid w:val="00965889"/>
    <w:rsid w:val="0097043C"/>
    <w:rsid w:val="00972DF6"/>
    <w:rsid w:val="009808F9"/>
    <w:rsid w:val="009868F8"/>
    <w:rsid w:val="009931E9"/>
    <w:rsid w:val="009C2E79"/>
    <w:rsid w:val="009C488F"/>
    <w:rsid w:val="009E3317"/>
    <w:rsid w:val="009E4A84"/>
    <w:rsid w:val="009F5E1E"/>
    <w:rsid w:val="00A01531"/>
    <w:rsid w:val="00A01B43"/>
    <w:rsid w:val="00A37D25"/>
    <w:rsid w:val="00A4072B"/>
    <w:rsid w:val="00A51353"/>
    <w:rsid w:val="00A519D9"/>
    <w:rsid w:val="00A623B9"/>
    <w:rsid w:val="00A7561A"/>
    <w:rsid w:val="00A778BA"/>
    <w:rsid w:val="00A814E9"/>
    <w:rsid w:val="00A91E09"/>
    <w:rsid w:val="00A9352B"/>
    <w:rsid w:val="00A969D9"/>
    <w:rsid w:val="00A976D5"/>
    <w:rsid w:val="00AA5527"/>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66EBD"/>
    <w:rsid w:val="00B841FD"/>
    <w:rsid w:val="00B9567E"/>
    <w:rsid w:val="00B97BAE"/>
    <w:rsid w:val="00BA00DB"/>
    <w:rsid w:val="00BB58DE"/>
    <w:rsid w:val="00BC09EB"/>
    <w:rsid w:val="00BC1053"/>
    <w:rsid w:val="00BC3D02"/>
    <w:rsid w:val="00BD57C0"/>
    <w:rsid w:val="00BF7AAF"/>
    <w:rsid w:val="00C01E12"/>
    <w:rsid w:val="00C050AD"/>
    <w:rsid w:val="00C06B7D"/>
    <w:rsid w:val="00C15F57"/>
    <w:rsid w:val="00C2698A"/>
    <w:rsid w:val="00C34AA1"/>
    <w:rsid w:val="00C37D2B"/>
    <w:rsid w:val="00C4426D"/>
    <w:rsid w:val="00C50CAF"/>
    <w:rsid w:val="00C53A5D"/>
    <w:rsid w:val="00C5727C"/>
    <w:rsid w:val="00C60AFF"/>
    <w:rsid w:val="00C622DC"/>
    <w:rsid w:val="00C70D09"/>
    <w:rsid w:val="00C720FF"/>
    <w:rsid w:val="00C77DA8"/>
    <w:rsid w:val="00C85FE4"/>
    <w:rsid w:val="00CA15CC"/>
    <w:rsid w:val="00CA2D57"/>
    <w:rsid w:val="00CB2A06"/>
    <w:rsid w:val="00CB493C"/>
    <w:rsid w:val="00CB6522"/>
    <w:rsid w:val="00CC45EE"/>
    <w:rsid w:val="00CD1C44"/>
    <w:rsid w:val="00CD2922"/>
    <w:rsid w:val="00CD434B"/>
    <w:rsid w:val="00CE2C3A"/>
    <w:rsid w:val="00CE5892"/>
    <w:rsid w:val="00CF2D21"/>
    <w:rsid w:val="00CF54BE"/>
    <w:rsid w:val="00D0079E"/>
    <w:rsid w:val="00D02AF7"/>
    <w:rsid w:val="00D10B2F"/>
    <w:rsid w:val="00D13D00"/>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DF1282"/>
    <w:rsid w:val="00E025E2"/>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4CA6C4B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val="x-none"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1BBBE-391F-4D56-996D-3235FD01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6197</Words>
  <Characters>35327</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 (ffin.ru)</dc:creator>
  <cp:keywords/>
  <cp:lastModifiedBy>Исаенков Александр Юрьевич (ffin.ru)</cp:lastModifiedBy>
  <cp:revision>9</cp:revision>
  <cp:lastPrinted>2020-12-17T11:18:00Z</cp:lastPrinted>
  <dcterms:created xsi:type="dcterms:W3CDTF">2022-09-15T12:20:00Z</dcterms:created>
  <dcterms:modified xsi:type="dcterms:W3CDTF">2022-09-16T14:00:00Z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2022-07-27T13:53:56Z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03965d91-987d-41cb-874e-dce9adbca99c</vt:lpwstr>
  </property>
  <property fmtid="{D5CDD505-2E9C-101B-9397-08002B2CF9AE}" pid="8" name="MSIP_Label_defa4170-0d19-0005-0001-bc88714345d2_ContentBits">
    <vt:lpwstr>0</vt:lpwstr>
  </property>
</Properties>
</file>