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 xml:space="preserve">Утверждено </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Приказом Генерального директора</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ООО ИК «Фридом Финанс»</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от «</w:t>
      </w:r>
      <w:r w:rsidR="007A4F23">
        <w:rPr>
          <w:rFonts w:ascii="Times New Roman" w:hAnsi="Times New Roman" w:cs="Times New Roman"/>
        </w:rPr>
        <w:t>20</w:t>
      </w:r>
      <w:r w:rsidRPr="00CB493C">
        <w:rPr>
          <w:rFonts w:ascii="Times New Roman" w:hAnsi="Times New Roman" w:cs="Times New Roman"/>
        </w:rPr>
        <w:t xml:space="preserve">» </w:t>
      </w:r>
      <w:r w:rsidR="00C50CAF">
        <w:rPr>
          <w:rFonts w:ascii="Times New Roman" w:hAnsi="Times New Roman" w:cs="Times New Roman"/>
        </w:rPr>
        <w:t>июня</w:t>
      </w:r>
      <w:r w:rsidR="00C50CAF" w:rsidRPr="00CB493C">
        <w:rPr>
          <w:rFonts w:ascii="Times New Roman" w:hAnsi="Times New Roman" w:cs="Times New Roman"/>
        </w:rPr>
        <w:t xml:space="preserve"> </w:t>
      </w:r>
      <w:r w:rsidRPr="00CB493C">
        <w:rPr>
          <w:rFonts w:ascii="Times New Roman" w:hAnsi="Times New Roman" w:cs="Times New Roman"/>
        </w:rPr>
        <w:t>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Вступает в силу с «</w:t>
      </w:r>
      <w:r w:rsidR="007A4F23">
        <w:rPr>
          <w:rFonts w:ascii="Times New Roman" w:hAnsi="Times New Roman" w:cs="Times New Roman"/>
        </w:rPr>
        <w:t>27</w:t>
      </w:r>
      <w:r w:rsidRPr="00CB493C">
        <w:rPr>
          <w:rFonts w:ascii="Times New Roman" w:hAnsi="Times New Roman" w:cs="Times New Roman"/>
        </w:rPr>
        <w:t xml:space="preserve">» </w:t>
      </w:r>
      <w:r w:rsidR="001154B5">
        <w:rPr>
          <w:rFonts w:ascii="Times New Roman" w:hAnsi="Times New Roman" w:cs="Times New Roman"/>
        </w:rPr>
        <w:t>июня</w:t>
      </w:r>
      <w:r w:rsidR="007D30EC" w:rsidRPr="00CB493C">
        <w:rPr>
          <w:rFonts w:ascii="Times New Roman" w:hAnsi="Times New Roman" w:cs="Times New Roman"/>
        </w:rPr>
        <w:t xml:space="preserve"> </w:t>
      </w:r>
      <w:r w:rsidRPr="00CB493C">
        <w:rPr>
          <w:rFonts w:ascii="Times New Roman" w:hAnsi="Times New Roman" w:cs="Times New Roman"/>
        </w:rPr>
        <w:t>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p>
    <w:p w:rsidR="00413B32" w:rsidRPr="00CB493C" w:rsidRDefault="00413B32" w:rsidP="0001710B">
      <w:pPr>
        <w:pStyle w:val="a6"/>
        <w:spacing w:before="0" w:line="360" w:lineRule="auto"/>
        <w:ind w:left="0"/>
        <w:jc w:val="center"/>
        <w:rPr>
          <w:rFonts w:ascii="Times New Roman" w:hAnsi="Times New Roman" w:cs="Times New Roman"/>
          <w:b/>
          <w:sz w:val="32"/>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 xml:space="preserve">ДОГОВОР НА ВЕДЕНИЕ </w:t>
      </w: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ИНДИВИДУАЛЬНОГО ИНВЕСТИЦИОННОГО СЧЕТА</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 (стандартная форма договора присоединения </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для профессиональных клиентов — физических лиц) </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E82B28" w:rsidRPr="00CB493C" w:rsidRDefault="00E82B28"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 xml:space="preserve">г. Москва, </w:t>
      </w: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202</w:t>
      </w:r>
      <w:r w:rsidR="00D37D59" w:rsidRPr="00CB493C">
        <w:rPr>
          <w:rFonts w:ascii="Times New Roman" w:hAnsi="Times New Roman" w:cs="Times New Roman"/>
          <w:lang w:val="ru-RU"/>
        </w:rPr>
        <w:t>2</w:t>
      </w:r>
    </w:p>
    <w:p w:rsidR="00896214" w:rsidRPr="00CB493C" w:rsidRDefault="00972DF6" w:rsidP="0001710B">
      <w:pPr>
        <w:tabs>
          <w:tab w:val="center" w:pos="9044"/>
        </w:tabs>
        <w:spacing w:after="0" w:line="360" w:lineRule="auto"/>
        <w:ind w:left="0" w:firstLine="0"/>
        <w:rPr>
          <w:rFonts w:ascii="Times New Roman" w:hAnsi="Times New Roman" w:cs="Times New Roman"/>
          <w:b/>
          <w:sz w:val="28"/>
          <w:szCs w:val="28"/>
        </w:rPr>
      </w:pPr>
      <w:r w:rsidRPr="00CB493C">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CB493C" w:rsidRDefault="00F56C1A" w:rsidP="0001710B">
          <w:pPr>
            <w:pStyle w:val="ab"/>
            <w:spacing w:before="0" w:line="360" w:lineRule="auto"/>
            <w:rPr>
              <w:rFonts w:ascii="Times New Roman" w:hAnsi="Times New Roman" w:cs="Times New Roman"/>
            </w:rPr>
          </w:pPr>
        </w:p>
        <w:p w:rsidR="00F56C1A" w:rsidRPr="00CB493C" w:rsidRDefault="00F56C1A" w:rsidP="0001710B">
          <w:pPr>
            <w:pStyle w:val="12"/>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CB493C">
            <w:rPr>
              <w:rFonts w:ascii="Times New Roman" w:hAnsi="Times New Roman" w:cs="Times New Roman"/>
            </w:rPr>
            <w:fldChar w:fldCharType="begin"/>
          </w:r>
          <w:r w:rsidRPr="00CB493C">
            <w:rPr>
              <w:rFonts w:ascii="Times New Roman" w:hAnsi="Times New Roman" w:cs="Times New Roman"/>
            </w:rPr>
            <w:instrText xml:space="preserve"> TOC \o "1-3" \h \z \u </w:instrText>
          </w:r>
          <w:r w:rsidRPr="00CB493C">
            <w:rPr>
              <w:rFonts w:ascii="Times New Roman" w:hAnsi="Times New Roman" w:cs="Times New Roman"/>
            </w:rPr>
            <w:fldChar w:fldCharType="separate"/>
          </w:r>
          <w:hyperlink w:anchor="_Toc68880396" w:history="1">
            <w:r w:rsidRPr="00CB493C">
              <w:rPr>
                <w:rStyle w:val="aa"/>
                <w:rFonts w:ascii="Times New Roman" w:hAnsi="Times New Roman" w:cs="Times New Roman"/>
                <w:noProof/>
              </w:rPr>
              <w:t>1.</w:t>
            </w:r>
            <w:r w:rsidRPr="00CB493C">
              <w:rPr>
                <w:rFonts w:ascii="Times New Roman" w:eastAsiaTheme="minorEastAsia" w:hAnsi="Times New Roman" w:cs="Times New Roman"/>
                <w:noProof/>
                <w:color w:val="auto"/>
                <w:sz w:val="22"/>
              </w:rPr>
              <w:tab/>
            </w:r>
            <w:r w:rsidRPr="00CB493C">
              <w:rPr>
                <w:rStyle w:val="aa"/>
                <w:rFonts w:ascii="Times New Roman" w:hAnsi="Times New Roman" w:cs="Times New Roman"/>
                <w:noProof/>
              </w:rPr>
              <w:t>ОБЩИЕ ПОЛОЖЕНИЯ</w:t>
            </w:r>
            <w:r w:rsidRPr="00CB493C">
              <w:rPr>
                <w:rFonts w:ascii="Times New Roman" w:hAnsi="Times New Roman" w:cs="Times New Roman"/>
                <w:noProof/>
                <w:webHidden/>
              </w:rPr>
              <w:tab/>
            </w:r>
            <w:r w:rsidRPr="00CB493C">
              <w:rPr>
                <w:rFonts w:ascii="Times New Roman" w:hAnsi="Times New Roman" w:cs="Times New Roman"/>
                <w:noProof/>
                <w:webHidden/>
              </w:rPr>
              <w:fldChar w:fldCharType="begin"/>
            </w:r>
            <w:r w:rsidRPr="00CB493C">
              <w:rPr>
                <w:rFonts w:ascii="Times New Roman" w:hAnsi="Times New Roman" w:cs="Times New Roman"/>
                <w:noProof/>
                <w:webHidden/>
              </w:rPr>
              <w:instrText xml:space="preserve"> PAGEREF _Toc68880396 \h </w:instrText>
            </w:r>
            <w:r w:rsidRPr="00CB493C">
              <w:rPr>
                <w:rFonts w:ascii="Times New Roman" w:hAnsi="Times New Roman" w:cs="Times New Roman"/>
                <w:noProof/>
                <w:webHidden/>
              </w:rPr>
            </w:r>
            <w:r w:rsidRPr="00CB493C">
              <w:rPr>
                <w:rFonts w:ascii="Times New Roman" w:hAnsi="Times New Roman" w:cs="Times New Roman"/>
                <w:noProof/>
                <w:webHidden/>
              </w:rPr>
              <w:fldChar w:fldCharType="separate"/>
            </w:r>
            <w:r w:rsidR="007A4F23">
              <w:rPr>
                <w:rFonts w:ascii="Times New Roman" w:hAnsi="Times New Roman" w:cs="Times New Roman"/>
                <w:noProof/>
                <w:webHidden/>
              </w:rPr>
              <w:t>3</w:t>
            </w:r>
            <w:r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CB493C">
              <w:rPr>
                <w:rStyle w:val="aa"/>
                <w:rFonts w:ascii="Times New Roman" w:hAnsi="Times New Roman" w:cs="Times New Roman"/>
                <w:noProof/>
              </w:rPr>
              <w:t>2.</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ПОРЯДОК ЗАКЛЮЧЕНИЯ ДОГОВОРА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_Toc68880397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3</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CB493C">
              <w:rPr>
                <w:rStyle w:val="aa"/>
                <w:rFonts w:ascii="Times New Roman" w:hAnsi="Times New Roman" w:cs="Times New Roman"/>
                <w:noProof/>
              </w:rPr>
              <w:t>3.</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УСЛУГИ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_Toc68880398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6</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CB493C">
              <w:rPr>
                <w:rStyle w:val="aa"/>
                <w:rFonts w:ascii="Times New Roman" w:hAnsi="Times New Roman" w:cs="Times New Roman"/>
                <w:noProof/>
              </w:rPr>
              <w:t>4.</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ОБЯЗАННОСТИ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_Toc68880399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CB493C">
              <w:rPr>
                <w:rStyle w:val="aa"/>
                <w:rFonts w:ascii="Times New Roman" w:hAnsi="Times New Roman" w:cs="Times New Roman"/>
                <w:noProof/>
              </w:rPr>
              <w:t>5.</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ОГРАНИЧЕНИЯ ИНДИВИДУАЛЬНОГО ИНВЕСТИЦИОННОГО СЧЕТА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_Toc68880400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CB493C">
              <w:rPr>
                <w:rStyle w:val="aa"/>
                <w:rFonts w:ascii="Times New Roman" w:hAnsi="Times New Roman" w:cs="Times New Roman"/>
                <w:noProof/>
              </w:rPr>
              <w:t>6.</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СДЕЛКИ БЕЗ ПРИКАЗОВ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_Toc68880401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13</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CB493C">
              <w:rPr>
                <w:rStyle w:val="aa"/>
                <w:rFonts w:ascii="Times New Roman" w:hAnsi="Times New Roman" w:cs="Times New Roman"/>
                <w:noProof/>
              </w:rPr>
              <w:t>7.</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ИСПОЛЬЗОВАНИЕ ДЕНЕЖНЫХ СРЕДСТВ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_Toc68880402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CB493C">
              <w:rPr>
                <w:rStyle w:val="aa"/>
                <w:rFonts w:ascii="Times New Roman" w:hAnsi="Times New Roman" w:cs="Times New Roman"/>
                <w:noProof/>
              </w:rPr>
              <w:t>8.</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ВОЗНАГРАЖДЕНИЕ БРОКЕРА И ОПЛАТА РАСХОДОВ</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_Toc68880403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CB493C">
              <w:rPr>
                <w:rStyle w:val="aa"/>
                <w:rFonts w:ascii="Times New Roman" w:hAnsi="Times New Roman" w:cs="Times New Roman"/>
                <w:noProof/>
              </w:rPr>
              <w:t>9.</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ПРОЧИЕ УСЛОВИЯ</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_Toc68880404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CB493C">
              <w:rPr>
                <w:rStyle w:val="aa"/>
                <w:rFonts w:ascii="Times New Roman" w:hAnsi="Times New Roman" w:cs="Times New Roman"/>
                <w:noProof/>
              </w:rPr>
              <w:t>10.</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СПИСОК ПРИЛОЖЕНИЙ</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_Toc68880405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C53A5D"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CB493C">
              <w:rPr>
                <w:rStyle w:val="aa"/>
                <w:rFonts w:ascii="Times New Roman" w:hAnsi="Times New Roman" w:cs="Times New Roman"/>
                <w:noProof/>
              </w:rPr>
              <w:t>11.</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РЕКВИЗИТЫ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_Toc68880406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7A4F23">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F56C1A" w:rsidP="0001710B">
          <w:pPr>
            <w:spacing w:after="0" w:line="360" w:lineRule="auto"/>
          </w:pPr>
          <w:r w:rsidRPr="00CB493C">
            <w:rPr>
              <w:rFonts w:ascii="Times New Roman" w:hAnsi="Times New Roman" w:cs="Times New Roman"/>
              <w:b/>
              <w:bCs/>
            </w:rPr>
            <w:fldChar w:fldCharType="end"/>
          </w:r>
        </w:p>
      </w:sdtContent>
    </w:sdt>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eastAsia="Georgia" w:hAnsi="Times New Roman" w:cs="Times New Roman"/>
        </w:rPr>
        <w:tab/>
        <w:t xml:space="preserve"> </w:t>
      </w:r>
    </w:p>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hAnsi="Times New Roman" w:cs="Times New Roman"/>
        </w:rPr>
        <w:br w:type="page"/>
      </w:r>
    </w:p>
    <w:p w:rsidR="00896214" w:rsidRPr="00CB493C" w:rsidRDefault="00972DF6" w:rsidP="0001710B">
      <w:pPr>
        <w:pStyle w:val="1"/>
        <w:numPr>
          <w:ilvl w:val="0"/>
          <w:numId w:val="44"/>
        </w:numPr>
        <w:tabs>
          <w:tab w:val="left" w:pos="851"/>
        </w:tabs>
        <w:spacing w:after="0" w:line="360" w:lineRule="auto"/>
        <w:ind w:left="851" w:hanging="851"/>
        <w:rPr>
          <w:rFonts w:ascii="Times New Roman" w:hAnsi="Times New Roman" w:cs="Times New Roman"/>
        </w:rPr>
      </w:pPr>
      <w:bookmarkStart w:id="0" w:name="_Toc68880396"/>
      <w:r w:rsidRPr="00CB493C">
        <w:rPr>
          <w:rFonts w:ascii="Times New Roman" w:hAnsi="Times New Roman" w:cs="Times New Roman"/>
        </w:rPr>
        <w:lastRenderedPageBreak/>
        <w:t>ОБЩИЕ ПОЛОЖЕНИЯ</w:t>
      </w:r>
      <w:bookmarkEnd w:id="0"/>
    </w:p>
    <w:p w:rsidR="00896214"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алее </w:t>
      </w:r>
      <w:r w:rsidR="00E1541A" w:rsidRPr="00CB493C">
        <w:rPr>
          <w:rFonts w:ascii="Times New Roman" w:hAnsi="Times New Roman" w:cs="Times New Roman"/>
          <w:sz w:val="24"/>
          <w:szCs w:val="24"/>
          <w:lang w:val="ru-RU"/>
        </w:rPr>
        <w:t xml:space="preserve">— Договор, </w:t>
      </w:r>
      <w:r w:rsidRPr="00CB493C">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CB493C">
        <w:rPr>
          <w:rFonts w:ascii="Times New Roman" w:hAnsi="Times New Roman" w:cs="Times New Roman"/>
          <w:sz w:val="24"/>
          <w:szCs w:val="24"/>
          <w:lang w:val="ru-RU"/>
        </w:rPr>
        <w:t xml:space="preserve"> для</w:t>
      </w:r>
      <w:r w:rsidR="00A51353" w:rsidRPr="00CB493C">
        <w:rPr>
          <w:rFonts w:ascii="Times New Roman" w:hAnsi="Times New Roman" w:cs="Times New Roman"/>
          <w:sz w:val="24"/>
          <w:szCs w:val="24"/>
          <w:lang w:val="ru-RU"/>
        </w:rPr>
        <w:t> </w:t>
      </w:r>
      <w:r w:rsidR="00B25BE3" w:rsidRPr="00CB493C">
        <w:rPr>
          <w:rFonts w:ascii="Times New Roman" w:hAnsi="Times New Roman" w:cs="Times New Roman"/>
          <w:sz w:val="24"/>
          <w:szCs w:val="24"/>
          <w:lang w:val="ru-RU"/>
        </w:rPr>
        <w:t>профессиональных клиентов</w:t>
      </w:r>
      <w:r w:rsidR="007D33EB" w:rsidRPr="00CB493C">
        <w:rPr>
          <w:rFonts w:ascii="Times New Roman" w:hAnsi="Times New Roman" w:cs="Times New Roman"/>
          <w:sz w:val="24"/>
          <w:szCs w:val="24"/>
          <w:lang w:val="ru-RU"/>
        </w:rPr>
        <w:t xml:space="preserve"> —</w:t>
      </w:r>
      <w:r w:rsidR="00ED2987" w:rsidRPr="00CB493C">
        <w:rPr>
          <w:rFonts w:ascii="Times New Roman" w:hAnsi="Times New Roman" w:cs="Times New Roman"/>
          <w:sz w:val="24"/>
          <w:szCs w:val="24"/>
          <w:lang w:val="ru-RU"/>
        </w:rPr>
        <w:t xml:space="preserve"> </w:t>
      </w:r>
      <w:r w:rsidR="00B25BE3" w:rsidRPr="00CB493C">
        <w:rPr>
          <w:rFonts w:ascii="Times New Roman" w:hAnsi="Times New Roman" w:cs="Times New Roman"/>
          <w:sz w:val="24"/>
          <w:szCs w:val="24"/>
          <w:lang w:val="ru-RU"/>
        </w:rPr>
        <w:t>физических лиц</w:t>
      </w:r>
      <w:r w:rsidRPr="00CB493C">
        <w:rPr>
          <w:rFonts w:ascii="Times New Roman" w:hAnsi="Times New Roman" w:cs="Times New Roman"/>
          <w:sz w:val="24"/>
          <w:szCs w:val="24"/>
          <w:lang w:val="ru-RU"/>
        </w:rPr>
        <w:t xml:space="preserve"> Общества с</w:t>
      </w:r>
      <w:r w:rsidR="0058640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ограниченной ответственностью Инвестиционная компания «Фридом Финанс», имеющего ОГРН</w:t>
      </w:r>
      <w:r w:rsidR="00BB58D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1107746963785, ИНН</w:t>
      </w:r>
      <w:r w:rsidR="00BB58D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7705934210, адрес места нахождения: 123112, </w:t>
      </w:r>
      <w:r w:rsidR="00896504" w:rsidRPr="00CB493C">
        <w:rPr>
          <w:rFonts w:ascii="Times New Roman" w:hAnsi="Times New Roman" w:cs="Times New Roman"/>
          <w:sz w:val="24"/>
          <w:szCs w:val="24"/>
          <w:lang w:val="ru-RU"/>
        </w:rPr>
        <w:t>г.</w:t>
      </w:r>
      <w:r w:rsidR="006D1F9F"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Москва, 1</w:t>
      </w:r>
      <w:r w:rsidR="00896504"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й</w:t>
      </w:r>
      <w:r w:rsidR="00896504" w:rsidRPr="00CB493C">
        <w:rPr>
          <w:rFonts w:ascii="Times New Roman" w:hAnsi="Times New Roman" w:cs="Times New Roman"/>
          <w:sz w:val="24"/>
          <w:szCs w:val="24"/>
        </w:rPr>
        <w:t> </w:t>
      </w:r>
      <w:r w:rsidRPr="00CB493C">
        <w:rPr>
          <w:rFonts w:ascii="Times New Roman" w:hAnsi="Times New Roman" w:cs="Times New Roman"/>
          <w:sz w:val="24"/>
          <w:szCs w:val="24"/>
          <w:lang w:val="ru-RU"/>
        </w:rPr>
        <w:t xml:space="preserve">Красногвардейский проезд, </w:t>
      </w:r>
      <w:r w:rsidR="00AA56DD"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 15, офис 18.02, именуемого далее «Брокер».</w:t>
      </w:r>
      <w:r w:rsidR="00ED2987" w:rsidRPr="00CB493C">
        <w:rPr>
          <w:rFonts w:ascii="Times New Roman" w:hAnsi="Times New Roman" w:cs="Times New Roman"/>
          <w:sz w:val="24"/>
          <w:szCs w:val="24"/>
          <w:lang w:val="ru-RU"/>
        </w:rPr>
        <w:t xml:space="preserve"> </w:t>
      </w:r>
    </w:p>
    <w:p w:rsidR="004D1CBC" w:rsidRPr="00CB493C" w:rsidRDefault="004D1CBC"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размещается на Сайте Брокера в сети интернет по адресу:</w:t>
      </w:r>
      <w:r w:rsidRPr="00CB493C">
        <w:rPr>
          <w:rFonts w:ascii="Times New Roman" w:hAnsi="Times New Roman" w:cs="Times New Roman"/>
          <w:spacing w:val="-31"/>
          <w:sz w:val="24"/>
          <w:szCs w:val="24"/>
          <w:lang w:val="ru-RU"/>
        </w:rPr>
        <w:t xml:space="preserve"> </w:t>
      </w:r>
      <w:hyperlink r:id="rId8" w:history="1">
        <w:r w:rsidRPr="00CB493C">
          <w:rPr>
            <w:rStyle w:val="aa"/>
            <w:rFonts w:ascii="Times New Roman" w:hAnsi="Times New Roman" w:cs="Times New Roman"/>
            <w:sz w:val="24"/>
            <w:szCs w:val="24"/>
          </w:rPr>
          <w:t>www</w:t>
        </w:r>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ffin</w:t>
        </w:r>
        <w:proofErr w:type="spellEnd"/>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ru</w:t>
        </w:r>
        <w:proofErr w:type="spellEnd"/>
      </w:hyperlink>
      <w:r w:rsidRPr="00CB493C">
        <w:rPr>
          <w:rFonts w:ascii="Times New Roman" w:hAnsi="Times New Roman" w:cs="Times New Roman"/>
          <w:sz w:val="24"/>
          <w:szCs w:val="24"/>
          <w:lang w:val="ru-RU"/>
        </w:rPr>
        <w:t>.</w:t>
      </w:r>
    </w:p>
    <w:p w:rsidR="00AD0020" w:rsidRPr="00345468"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345468">
        <w:rPr>
          <w:rFonts w:ascii="Times New Roman" w:hAnsi="Times New Roman" w:cs="Times New Roman"/>
          <w:sz w:val="24"/>
          <w:szCs w:val="24"/>
          <w:lang w:val="ru-RU"/>
        </w:rPr>
        <w:t xml:space="preserve">Настоящая редакция Договора ИИС утверждена Брокером </w:t>
      </w:r>
      <w:r w:rsidR="007A4F23">
        <w:rPr>
          <w:rFonts w:ascii="Times New Roman" w:hAnsi="Times New Roman" w:cs="Times New Roman"/>
          <w:sz w:val="24"/>
          <w:szCs w:val="24"/>
          <w:lang w:val="ru-RU"/>
        </w:rPr>
        <w:t>20</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C50CAF">
        <w:rPr>
          <w:rFonts w:ascii="Times New Roman" w:hAnsi="Times New Roman" w:cs="Times New Roman"/>
          <w:sz w:val="24"/>
          <w:szCs w:val="24"/>
          <w:lang w:val="ru-RU"/>
        </w:rPr>
        <w:t>6</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Pr="00345468">
        <w:rPr>
          <w:rFonts w:ascii="Times New Roman" w:hAnsi="Times New Roman" w:cs="Times New Roman"/>
          <w:sz w:val="24"/>
          <w:szCs w:val="24"/>
          <w:lang w:val="ru-RU"/>
        </w:rPr>
        <w:t xml:space="preserve">, размещена на Сайте Брокера </w:t>
      </w:r>
      <w:r w:rsidR="007A4F23">
        <w:rPr>
          <w:rFonts w:ascii="Times New Roman" w:hAnsi="Times New Roman" w:cs="Times New Roman"/>
          <w:sz w:val="24"/>
          <w:szCs w:val="24"/>
          <w:lang w:val="ru-RU"/>
        </w:rPr>
        <w:t>20</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C50CAF">
        <w:rPr>
          <w:rFonts w:ascii="Times New Roman" w:hAnsi="Times New Roman" w:cs="Times New Roman"/>
          <w:sz w:val="24"/>
          <w:szCs w:val="24"/>
          <w:lang w:val="ru-RU"/>
        </w:rPr>
        <w:t>6</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Pr="00345468">
        <w:rPr>
          <w:rFonts w:ascii="Times New Roman" w:hAnsi="Times New Roman" w:cs="Times New Roman"/>
          <w:sz w:val="24"/>
          <w:szCs w:val="24"/>
          <w:lang w:val="ru-RU"/>
        </w:rPr>
        <w:t xml:space="preserve">, вступает в силу с </w:t>
      </w:r>
      <w:r w:rsidR="007A4F23">
        <w:rPr>
          <w:rFonts w:ascii="Times New Roman" w:hAnsi="Times New Roman" w:cs="Times New Roman"/>
          <w:sz w:val="24"/>
          <w:szCs w:val="24"/>
          <w:lang w:val="ru-RU"/>
        </w:rPr>
        <w:t>27</w:t>
      </w:r>
      <w:r w:rsidR="00783764" w:rsidRPr="00345468">
        <w:rPr>
          <w:rFonts w:ascii="Times New Roman" w:hAnsi="Times New Roman" w:cs="Times New Roman"/>
          <w:sz w:val="24"/>
          <w:szCs w:val="24"/>
          <w:lang w:val="ru-RU"/>
        </w:rPr>
        <w:t>.</w:t>
      </w:r>
      <w:r w:rsidR="008D683F" w:rsidRPr="00345468">
        <w:rPr>
          <w:rFonts w:ascii="Times New Roman" w:hAnsi="Times New Roman" w:cs="Times New Roman"/>
          <w:sz w:val="24"/>
          <w:szCs w:val="24"/>
          <w:lang w:val="ru-RU"/>
        </w:rPr>
        <w:t>0</w:t>
      </w:r>
      <w:r w:rsidR="001154B5" w:rsidRPr="00345468">
        <w:rPr>
          <w:rFonts w:ascii="Times New Roman" w:hAnsi="Times New Roman" w:cs="Times New Roman"/>
          <w:sz w:val="24"/>
          <w:szCs w:val="24"/>
          <w:lang w:val="ru-RU"/>
        </w:rPr>
        <w:t>6</w:t>
      </w:r>
      <w:r w:rsidR="00783764" w:rsidRPr="00345468">
        <w:rPr>
          <w:rFonts w:ascii="Times New Roman" w:hAnsi="Times New Roman" w:cs="Times New Roman"/>
          <w:sz w:val="24"/>
          <w:szCs w:val="24"/>
          <w:lang w:val="ru-RU"/>
        </w:rPr>
        <w:t>.202</w:t>
      </w:r>
      <w:r w:rsidR="008D683F" w:rsidRPr="00345468">
        <w:rPr>
          <w:rFonts w:ascii="Times New Roman" w:hAnsi="Times New Roman" w:cs="Times New Roman"/>
          <w:sz w:val="24"/>
          <w:szCs w:val="24"/>
          <w:lang w:val="ru-RU"/>
        </w:rPr>
        <w:t>2.</w:t>
      </w:r>
      <w:r w:rsidR="008422EA" w:rsidRPr="00345468">
        <w:rPr>
          <w:rFonts w:ascii="Times New Roman" w:hAnsi="Times New Roman" w:cs="Times New Roman"/>
          <w:sz w:val="24"/>
          <w:szCs w:val="24"/>
          <w:lang w:val="ru-RU"/>
        </w:rPr>
        <w:t xml:space="preserve"> </w:t>
      </w:r>
      <w:r w:rsidRPr="0034546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CB493C">
        <w:rPr>
          <w:rFonts w:ascii="Times New Roman" w:hAnsi="Times New Roman" w:cs="Times New Roman"/>
          <w:sz w:val="24"/>
          <w:szCs w:val="24"/>
          <w:lang w:val="ru-RU"/>
        </w:rPr>
        <w:t>Регламент оказания услуг на финансовых рынка</w:t>
      </w:r>
      <w:r w:rsidR="004265E6" w:rsidRPr="00CB493C">
        <w:rPr>
          <w:rFonts w:ascii="Times New Roman" w:hAnsi="Times New Roman" w:cs="Times New Roman"/>
          <w:sz w:val="24"/>
          <w:szCs w:val="24"/>
          <w:lang w:val="ru-RU"/>
        </w:rPr>
        <w:t xml:space="preserve">х </w:t>
      </w:r>
      <w:r w:rsidR="00CF54BE" w:rsidRPr="00CB493C">
        <w:rPr>
          <w:rFonts w:ascii="Times New Roman" w:hAnsi="Times New Roman" w:cs="Times New Roman"/>
          <w:sz w:val="24"/>
          <w:szCs w:val="24"/>
          <w:lang w:val="ru-RU"/>
        </w:rPr>
        <w:t>ООО</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ИК</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«Фридом Финанс» (для</w:t>
      </w:r>
      <w:r w:rsidR="00E21FEF"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профессиональных и</w:t>
      </w:r>
      <w:r w:rsidR="00A51353"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институциональных клиентов)</w:t>
      </w:r>
      <w:r w:rsidR="001674D5" w:rsidRPr="00CB493C">
        <w:rPr>
          <w:rFonts w:ascii="Times New Roman" w:hAnsi="Times New Roman" w:cs="Times New Roman"/>
          <w:sz w:val="24"/>
          <w:szCs w:val="24"/>
          <w:lang w:val="ru-RU"/>
        </w:rPr>
        <w:t xml:space="preserve"> (далее также — Регламент, Регламент </w:t>
      </w:r>
      <w:r w:rsidR="002725BD" w:rsidRPr="00CB493C">
        <w:rPr>
          <w:rFonts w:ascii="Times New Roman" w:hAnsi="Times New Roman" w:cs="Times New Roman"/>
          <w:sz w:val="24"/>
          <w:szCs w:val="24"/>
          <w:lang w:val="ru-RU"/>
        </w:rPr>
        <w:t>оказания услуг на</w:t>
      </w:r>
      <w:r w:rsidR="00A51353" w:rsidRPr="00CB493C">
        <w:rPr>
          <w:rFonts w:ascii="Times New Roman" w:hAnsi="Times New Roman" w:cs="Times New Roman"/>
          <w:sz w:val="24"/>
          <w:szCs w:val="24"/>
          <w:lang w:val="ru-RU"/>
        </w:rPr>
        <w:t> </w:t>
      </w:r>
      <w:r w:rsidR="002725BD" w:rsidRPr="00CB493C">
        <w:rPr>
          <w:rFonts w:ascii="Times New Roman" w:hAnsi="Times New Roman" w:cs="Times New Roman"/>
          <w:sz w:val="24"/>
          <w:szCs w:val="24"/>
          <w:lang w:val="ru-RU"/>
        </w:rPr>
        <w:t>финансовых рынках</w:t>
      </w:r>
      <w:r w:rsidR="001674D5" w:rsidRPr="00CB493C">
        <w:rPr>
          <w:rFonts w:ascii="Times New Roman" w:hAnsi="Times New Roman" w:cs="Times New Roman"/>
          <w:sz w:val="24"/>
          <w:szCs w:val="24"/>
          <w:lang w:val="ru-RU"/>
        </w:rPr>
        <w:t>)</w:t>
      </w:r>
      <w:r w:rsidR="0009425C"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со всеми приложениями к нему. Приводимые в Договоре</w:t>
      </w:r>
      <w:r w:rsidR="00CF54BE" w:rsidRPr="00CB493C">
        <w:rPr>
          <w:rFonts w:ascii="Times New Roman" w:hAnsi="Times New Roman" w:cs="Times New Roman"/>
          <w:sz w:val="24"/>
          <w:szCs w:val="24"/>
          <w:lang w:val="ru-RU"/>
        </w:rPr>
        <w:t xml:space="preserve"> ИИС</w:t>
      </w:r>
      <w:r w:rsidRPr="00CB493C">
        <w:rPr>
          <w:rFonts w:ascii="Times New Roman" w:hAnsi="Times New Roman" w:cs="Times New Roman"/>
          <w:sz w:val="24"/>
          <w:szCs w:val="24"/>
          <w:lang w:val="ru-RU"/>
        </w:rPr>
        <w:t xml:space="preserve"> ссылки на</w:t>
      </w:r>
      <w:r w:rsidR="003523F5"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приложения означают ссылки на Регламент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соответствующие приложения к Регламенту.</w:t>
      </w:r>
    </w:p>
    <w:p w:rsidR="00CE2C3A" w:rsidRPr="00CB493C" w:rsidRDefault="00CE2C3A"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CB493C">
        <w:rPr>
          <w:rFonts w:ascii="Times New Roman" w:hAnsi="Times New Roman" w:cs="Times New Roman"/>
          <w:sz w:val="24"/>
          <w:szCs w:val="24"/>
          <w:lang w:val="ru-RU"/>
        </w:rPr>
        <w:t xml:space="preserve"> (включая Иностранные торговые системы)</w:t>
      </w:r>
      <w:r w:rsidR="00972DF6" w:rsidRPr="00CB493C">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неисполнимости иных положений Договора.</w:t>
      </w:r>
    </w:p>
    <w:p w:rsidR="00CE2C3A" w:rsidRPr="00CB493C" w:rsidRDefault="00972DF6" w:rsidP="0001710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открытии счетов. В </w:t>
      </w:r>
      <w:r w:rsidR="00CE2C3A" w:rsidRPr="00CB493C">
        <w:rPr>
          <w:rFonts w:ascii="Times New Roman" w:hAnsi="Times New Roman" w:cs="Times New Roman"/>
          <w:sz w:val="24"/>
          <w:szCs w:val="24"/>
          <w:lang w:val="ru-RU"/>
        </w:rPr>
        <w:t>случае если дата</w:t>
      </w:r>
      <w:r w:rsidRPr="00CB493C">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CB493C" w:rsidRDefault="00972DF6" w:rsidP="0001710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Местом заключения Договора является город Москва.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CB493C">
        <w:rPr>
          <w:rFonts w:ascii="Times New Roman" w:hAnsi="Times New Roman" w:cs="Times New Roman"/>
          <w:szCs w:val="24"/>
        </w:rPr>
        <w:t>ПОРЯДОК ЗАКЛЮЧЕНИЯ ДОГОВОРА</w:t>
      </w:r>
      <w:bookmarkEnd w:id="1"/>
      <w:r w:rsidRPr="00CB493C">
        <w:rPr>
          <w:rFonts w:ascii="Times New Roman" w:hAnsi="Times New Roman" w:cs="Times New Roman"/>
          <w:szCs w:val="24"/>
        </w:rPr>
        <w:t xml:space="preserve"> </w:t>
      </w:r>
    </w:p>
    <w:p w:rsidR="00C720FF"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428 Гражданского кодекса Российской Федерации. Условия Договора определены Брокером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w:t>
      </w:r>
      <w:r w:rsidRPr="00CB493C">
        <w:rPr>
          <w:rFonts w:ascii="Times New Roman" w:hAnsi="Times New Roman" w:cs="Times New Roman"/>
          <w:sz w:val="24"/>
          <w:szCs w:val="24"/>
          <w:lang w:val="ru-RU"/>
        </w:rPr>
        <w:lastRenderedPageBreak/>
        <w:t>присоединения к Договору в целом.</w:t>
      </w:r>
    </w:p>
    <w:p w:rsidR="00C720FF"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Договор не может быть заключен с юридическим лицом.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CB493C">
        <w:rPr>
          <w:rFonts w:ascii="Times New Roman" w:hAnsi="Times New Roman" w:cs="Times New Roman"/>
          <w:sz w:val="24"/>
          <w:szCs w:val="24"/>
          <w:lang w:val="ru-RU"/>
        </w:rPr>
        <w:t xml:space="preserve">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заключения Договора заинтересованное лицо, достигшее 18</w:t>
      </w:r>
      <w:r w:rsidR="00A01B4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летнего возраста:</w:t>
      </w:r>
      <w:r w:rsidR="00ED2987" w:rsidRPr="00CB493C">
        <w:rPr>
          <w:rFonts w:ascii="Times New Roman" w:hAnsi="Times New Roman" w:cs="Times New Roman"/>
          <w:sz w:val="24"/>
          <w:szCs w:val="24"/>
          <w:lang w:val="ru-RU"/>
        </w:rPr>
        <w:t xml:space="preserve"> </w:t>
      </w:r>
    </w:p>
    <w:p w:rsidR="00A01531"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форме Приложения №1 к Договору для физических лиц, (далее</w:t>
      </w:r>
      <w:r w:rsidR="00A01B43" w:rsidRPr="00CB493C">
        <w:rPr>
          <w:rFonts w:ascii="Times New Roman" w:hAnsi="Times New Roman" w:cs="Times New Roman"/>
          <w:sz w:val="24"/>
          <w:szCs w:val="24"/>
          <w:lang w:val="ru-RU"/>
        </w:rPr>
        <w:t xml:space="preserve"> — </w:t>
      </w:r>
      <w:r w:rsidRPr="00CB493C">
        <w:rPr>
          <w:rFonts w:ascii="Times New Roman" w:hAnsi="Times New Roman" w:cs="Times New Roman"/>
          <w:sz w:val="24"/>
          <w:szCs w:val="24"/>
          <w:lang w:val="ru-RU"/>
        </w:rPr>
        <w:t>Заявление);</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направляя Брокеру оферту, присоединяясь к Договору ИИС,</w:t>
      </w:r>
      <w:r w:rsidR="00D9763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Договору, то</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есть</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относится к категории профессионального клиента;</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w:t>
      </w:r>
      <w:r w:rsidR="00350537">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направляя Брокеру оферту, заверяют Брокера, а Брокер добросовестно полагает, что такое лицо обладает необходимыми опытом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заключения Договора ИИС</w:t>
      </w:r>
      <w:r w:rsidR="00A01B43" w:rsidRPr="00CB493C">
        <w:rPr>
          <w:rFonts w:ascii="Times New Roman" w:hAnsi="Times New Roman" w:cs="Times New Roman"/>
          <w:sz w:val="24"/>
          <w:szCs w:val="24"/>
          <w:lang w:val="ru-RU"/>
        </w:rPr>
        <w:t>;</w:t>
      </w:r>
    </w:p>
    <w:p w:rsidR="00896214"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Для заинтересованного лица </w:t>
      </w:r>
      <w:r w:rsidR="00A01B43"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гражданина Российской Федерации, достигшего 18</w:t>
      </w:r>
      <w:r w:rsidR="001B5671"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лет</w:t>
      </w:r>
      <w:r w:rsidR="001B5671" w:rsidRPr="00CB493C">
        <w:rPr>
          <w:rFonts w:ascii="Times New Roman" w:hAnsi="Times New Roman" w:cs="Times New Roman"/>
          <w:sz w:val="24"/>
          <w:szCs w:val="24"/>
          <w:lang w:val="ru-RU"/>
        </w:rPr>
        <w:t>него в</w:t>
      </w:r>
      <w:r w:rsidR="00A969D9" w:rsidRPr="00CB493C">
        <w:rPr>
          <w:rFonts w:ascii="Times New Roman" w:hAnsi="Times New Roman" w:cs="Times New Roman"/>
          <w:sz w:val="24"/>
          <w:szCs w:val="24"/>
          <w:lang w:val="ru-RU"/>
        </w:rPr>
        <w:t>о</w:t>
      </w:r>
      <w:r w:rsidR="001B5671" w:rsidRPr="00CB493C">
        <w:rPr>
          <w:rFonts w:ascii="Times New Roman" w:hAnsi="Times New Roman" w:cs="Times New Roman"/>
          <w:sz w:val="24"/>
          <w:szCs w:val="24"/>
          <w:lang w:val="ru-RU"/>
        </w:rPr>
        <w:t>зраста</w:t>
      </w:r>
      <w:r w:rsidRPr="00CB493C">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CB493C">
        <w:rPr>
          <w:rFonts w:ascii="Times New Roman" w:hAnsi="Times New Roman" w:cs="Times New Roman"/>
          <w:sz w:val="24"/>
          <w:szCs w:val="24"/>
          <w:lang w:val="ru-RU"/>
        </w:rPr>
        <w:t>ункту</w:t>
      </w:r>
      <w:r w:rsidR="007F43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3 ст</w:t>
      </w:r>
      <w:r w:rsidR="00A969D9" w:rsidRPr="00CB493C">
        <w:rPr>
          <w:rFonts w:ascii="Times New Roman" w:hAnsi="Times New Roman" w:cs="Times New Roman"/>
          <w:sz w:val="24"/>
          <w:szCs w:val="24"/>
          <w:lang w:val="ru-RU"/>
        </w:rPr>
        <w:t>атьи</w:t>
      </w:r>
      <w:r w:rsidR="007F38E8"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CB493C">
        <w:rPr>
          <w:rFonts w:ascii="Times New Roman" w:hAnsi="Times New Roman" w:cs="Times New Roman"/>
          <w:sz w:val="24"/>
          <w:szCs w:val="24"/>
          <w:lang w:val="ru-RU"/>
        </w:rPr>
        <w:t xml:space="preserve">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электронной копии паспорта гражданина Российской Федерации в</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w:t>
      </w:r>
      <w:r w:rsidR="00972DF6" w:rsidRPr="00CB493C">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вида заключаемого договора (</w:t>
      </w:r>
      <w:r w:rsidR="00475EDC" w:rsidRPr="00CB493C">
        <w:rPr>
          <w:rFonts w:ascii="Times New Roman" w:hAnsi="Times New Roman" w:cs="Times New Roman"/>
          <w:sz w:val="24"/>
          <w:szCs w:val="24"/>
          <w:lang w:val="ru-RU"/>
        </w:rPr>
        <w:t>Д</w:t>
      </w:r>
      <w:r w:rsidR="00972DF6" w:rsidRPr="00CB493C">
        <w:rPr>
          <w:rFonts w:ascii="Times New Roman" w:hAnsi="Times New Roman" w:cs="Times New Roman"/>
          <w:sz w:val="24"/>
          <w:szCs w:val="24"/>
          <w:lang w:val="ru-RU"/>
        </w:rPr>
        <w:t xml:space="preserve">оговор обслуживания </w:t>
      </w:r>
      <w:r w:rsidR="008B6011" w:rsidRPr="00CB493C">
        <w:rPr>
          <w:rFonts w:ascii="Times New Roman" w:hAnsi="Times New Roman" w:cs="Times New Roman"/>
          <w:sz w:val="24"/>
          <w:szCs w:val="24"/>
          <w:lang w:val="ru-RU"/>
        </w:rPr>
        <w:t>и (или)</w:t>
      </w:r>
      <w:r w:rsidR="00972DF6" w:rsidRPr="00CB493C">
        <w:rPr>
          <w:rFonts w:ascii="Times New Roman" w:hAnsi="Times New Roman" w:cs="Times New Roman"/>
          <w:sz w:val="24"/>
          <w:szCs w:val="24"/>
          <w:lang w:val="ru-RU"/>
        </w:rPr>
        <w:t xml:space="preserve"> Договор ИИС, Депозитарный договор) </w:t>
      </w:r>
      <w:r w:rsidR="00972DF6" w:rsidRPr="00CB493C">
        <w:rPr>
          <w:rFonts w:ascii="Times New Roman" w:hAnsi="Times New Roman" w:cs="Times New Roman"/>
          <w:sz w:val="24"/>
          <w:szCs w:val="24"/>
          <w:lang w:val="ru-RU"/>
        </w:rPr>
        <w:lastRenderedPageBreak/>
        <w:t xml:space="preserve">Брокер формирует и представляет заинтересованному лицу в соответствующем разделе </w:t>
      </w:r>
      <w:r w:rsidR="00475EDC" w:rsidRPr="00CB493C">
        <w:rPr>
          <w:rFonts w:ascii="Times New Roman" w:hAnsi="Times New Roman" w:cs="Times New Roman"/>
          <w:sz w:val="24"/>
          <w:szCs w:val="24"/>
          <w:lang w:val="ru-RU"/>
        </w:rPr>
        <w:t>С</w:t>
      </w:r>
      <w:r w:rsidR="00972DF6" w:rsidRPr="00CB493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присоединении, условиями Договоров, Регламента</w:t>
      </w:r>
      <w:r w:rsidR="00DC01FA"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CB493C" w:rsidRDefault="00884AA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успешное</w:t>
      </w:r>
      <w:r w:rsidR="00972DF6" w:rsidRPr="00CB493C">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порядке, определенном Федеральным законом </w:t>
      </w:r>
      <w:r w:rsidR="001E0468" w:rsidRPr="00CB493C">
        <w:rPr>
          <w:rFonts w:ascii="Times New Roman" w:hAnsi="Times New Roman" w:cs="Times New Roman"/>
          <w:sz w:val="24"/>
          <w:szCs w:val="24"/>
          <w:lang w:val="ru-RU"/>
        </w:rPr>
        <w:t>от 07.08.2001</w:t>
      </w:r>
      <w:r w:rsidR="00F9393D" w:rsidRPr="00CB493C">
        <w:rPr>
          <w:rFonts w:ascii="Times New Roman" w:hAnsi="Times New Roman" w:cs="Times New Roman"/>
          <w:sz w:val="24"/>
          <w:szCs w:val="24"/>
          <w:lang w:val="ru-RU"/>
        </w:rPr>
        <w:t> </w:t>
      </w:r>
      <w:r w:rsidR="001E0468" w:rsidRPr="00CB493C">
        <w:rPr>
          <w:rFonts w:ascii="Times New Roman" w:hAnsi="Times New Roman" w:cs="Times New Roman"/>
          <w:sz w:val="24"/>
          <w:szCs w:val="24"/>
          <w:lang w:val="ru-RU"/>
        </w:rPr>
        <w:t xml:space="preserve">г. </w:t>
      </w:r>
      <w:r w:rsidR="00972DF6" w:rsidRPr="00CB493C">
        <w:rPr>
          <w:rFonts w:ascii="Times New Roman" w:hAnsi="Times New Roman" w:cs="Times New Roman"/>
          <w:sz w:val="24"/>
          <w:szCs w:val="24"/>
          <w:lang w:val="ru-RU"/>
        </w:rPr>
        <w:t xml:space="preserve">№115-ФЗ </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О</w:t>
      </w:r>
      <w:r w:rsidR="001E0468" w:rsidRPr="00CB493C">
        <w:rPr>
          <w:rFonts w:ascii="Times New Roman" w:hAnsi="Times New Roman" w:cs="Times New Roman"/>
          <w:sz w:val="24"/>
          <w:szCs w:val="24"/>
        </w:rPr>
        <w:t> </w:t>
      </w:r>
      <w:r w:rsidR="00972DF6" w:rsidRPr="00CB493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финансированию терроризма</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Текст заявления о присоединении, хранится Брокером в электронном виде в</w:t>
      </w:r>
      <w:r w:rsidR="00F9393D" w:rsidRPr="00CB493C">
        <w:rPr>
          <w:rFonts w:ascii="Times New Roman" w:hAnsi="Times New Roman" w:cs="Times New Roman"/>
          <w:szCs w:val="24"/>
        </w:rPr>
        <w:t> </w:t>
      </w:r>
      <w:r w:rsidRPr="00CB493C">
        <w:rPr>
          <w:rFonts w:ascii="Times New Roman" w:hAnsi="Times New Roman" w:cs="Times New Roman"/>
          <w:szCs w:val="24"/>
        </w:rPr>
        <w:t>электронных системах Брокера. Записи,</w:t>
      </w:r>
      <w:r w:rsidR="00ED2987" w:rsidRPr="00CB493C">
        <w:rPr>
          <w:rFonts w:ascii="Times New Roman" w:hAnsi="Times New Roman" w:cs="Times New Roman"/>
          <w:szCs w:val="24"/>
        </w:rPr>
        <w:t xml:space="preserve"> </w:t>
      </w:r>
      <w:r w:rsidRPr="00CB493C">
        <w:rPr>
          <w:rFonts w:ascii="Times New Roman" w:hAnsi="Times New Roman" w:cs="Times New Roman"/>
          <w:szCs w:val="24"/>
        </w:rPr>
        <w:t>хранящиеся в электронных системах Брокера, в</w:t>
      </w:r>
      <w:r w:rsidR="00F9393D" w:rsidRPr="00CB493C">
        <w:rPr>
          <w:rFonts w:ascii="Times New Roman" w:hAnsi="Times New Roman" w:cs="Times New Roman"/>
          <w:szCs w:val="24"/>
        </w:rPr>
        <w:t> </w:t>
      </w:r>
      <w:r w:rsidRPr="00CB493C">
        <w:rPr>
          <w:rFonts w:ascii="Times New Roman" w:hAnsi="Times New Roman" w:cs="Times New Roman"/>
          <w:szCs w:val="24"/>
        </w:rPr>
        <w:t>совокупности с</w:t>
      </w:r>
      <w:r w:rsidR="0068733E" w:rsidRPr="00CB493C">
        <w:rPr>
          <w:rFonts w:ascii="Times New Roman" w:hAnsi="Times New Roman" w:cs="Times New Roman"/>
          <w:szCs w:val="24"/>
        </w:rPr>
        <w:t> </w:t>
      </w:r>
      <w:r w:rsidRPr="00CB493C">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все приложения к </w:t>
      </w:r>
      <w:r w:rsidR="002725BD" w:rsidRPr="00CB493C">
        <w:rPr>
          <w:rFonts w:ascii="Times New Roman" w:hAnsi="Times New Roman" w:cs="Times New Roman"/>
          <w:sz w:val="24"/>
          <w:szCs w:val="24"/>
          <w:lang w:val="ru-RU"/>
        </w:rPr>
        <w:t>нему</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включая</w:t>
      </w:r>
      <w:r w:rsidR="00E1434A" w:rsidRPr="00CB493C">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CB493C">
        <w:rPr>
          <w:rFonts w:ascii="Times New Roman" w:hAnsi="Times New Roman" w:cs="Times New Roman"/>
          <w:sz w:val="24"/>
          <w:szCs w:val="24"/>
          <w:lang w:val="ru-RU"/>
        </w:rPr>
        <w:t xml:space="preserve"> </w:t>
      </w:r>
      <w:r w:rsidR="00E1434A" w:rsidRPr="00CB493C">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CB493C">
        <w:rPr>
          <w:rFonts w:ascii="Times New Roman" w:hAnsi="Times New Roman" w:cs="Times New Roman"/>
          <w:sz w:val="24"/>
          <w:szCs w:val="24"/>
          <w:lang w:val="ru-RU"/>
        </w:rPr>
        <w:t>р</w:t>
      </w:r>
      <w:r w:rsidR="00E1434A" w:rsidRPr="00CB493C">
        <w:rPr>
          <w:rFonts w:ascii="Times New Roman" w:hAnsi="Times New Roman" w:cs="Times New Roman"/>
          <w:sz w:val="24"/>
          <w:szCs w:val="24"/>
          <w:lang w:val="ru-RU"/>
        </w:rPr>
        <w:t>егламент)</w:t>
      </w:r>
      <w:r w:rsidR="003523F5" w:rsidRPr="00CB493C">
        <w:rPr>
          <w:rFonts w:ascii="Times New Roman" w:hAnsi="Times New Roman" w:cs="Times New Roman"/>
          <w:sz w:val="24"/>
          <w:szCs w:val="24"/>
          <w:lang w:val="ru-RU"/>
        </w:rPr>
        <w:t xml:space="preserve"> (далее — Клиентский регламент)</w:t>
      </w:r>
      <w:r w:rsidR="00E1434A" w:rsidRPr="00CB493C">
        <w:rPr>
          <w:rFonts w:ascii="Times New Roman" w:hAnsi="Times New Roman" w:cs="Times New Roman"/>
          <w:sz w:val="24"/>
          <w:szCs w:val="24"/>
          <w:lang w:val="ru-RU"/>
        </w:rPr>
        <w:t>;</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поручения заинтересованного лица на открытие </w:t>
      </w:r>
      <w:r w:rsidR="00F62602" w:rsidRPr="00CB493C">
        <w:rPr>
          <w:rFonts w:ascii="Times New Roman" w:hAnsi="Times New Roman" w:cs="Times New Roman"/>
          <w:sz w:val="24"/>
          <w:szCs w:val="24"/>
          <w:lang w:val="ru-RU"/>
        </w:rPr>
        <w:t>счета депо</w:t>
      </w:r>
      <w:r w:rsidR="004010A6" w:rsidRPr="00CB493C">
        <w:rPr>
          <w:rFonts w:ascii="Times New Roman" w:hAnsi="Times New Roman" w:cs="Times New Roman"/>
          <w:sz w:val="24"/>
          <w:szCs w:val="24"/>
          <w:lang w:val="ru-RU"/>
        </w:rPr>
        <w:t xml:space="preserve"> владельца</w:t>
      </w:r>
      <w:r w:rsidR="00F62602"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торгового</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ых</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счета</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ов</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депо владельца в</w:t>
      </w:r>
      <w:r w:rsidR="00884AA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ООО ИК «Фридом Финанс»</w:t>
      </w:r>
      <w:r w:rsidR="00F9393D" w:rsidRPr="00CB493C">
        <w:rPr>
          <w:rFonts w:ascii="Times New Roman" w:hAnsi="Times New Roman" w:cs="Times New Roman"/>
          <w:sz w:val="24"/>
          <w:szCs w:val="24"/>
          <w:lang w:val="ru-RU"/>
        </w:rPr>
        <w:t xml:space="preserve"> (далее — Депозитарий)</w:t>
      </w:r>
      <w:r w:rsidRPr="00CB493C">
        <w:rPr>
          <w:rFonts w:ascii="Times New Roman" w:hAnsi="Times New Roman" w:cs="Times New Roman"/>
          <w:sz w:val="24"/>
          <w:szCs w:val="24"/>
          <w:lang w:val="ru-RU"/>
        </w:rPr>
        <w:t xml:space="preserve">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назначение ООО ИК «Фридом Финанс» оператором </w:t>
      </w:r>
      <w:r w:rsidR="00DA5939" w:rsidRPr="00CB493C">
        <w:rPr>
          <w:rFonts w:ascii="Times New Roman" w:hAnsi="Times New Roman" w:cs="Times New Roman"/>
          <w:sz w:val="24"/>
          <w:szCs w:val="24"/>
          <w:lang w:val="ru-RU"/>
        </w:rPr>
        <w:t>данных</w:t>
      </w:r>
      <w:r w:rsidR="00D0079E" w:rsidRPr="00CB493C">
        <w:rPr>
          <w:rFonts w:ascii="Times New Roman" w:hAnsi="Times New Roman" w:cs="Times New Roman"/>
          <w:sz w:val="24"/>
          <w:szCs w:val="24"/>
          <w:lang w:val="ru-RU"/>
        </w:rPr>
        <w:t xml:space="preserve"> счетов</w:t>
      </w:r>
      <w:r w:rsidRPr="00CB493C">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подавать в Депозитарий любые поручения, предусмотренные </w:t>
      </w:r>
      <w:r w:rsidR="003523F5" w:rsidRPr="00CB493C">
        <w:rPr>
          <w:rFonts w:ascii="Times New Roman" w:hAnsi="Times New Roman" w:cs="Times New Roman"/>
          <w:sz w:val="24"/>
          <w:szCs w:val="24"/>
          <w:lang w:val="ru-RU"/>
        </w:rPr>
        <w:t xml:space="preserve">Клиентским регламентом, </w:t>
      </w:r>
      <w:r w:rsidRPr="00CB493C">
        <w:rPr>
          <w:rFonts w:ascii="Times New Roman" w:hAnsi="Times New Roman" w:cs="Times New Roman"/>
          <w:sz w:val="24"/>
          <w:szCs w:val="24"/>
          <w:lang w:val="ru-RU"/>
        </w:rPr>
        <w:t>на основании поручений</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 поручению Клиента в</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рамках Договора ИИС);</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факта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содержания действий заинтересованного лица на</w:t>
      </w:r>
      <w:r w:rsidR="0029614B" w:rsidRPr="00CB493C">
        <w:rPr>
          <w:rFonts w:ascii="Times New Roman" w:hAnsi="Times New Roman" w:cs="Times New Roman"/>
          <w:sz w:val="24"/>
          <w:szCs w:val="24"/>
          <w:lang w:val="ru-RU"/>
        </w:rPr>
        <w:t> </w:t>
      </w:r>
      <w:r w:rsidR="00475ED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CB493C">
        <w:rPr>
          <w:rFonts w:ascii="Times New Roman" w:hAnsi="Times New Roman" w:cs="Times New Roman"/>
          <w:sz w:val="24"/>
          <w:szCs w:val="24"/>
          <w:lang w:val="ru-RU"/>
        </w:rPr>
        <w:t>.</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CB493C">
        <w:rPr>
          <w:rFonts w:ascii="Times New Roman" w:hAnsi="Times New Roman" w:cs="Times New Roman"/>
          <w:szCs w:val="24"/>
        </w:rPr>
        <w:t> </w:t>
      </w:r>
      <w:r w:rsidRPr="00CB493C">
        <w:rPr>
          <w:rFonts w:ascii="Times New Roman" w:hAnsi="Times New Roman" w:cs="Times New Roman"/>
          <w:szCs w:val="24"/>
        </w:rPr>
        <w:t>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w:t>
      </w:r>
      <w:r w:rsidR="00007BE7" w:rsidRPr="00CB493C">
        <w:rPr>
          <w:rFonts w:ascii="Times New Roman" w:hAnsi="Times New Roman" w:cs="Times New Roman"/>
          <w:szCs w:val="24"/>
        </w:rPr>
        <w:t> </w:t>
      </w:r>
      <w:r w:rsidRPr="00CB493C">
        <w:rPr>
          <w:rFonts w:ascii="Times New Roman" w:hAnsi="Times New Roman" w:cs="Times New Roman"/>
          <w:szCs w:val="24"/>
        </w:rPr>
        <w:t>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Приложением №11 к Регламенту. </w:t>
      </w:r>
    </w:p>
    <w:p w:rsidR="008C4300"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lastRenderedPageBreak/>
        <w:t>Заинтересованное лицо, направляя Брокеру оферту, присоединяясь к Договору ИИС, в</w:t>
      </w:r>
      <w:r w:rsidR="00007BE7" w:rsidRPr="00CB493C">
        <w:rPr>
          <w:rFonts w:ascii="Times New Roman" w:hAnsi="Times New Roman" w:cs="Times New Roman"/>
          <w:szCs w:val="24"/>
        </w:rPr>
        <w:t> </w:t>
      </w:r>
      <w:r w:rsidRPr="00CB493C">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Заинтересованное лицо, направляющее Брокеру оферту, присоединяясь к Договору ИИС, уведомлено, что</w:t>
      </w:r>
      <w:r w:rsidR="00E94C6B">
        <w:rPr>
          <w:rFonts w:ascii="Times New Roman" w:hAnsi="Times New Roman" w:cs="Times New Roman"/>
          <w:szCs w:val="24"/>
        </w:rPr>
        <w:t>,</w:t>
      </w:r>
      <w:r w:rsidRPr="00CB493C">
        <w:rPr>
          <w:rFonts w:ascii="Times New Roman" w:hAnsi="Times New Roman" w:cs="Times New Roman"/>
          <w:szCs w:val="24"/>
        </w:rPr>
        <w:t xml:space="preserve">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CB493C">
        <w:rPr>
          <w:rFonts w:ascii="Times New Roman" w:hAnsi="Times New Roman" w:cs="Times New Roman"/>
          <w:szCs w:val="24"/>
        </w:rPr>
        <w:t> </w:t>
      </w:r>
      <w:r w:rsidRPr="00CB493C">
        <w:rPr>
          <w:rFonts w:ascii="Times New Roman" w:hAnsi="Times New Roman" w:cs="Times New Roman"/>
          <w:szCs w:val="24"/>
        </w:rPr>
        <w:t>принятия собственных инвестиционных решений, оценки возникающих рисков при</w:t>
      </w:r>
      <w:r w:rsidR="00F9393D" w:rsidRPr="00CB493C">
        <w:rPr>
          <w:rFonts w:ascii="Times New Roman" w:hAnsi="Times New Roman" w:cs="Times New Roman"/>
          <w:szCs w:val="24"/>
        </w:rPr>
        <w:t> </w:t>
      </w:r>
      <w:r w:rsidRPr="00CB493C">
        <w:rPr>
          <w:rFonts w:ascii="Times New Roman" w:hAnsi="Times New Roman" w:cs="Times New Roman"/>
          <w:szCs w:val="24"/>
        </w:rPr>
        <w:t>исполнении Договора ИИС, Клиент соответствует всем требованиям Договора ИИС и</w:t>
      </w:r>
      <w:r w:rsidR="00F9393D" w:rsidRPr="00CB493C">
        <w:rPr>
          <w:rFonts w:ascii="Times New Roman" w:hAnsi="Times New Roman" w:cs="Times New Roman"/>
          <w:szCs w:val="24"/>
        </w:rPr>
        <w:t> </w:t>
      </w:r>
      <w:r w:rsidRPr="00CB493C">
        <w:rPr>
          <w:rFonts w:ascii="Times New Roman" w:hAnsi="Times New Roman" w:cs="Times New Roman"/>
          <w:szCs w:val="24"/>
        </w:rPr>
        <w:t>Регламента для заключения Договора ИИС.</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Уведомление об</w:t>
      </w:r>
      <w:r w:rsidR="007633B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открытии счетов</w:t>
      </w:r>
      <w:r w:rsidR="008C430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CB493C">
        <w:rPr>
          <w:rFonts w:ascii="Times New Roman" w:hAnsi="Times New Roman" w:cs="Times New Roman"/>
          <w:szCs w:val="24"/>
        </w:rPr>
        <w:t> </w:t>
      </w:r>
      <w:r w:rsidRPr="00CB493C">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CB493C">
        <w:rPr>
          <w:rFonts w:ascii="Times New Roman" w:hAnsi="Times New Roman" w:cs="Times New Roman"/>
          <w:szCs w:val="24"/>
        </w:rPr>
        <w:t xml:space="preserve"> </w:t>
      </w:r>
    </w:p>
    <w:p w:rsidR="005849D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Если заключение Договора осуществлено на основании оферты, выраженной в</w:t>
      </w:r>
      <w:r w:rsidR="00F9393D" w:rsidRPr="00CB493C">
        <w:rPr>
          <w:rFonts w:ascii="Times New Roman" w:hAnsi="Times New Roman" w:cs="Times New Roman"/>
          <w:szCs w:val="24"/>
        </w:rPr>
        <w:t> </w:t>
      </w:r>
      <w:r w:rsidRPr="00CB493C">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CB493C" w:rsidRDefault="005849D4"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Договору, а именно не является Профессиональным клиентом.</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CB493C">
        <w:rPr>
          <w:rFonts w:ascii="Times New Roman" w:hAnsi="Times New Roman" w:cs="Times New Roman"/>
          <w:szCs w:val="24"/>
        </w:rPr>
        <w:t>УСЛУГИ БРОКЕРА</w:t>
      </w:r>
      <w:bookmarkEnd w:id="2"/>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CB493C">
        <w:rPr>
          <w:rFonts w:ascii="Times New Roman" w:hAnsi="Times New Roman" w:cs="Times New Roman"/>
          <w:sz w:val="24"/>
          <w:szCs w:val="24"/>
          <w:lang w:val="ru-RU"/>
        </w:rPr>
        <w:t xml:space="preserve">от 19.05.2011 </w:t>
      </w:r>
      <w:r w:rsidRPr="00CB493C">
        <w:rPr>
          <w:rFonts w:ascii="Times New Roman" w:hAnsi="Times New Roman" w:cs="Times New Roman"/>
          <w:sz w:val="24"/>
          <w:szCs w:val="24"/>
          <w:lang w:val="ru-RU"/>
        </w:rPr>
        <w:t>№</w:t>
      </w:r>
      <w:r w:rsidR="0089548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045-13561-100000, предоставляет Клиенту следующие услуги: </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Услуги по открытию и ведению индивидуального инвестиционного счета Клиента. Под</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индивидуальным инвестиционным счетом Клиента (далее </w:t>
      </w:r>
      <w:r w:rsidR="007E4ED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Брокера, который предназначен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учета Денежных </w:t>
      </w:r>
      <w:r w:rsidR="00C85FE4">
        <w:rPr>
          <w:rFonts w:ascii="Times New Roman" w:hAnsi="Times New Roman" w:cs="Times New Roman"/>
          <w:sz w:val="24"/>
          <w:szCs w:val="24"/>
          <w:lang w:val="ru-RU"/>
        </w:rPr>
        <w:t>С</w:t>
      </w:r>
      <w:r w:rsidR="00C85FE4" w:rsidRPr="00CB493C">
        <w:rPr>
          <w:rFonts w:ascii="Times New Roman" w:hAnsi="Times New Roman" w:cs="Times New Roman"/>
          <w:sz w:val="24"/>
          <w:szCs w:val="24"/>
          <w:lang w:val="ru-RU"/>
        </w:rPr>
        <w:t>редств</w:t>
      </w:r>
      <w:r w:rsidRPr="00CB493C">
        <w:rPr>
          <w:rFonts w:ascii="Times New Roman" w:hAnsi="Times New Roman" w:cs="Times New Roman"/>
          <w:sz w:val="24"/>
          <w:szCs w:val="24"/>
          <w:lang w:val="ru-RU"/>
        </w:rPr>
        <w:t>, Ценных Бумаг Клиента, обязательств по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договорам, заключенным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счет Клиента, который открывается и ведется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CB493C">
        <w:rPr>
          <w:rFonts w:ascii="Times New Roman" w:hAnsi="Times New Roman" w:cs="Times New Roman"/>
          <w:sz w:val="24"/>
          <w:szCs w:val="24"/>
          <w:lang w:val="ru-RU"/>
        </w:rPr>
        <w:t xml:space="preserve"> (далее — Федеральный закон </w:t>
      </w:r>
      <w:r w:rsidR="006679AF" w:rsidRPr="00CB493C">
        <w:rPr>
          <w:rFonts w:ascii="Times New Roman" w:hAnsi="Times New Roman" w:cs="Times New Roman"/>
          <w:sz w:val="24"/>
          <w:szCs w:val="24"/>
          <w:lang w:val="ru-RU"/>
        </w:rPr>
        <w:t>№ 39-ФЗ</w:t>
      </w:r>
      <w:r w:rsidR="00F37316"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он</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определен Регламентом.</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CB493C">
        <w:rPr>
          <w:rFonts w:ascii="Times New Roman" w:hAnsi="Times New Roman" w:cs="Times New Roman"/>
          <w:sz w:val="24"/>
          <w:szCs w:val="24"/>
          <w:lang w:val="ru-RU"/>
        </w:rPr>
        <w:t>организаторами торговли</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иностранную валюту на организованных торгах ПАО «</w:t>
      </w:r>
      <w:r w:rsidR="00DE39E7" w:rsidRPr="00CB493C">
        <w:rPr>
          <w:rFonts w:ascii="Times New Roman" w:hAnsi="Times New Roman" w:cs="Times New Roman"/>
          <w:sz w:val="24"/>
          <w:szCs w:val="24"/>
          <w:lang w:val="ru-RU"/>
        </w:rPr>
        <w:t>СПБ</w:t>
      </w:r>
      <w:r w:rsidR="00E84F13" w:rsidRPr="00CB493C">
        <w:rPr>
          <w:rFonts w:ascii="Times New Roman" w:hAnsi="Times New Roman" w:cs="Times New Roman"/>
          <w:sz w:val="24"/>
          <w:szCs w:val="24"/>
          <w:lang w:val="ru-RU"/>
        </w:rPr>
        <w:t xml:space="preserve"> Биржа</w:t>
      </w:r>
      <w:r w:rsidRPr="00CB493C">
        <w:rPr>
          <w:rFonts w:ascii="Times New Roman" w:hAnsi="Times New Roman" w:cs="Times New Roman"/>
          <w:sz w:val="24"/>
          <w:szCs w:val="24"/>
          <w:lang w:val="ru-RU"/>
        </w:rPr>
        <w:t>»</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Московская </w:t>
      </w:r>
      <w:r w:rsidR="00517BA6"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иржа</w:t>
      </w:r>
      <w:r w:rsidR="00517BA6" w:rsidRPr="00CB493C">
        <w:rPr>
          <w:rFonts w:ascii="Times New Roman" w:hAnsi="Times New Roman" w:cs="Times New Roman"/>
          <w:sz w:val="24"/>
          <w:szCs w:val="24"/>
          <w:lang w:val="ru-RU"/>
        </w:rPr>
        <w:t>.</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E84F1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w:t>
      </w:r>
      <w:r w:rsidR="001F231D"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873386"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ведению</w:t>
      </w:r>
      <w:r w:rsidR="007160C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учета </w:t>
      </w:r>
      <w:r w:rsidRPr="00CB493C">
        <w:rPr>
          <w:rFonts w:ascii="Times New Roman" w:hAnsi="Times New Roman" w:cs="Times New Roman"/>
          <w:sz w:val="24"/>
          <w:szCs w:val="24"/>
          <w:lang w:val="ru-RU"/>
        </w:rPr>
        <w:tab/>
        <w:t>Сделок, Неторговых</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операций Клиента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CB493C">
        <w:rPr>
          <w:rFonts w:ascii="Times New Roman" w:hAnsi="Times New Roman" w:cs="Times New Roman"/>
          <w:sz w:val="24"/>
          <w:szCs w:val="24"/>
          <w:lang w:val="ru-RU"/>
        </w:rPr>
        <w:t>м.</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Услуги по тематическому консультированию Клиента и проведению обучающих курсов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CB493C">
        <w:rPr>
          <w:rFonts w:ascii="Times New Roman" w:hAnsi="Times New Roman" w:cs="Times New Roman"/>
          <w:sz w:val="24"/>
          <w:szCs w:val="24"/>
          <w:lang w:val="ru-RU"/>
        </w:rPr>
        <w:t> № 39</w:t>
      </w:r>
      <w:r w:rsidR="005538E8"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курьерской доставке документов.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CB493C">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CB493C">
        <w:rPr>
          <w:rFonts w:ascii="Times New Roman" w:hAnsi="Times New Roman" w:cs="Times New Roman"/>
          <w:sz w:val="24"/>
          <w:szCs w:val="24"/>
          <w:lang w:val="ru-RU"/>
        </w:rPr>
        <w:t>.</w:t>
      </w:r>
    </w:p>
    <w:p w:rsidR="007B57ED" w:rsidRPr="00CB493C" w:rsidRDefault="0048483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972DF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закрытию позиций Клиента</w:t>
      </w:r>
      <w:r w:rsidR="00A519D9" w:rsidRPr="00CB493C">
        <w:rPr>
          <w:rFonts w:ascii="Times New Roman" w:hAnsi="Times New Roman" w:cs="Times New Roman"/>
          <w:sz w:val="24"/>
          <w:szCs w:val="24"/>
          <w:lang w:val="ru-RU"/>
        </w:rPr>
        <w:t>, по ликвидации задолженности Клиента в</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том</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 xml:space="preserve">противоречат нормам статьи 10.2-1 </w:t>
      </w:r>
      <w:r w:rsidR="006679AF" w:rsidRPr="00CB493C">
        <w:rPr>
          <w:rFonts w:ascii="Times New Roman" w:hAnsi="Times New Roman" w:cs="Times New Roman"/>
          <w:sz w:val="24"/>
          <w:szCs w:val="24"/>
          <w:lang w:val="ru-RU"/>
        </w:rPr>
        <w:t xml:space="preserve">Федерального закона </w:t>
      </w:r>
      <w:r w:rsidR="00A519D9" w:rsidRPr="00CB493C">
        <w:rPr>
          <w:rFonts w:ascii="Times New Roman" w:hAnsi="Times New Roman" w:cs="Times New Roman"/>
          <w:sz w:val="24"/>
          <w:szCs w:val="24"/>
          <w:lang w:val="ru-RU"/>
        </w:rPr>
        <w:t>№ 39-ФЗ.</w:t>
      </w:r>
    </w:p>
    <w:p w:rsidR="00912C91" w:rsidRPr="00CB493C" w:rsidRDefault="009C488F"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3" w:name="_Hlk83387991"/>
      <w:r w:rsidRPr="00CB493C">
        <w:rPr>
          <w:rFonts w:ascii="Times New Roman" w:hAnsi="Times New Roman" w:cs="Times New Roman"/>
          <w:sz w:val="24"/>
          <w:szCs w:val="24"/>
          <w:lang w:val="ru-RU"/>
        </w:rPr>
        <w:t xml:space="preserve">Услуги по проведению процедуры тестирования Клиентов </w:t>
      </w:r>
      <w:r w:rsidR="009E4A84"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6679AF" w:rsidRPr="00CB493C">
        <w:rPr>
          <w:rFonts w:ascii="Times New Roman" w:hAnsi="Times New Roman" w:cs="Times New Roman"/>
          <w:sz w:val="24"/>
          <w:szCs w:val="24"/>
          <w:lang w:val="ru-RU"/>
        </w:rPr>
        <w:t> № 39</w:t>
      </w:r>
      <w:r w:rsidR="006679AF"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3"/>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Прочие услуги, предусмотренные Регламентом</w:t>
      </w:r>
      <w:r w:rsidR="00D32123" w:rsidRPr="00CB493C">
        <w:rPr>
          <w:rFonts w:ascii="Times New Roman" w:hAnsi="Times New Roman" w:cs="Times New Roman"/>
          <w:sz w:val="24"/>
          <w:szCs w:val="24"/>
          <w:lang w:val="ru-RU"/>
        </w:rPr>
        <w:t>,</w:t>
      </w:r>
      <w:r w:rsidR="000577EE" w:rsidRPr="00CB493C">
        <w:rPr>
          <w:rFonts w:ascii="Times New Roman" w:hAnsi="Times New Roman" w:cs="Times New Roman"/>
          <w:sz w:val="24"/>
          <w:szCs w:val="24"/>
          <w:lang w:val="ru-RU"/>
        </w:rPr>
        <w:t xml:space="preserve"> </w:t>
      </w:r>
      <w:r w:rsidR="00D32123" w:rsidRPr="00CB493C">
        <w:rPr>
          <w:rFonts w:ascii="Times New Roman" w:hAnsi="Times New Roman" w:cs="Times New Roman"/>
          <w:sz w:val="24"/>
          <w:szCs w:val="24"/>
          <w:lang w:val="ru-RU"/>
        </w:rPr>
        <w:t>если такие услуги, Инструменты не</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индивидуальному инвестиционному счету</w:t>
      </w:r>
      <w:r w:rsidRPr="00CB493C">
        <w:rPr>
          <w:rFonts w:ascii="Times New Roman" w:hAnsi="Times New Roman" w:cs="Times New Roman"/>
          <w:sz w:val="24"/>
          <w:szCs w:val="24"/>
          <w:lang w:val="ru-RU"/>
        </w:rPr>
        <w:t>.</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CB493C">
        <w:rPr>
          <w:rFonts w:ascii="Times New Roman" w:hAnsi="Times New Roman" w:cs="Times New Roman"/>
          <w:sz w:val="24"/>
          <w:szCs w:val="24"/>
          <w:lang w:val="ru-RU"/>
        </w:rPr>
        <w:t>Оказание</w:t>
      </w:r>
      <w:r w:rsidRPr="00CB493C">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Совершение сделок по приобретению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соответствии с пунктом 2 статьи 51.2 Федерального закона </w:t>
      </w:r>
      <w:r w:rsidR="005538E8"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w:t>
      </w:r>
      <w:r w:rsidR="005538E8" w:rsidRPr="00CB493C">
        <w:rPr>
          <w:rFonts w:ascii="Times New Roman" w:hAnsi="Times New Roman" w:cs="Times New Roman"/>
          <w:sz w:val="24"/>
          <w:szCs w:val="24"/>
          <w:lang w:val="ru-RU"/>
        </w:rPr>
        <w:t xml:space="preserve">39-ФЗ </w:t>
      </w:r>
      <w:r w:rsidRPr="00CB493C">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CB493C" w:rsidRDefault="00AD48EB"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 xml:space="preserve">организованных торгах </w:t>
      </w:r>
      <w:r w:rsidRPr="00CB493C">
        <w:rPr>
          <w:rFonts w:ascii="Times New Roman" w:eastAsia="Times New Roman" w:hAnsi="Times New Roman" w:cs="Times New Roman"/>
          <w:sz w:val="24"/>
          <w:szCs w:val="24"/>
          <w:lang w:val="ru-RU"/>
        </w:rPr>
        <w:lastRenderedPageBreak/>
        <w:t>российского организатора торговли.</w:t>
      </w:r>
    </w:p>
    <w:p w:rsidR="007B57ED" w:rsidRPr="00CB493C" w:rsidRDefault="0048483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Услуги Брокером Клиенту предоставляются </w:t>
      </w:r>
      <w:r w:rsidRPr="00CB493C">
        <w:rPr>
          <w:rFonts w:ascii="Times New Roman" w:hAnsi="Times New Roman" w:cs="Times New Roman"/>
          <w:sz w:val="24"/>
          <w:szCs w:val="24"/>
          <w:lang w:val="ru-RU"/>
        </w:rPr>
        <w:t>с учетом Заявления о присоединении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иных сообщений Клиента о выборе рынков и торговых систем.</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зачисление, списание, перевод, перемещение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 блокировку/снятие блокировки с</w:t>
      </w:r>
      <w:r w:rsidR="00125B70" w:rsidRPr="00CB493C">
        <w:rPr>
          <w:rFonts w:ascii="Times New Roman" w:hAnsi="Times New Roman" w:cs="Times New Roman"/>
          <w:sz w:val="24"/>
          <w:szCs w:val="24"/>
          <w:lang w:val="ru-RU"/>
        </w:rPr>
        <w:t>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и иные поручения, предусмотренные Клиентским </w:t>
      </w:r>
      <w:r w:rsidR="003523F5" w:rsidRPr="00CB493C">
        <w:rPr>
          <w:rFonts w:ascii="Times New Roman" w:hAnsi="Times New Roman" w:cs="Times New Roman"/>
          <w:sz w:val="24"/>
          <w:szCs w:val="24"/>
          <w:lang w:val="ru-RU"/>
        </w:rPr>
        <w:t>р</w:t>
      </w:r>
      <w:r w:rsidRPr="00CB493C">
        <w:rPr>
          <w:rFonts w:ascii="Times New Roman" w:hAnsi="Times New Roman" w:cs="Times New Roman"/>
          <w:sz w:val="24"/>
          <w:szCs w:val="24"/>
          <w:lang w:val="ru-RU"/>
        </w:rPr>
        <w:t>егламентом, на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поручению </w:t>
      </w:r>
      <w:r w:rsidR="000C67F5"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rPr>
        <w:t xml:space="preserve"> в</w:t>
      </w:r>
      <w:r w:rsidR="00520894" w:rsidRPr="00CB493C">
        <w:rPr>
          <w:rFonts w:ascii="Times New Roman" w:hAnsi="Times New Roman" w:cs="Times New Roman"/>
          <w:sz w:val="24"/>
          <w:szCs w:val="24"/>
        </w:rPr>
        <w:t> </w:t>
      </w:r>
      <w:r w:rsidR="000E4111" w:rsidRPr="00CB493C">
        <w:rPr>
          <w:rFonts w:ascii="Times New Roman" w:hAnsi="Times New Roman" w:cs="Times New Roman"/>
          <w:sz w:val="24"/>
          <w:szCs w:val="24"/>
          <w:lang w:val="ru-RU"/>
        </w:rPr>
        <w:t>рамках Договора</w:t>
      </w:r>
      <w:r w:rsidRPr="00CB493C">
        <w:rPr>
          <w:rFonts w:ascii="Times New Roman" w:hAnsi="Times New Roman" w:cs="Times New Roman"/>
          <w:sz w:val="24"/>
          <w:szCs w:val="24"/>
        </w:rPr>
        <w:t xml:space="preserve">.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необходимые действия, предусмотренные Регламентом.</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следующих случаях: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до выполнения Клиентом соответствующих требований.</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CB493C" w:rsidRDefault="00F628C9"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являющимся квалифицированным</w:t>
      </w:r>
      <w:r w:rsidR="00E84F13"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использованием </w:t>
      </w:r>
      <w:r w:rsidR="00D9779A"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E21FEF" w:rsidRDefault="00DA235A" w:rsidP="0001710B">
      <w:pPr>
        <w:pStyle w:val="a6"/>
        <w:numPr>
          <w:ilvl w:val="1"/>
          <w:numId w:val="45"/>
        </w:numPr>
        <w:tabs>
          <w:tab w:val="left" w:pos="709"/>
        </w:tabs>
        <w:spacing w:before="0" w:line="360" w:lineRule="auto"/>
        <w:ind w:left="0" w:firstLine="0"/>
        <w:rPr>
          <w:rFonts w:ascii="Times New Roman" w:hAnsi="Times New Roman" w:cs="Times New Roman"/>
          <w:lang w:val="ru-RU"/>
        </w:rPr>
      </w:pPr>
      <w:r w:rsidRPr="00CB493C">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Регламент</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в случае если такое регулирование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ограничение вводится Банком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органом государственной власти Российской Федерации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 в сроки, определенные в актах Банка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3D47A0" w:rsidRPr="00CB493C">
        <w:rPr>
          <w:rFonts w:ascii="Times New Roman" w:hAnsi="Times New Roman" w:cs="Times New Roman"/>
          <w:lang w:val="ru-RU"/>
        </w:rPr>
        <w:t>С</w:t>
      </w:r>
      <w:r w:rsidRPr="00CB493C">
        <w:rPr>
          <w:rFonts w:ascii="Times New Roman" w:hAnsi="Times New Roman" w:cs="Times New Roman"/>
          <w:lang w:val="ru-RU"/>
        </w:rPr>
        <w:t xml:space="preserve">истемы </w:t>
      </w:r>
      <w:r w:rsidRPr="00CB493C">
        <w:rPr>
          <w:rFonts w:ascii="Times New Roman" w:hAnsi="Times New Roman" w:cs="Times New Roman"/>
        </w:rPr>
        <w:t>QUIK</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 xml:space="preserve">) </w:t>
      </w:r>
      <w:r w:rsidR="003D47A0" w:rsidRPr="00CB493C">
        <w:rPr>
          <w:rFonts w:ascii="Times New Roman" w:hAnsi="Times New Roman" w:cs="Times New Roman"/>
          <w:lang w:val="ru-RU"/>
        </w:rPr>
        <w:lastRenderedPageBreak/>
        <w:t>Системы</w:t>
      </w:r>
      <w:r w:rsidRPr="00CB493C">
        <w:rPr>
          <w:rFonts w:ascii="Times New Roman" w:hAnsi="Times New Roman" w:cs="Times New Roman"/>
          <w:lang w:val="ru-RU"/>
        </w:rPr>
        <w:t xml:space="preserve"> </w:t>
      </w:r>
      <w:r w:rsidRPr="00CB493C">
        <w:rPr>
          <w:rFonts w:ascii="Times New Roman" w:hAnsi="Times New Roman" w:cs="Times New Roman"/>
        </w:rPr>
        <w:t>CQG</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006E7B08" w:rsidRPr="00CB493C">
        <w:rPr>
          <w:rFonts w:ascii="Times New Roman" w:hAnsi="Times New Roman" w:cs="Times New Roman"/>
          <w:lang w:val="ru-RU"/>
        </w:rPr>
        <w:t xml:space="preserve"> Системы</w:t>
      </w:r>
      <w:r w:rsidRPr="00CB493C">
        <w:rPr>
          <w:rFonts w:ascii="Times New Roman" w:hAnsi="Times New Roman" w:cs="Times New Roman"/>
          <w:lang w:val="ru-RU"/>
        </w:rPr>
        <w:t xml:space="preserve"> ТРЕЙДЕРНЕТ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на сайте Брокера. </w:t>
      </w:r>
    </w:p>
    <w:p w:rsidR="00C050AD" w:rsidRPr="00C37D2B" w:rsidRDefault="00C050AD" w:rsidP="00C050AD">
      <w:pPr>
        <w:pStyle w:val="a6"/>
        <w:numPr>
          <w:ilvl w:val="1"/>
          <w:numId w:val="45"/>
        </w:numPr>
        <w:tabs>
          <w:tab w:val="left" w:pos="709"/>
        </w:tabs>
        <w:spacing w:before="0" w:line="360" w:lineRule="auto"/>
        <w:ind w:left="0" w:firstLine="0"/>
        <w:rPr>
          <w:rFonts w:ascii="Times New Roman" w:hAnsi="Times New Roman" w:cs="Times New Roman"/>
          <w:lang w:val="ru-RU"/>
        </w:rPr>
      </w:pPr>
      <w:bookmarkStart w:id="4" w:name="_Hlk104559940"/>
      <w:r w:rsidRPr="00C37D2B">
        <w:rPr>
          <w:rFonts w:ascii="Times New Roman" w:hAnsi="Times New Roman" w:cs="Times New Roman"/>
          <w:lang w:val="ru-RU"/>
        </w:rPr>
        <w:t>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w:t>
      </w:r>
      <w:r w:rsidR="00C37D2B">
        <w:rPr>
          <w:rFonts w:ascii="Times New Roman" w:hAnsi="Times New Roman" w:cs="Times New Roman"/>
          <w:lang w:val="ru-RU"/>
        </w:rPr>
        <w:t xml:space="preserve"> </w:t>
      </w:r>
      <w:r w:rsidRPr="00C37D2B">
        <w:rPr>
          <w:rFonts w:ascii="Times New Roman" w:hAnsi="Times New Roman" w:cs="Times New Roman"/>
          <w:lang w:val="ru-RU"/>
        </w:rPr>
        <w:t>/</w:t>
      </w:r>
      <w:r w:rsidR="00C37D2B">
        <w:rPr>
          <w:rFonts w:ascii="Times New Roman" w:hAnsi="Times New Roman" w:cs="Times New Roman"/>
          <w:lang w:val="ru-RU"/>
        </w:rPr>
        <w:t xml:space="preserve"> </w:t>
      </w:r>
      <w:r w:rsidRPr="00C37D2B">
        <w:rPr>
          <w:rFonts w:ascii="Times New Roman" w:hAnsi="Times New Roman" w:cs="Times New Roman"/>
          <w:lang w:val="ru-RU"/>
        </w:rPr>
        <w:t>запреты на</w:t>
      </w:r>
      <w:r w:rsidR="00C37D2B">
        <w:rPr>
          <w:rFonts w:ascii="Times New Roman" w:hAnsi="Times New Roman" w:cs="Times New Roman"/>
          <w:lang w:val="ru-RU"/>
        </w:rPr>
        <w:t> </w:t>
      </w:r>
      <w:r w:rsidRPr="00C37D2B">
        <w:rPr>
          <w:rFonts w:ascii="Times New Roman" w:hAnsi="Times New Roman" w:cs="Times New Roman"/>
          <w:lang w:val="ru-RU"/>
        </w:rPr>
        <w:t>проведение сделок и операций Клиента. Брокер рекомендует Клиенту при принятии решения о</w:t>
      </w:r>
      <w:r w:rsidR="00C37D2B">
        <w:rPr>
          <w:rFonts w:ascii="Times New Roman" w:hAnsi="Times New Roman" w:cs="Times New Roman"/>
          <w:lang w:val="ru-RU"/>
        </w:rPr>
        <w:t> </w:t>
      </w:r>
      <w:r w:rsidRPr="00C37D2B">
        <w:rPr>
          <w:rFonts w:ascii="Times New Roman" w:hAnsi="Times New Roman" w:cs="Times New Roman"/>
          <w:lang w:val="ru-RU"/>
        </w:rPr>
        <w:t>совершении Клиентом операций и сделок в ТС также руководствоваться правилами</w:t>
      </w:r>
      <w:r w:rsidR="00C37D2B">
        <w:rPr>
          <w:rFonts w:ascii="Times New Roman" w:hAnsi="Times New Roman" w:cs="Times New Roman"/>
          <w:lang w:val="ru-RU"/>
        </w:rPr>
        <w:t xml:space="preserve"> </w:t>
      </w:r>
      <w:r w:rsidRPr="00C37D2B">
        <w:rPr>
          <w:rFonts w:ascii="Times New Roman" w:hAnsi="Times New Roman" w:cs="Times New Roman"/>
          <w:lang w:val="ru-RU"/>
        </w:rPr>
        <w:t>/</w:t>
      </w:r>
      <w:r w:rsidR="00C37D2B">
        <w:rPr>
          <w:rFonts w:ascii="Times New Roman" w:hAnsi="Times New Roman" w:cs="Times New Roman"/>
          <w:lang w:val="ru-RU"/>
        </w:rPr>
        <w:t xml:space="preserve"> </w:t>
      </w:r>
      <w:r w:rsidRPr="00C37D2B">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bookmarkEnd w:id="4"/>
    <w:p w:rsidR="0001710B" w:rsidRPr="00CB493C" w:rsidRDefault="0001710B" w:rsidP="0001710B">
      <w:pPr>
        <w:pStyle w:val="a6"/>
        <w:tabs>
          <w:tab w:val="left" w:pos="709"/>
        </w:tabs>
        <w:spacing w:before="0" w:line="360" w:lineRule="auto"/>
        <w:ind w:left="0"/>
        <w:rPr>
          <w:rFonts w:ascii="Times New Roman" w:hAnsi="Times New Roman" w:cs="Times New Roman"/>
          <w:lang w:val="ru-RU"/>
        </w:rPr>
      </w:pPr>
    </w:p>
    <w:p w:rsidR="00896214" w:rsidRPr="00CB493C" w:rsidRDefault="00972DF6" w:rsidP="0001710B">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5" w:name="_Toc68880399"/>
      <w:r w:rsidRPr="00CB493C">
        <w:rPr>
          <w:rFonts w:ascii="Times New Roman" w:hAnsi="Times New Roman" w:cs="Times New Roman"/>
          <w:szCs w:val="24"/>
        </w:rPr>
        <w:t>ОБЯЗАННОСТИ КЛИЕНТА</w:t>
      </w:r>
      <w:bookmarkEnd w:id="5"/>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ИИС, Клиент обязуется: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CB493C" w:rsidRDefault="00E56A74"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Оплачивать</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Вознаграждение</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Брокера</w:t>
      </w:r>
      <w:r w:rsidR="00972DF6" w:rsidRPr="00CB493C">
        <w:rPr>
          <w:rFonts w:ascii="Times New Roman" w:hAnsi="Times New Roman" w:cs="Times New Roman"/>
          <w:sz w:val="24"/>
          <w:szCs w:val="24"/>
        </w:rPr>
        <w:t xml:space="preserve">.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Договором.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w:t>
      </w:r>
      <w:r w:rsidR="00230AFA" w:rsidRPr="00CB493C">
        <w:rPr>
          <w:rFonts w:ascii="Times New Roman" w:hAnsi="Times New Roman" w:cs="Times New Roman"/>
          <w:sz w:val="24"/>
          <w:szCs w:val="24"/>
          <w:lang w:val="ru-RU"/>
        </w:rPr>
        <w:t>заключить</w:t>
      </w:r>
      <w:r w:rsidRPr="00CB493C">
        <w:rPr>
          <w:rFonts w:ascii="Times New Roman" w:hAnsi="Times New Roman" w:cs="Times New Roman"/>
          <w:sz w:val="24"/>
          <w:szCs w:val="24"/>
          <w:lang w:val="ru-RU"/>
        </w:rPr>
        <w:t xml:space="preserve"> только один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Договор должен быть прекращен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течение </w:t>
      </w:r>
      <w:r w:rsidR="00350E42" w:rsidRPr="00CB493C">
        <w:rPr>
          <w:rFonts w:ascii="Times New Roman" w:hAnsi="Times New Roman" w:cs="Times New Roman"/>
          <w:sz w:val="24"/>
          <w:szCs w:val="24"/>
          <w:lang w:val="ru-RU"/>
        </w:rPr>
        <w:t xml:space="preserve">одного </w:t>
      </w:r>
      <w:r w:rsidRPr="00CB493C">
        <w:rPr>
          <w:rFonts w:ascii="Times New Roman" w:hAnsi="Times New Roman" w:cs="Times New Roman"/>
          <w:sz w:val="24"/>
          <w:szCs w:val="24"/>
          <w:lang w:val="ru-RU"/>
        </w:rPr>
        <w:t>месяца.</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7A4F23">
        <w:rPr>
          <w:rFonts w:ascii="Times New Roman" w:hAnsi="Times New Roman" w:cs="Times New Roman"/>
          <w:sz w:val="24"/>
          <w:szCs w:val="24"/>
          <w:lang w:val="ru-RU"/>
        </w:rPr>
        <w:t xml:space="preserve">(тридцати) </w:t>
      </w:r>
      <w:r w:rsidRPr="00CB493C">
        <w:rPr>
          <w:rFonts w:ascii="Times New Roman" w:hAnsi="Times New Roman" w:cs="Times New Roman"/>
          <w:sz w:val="24"/>
          <w:szCs w:val="24"/>
          <w:lang w:val="ru-RU"/>
        </w:rPr>
        <w:t>календарных дней с даты зачисления Денежных средств или Ценных бумаг.</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потребовать возврата учтенных на его ИИС </w:t>
      </w:r>
      <w:r w:rsidR="008B6011" w:rsidRPr="00CB493C">
        <w:rPr>
          <w:rFonts w:ascii="Times New Roman" w:hAnsi="Times New Roman" w:cs="Times New Roman"/>
          <w:sz w:val="24"/>
          <w:szCs w:val="24"/>
          <w:lang w:val="ru-RU"/>
        </w:rPr>
        <w:t xml:space="preserve">Клиента </w:t>
      </w:r>
      <w:r w:rsidRPr="00CB493C">
        <w:rPr>
          <w:rFonts w:ascii="Times New Roman" w:hAnsi="Times New Roman" w:cs="Times New Roman"/>
          <w:sz w:val="24"/>
          <w:szCs w:val="24"/>
          <w:lang w:val="ru-RU"/>
        </w:rPr>
        <w:t>Денежных средств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которым Клиент заключил </w:t>
      </w:r>
      <w:r w:rsidR="00023A1F"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023A1F"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6" w:name="_Toc68880400"/>
      <w:r w:rsidRPr="00CB493C">
        <w:rPr>
          <w:rFonts w:ascii="Times New Roman" w:hAnsi="Times New Roman" w:cs="Times New Roman"/>
          <w:szCs w:val="24"/>
        </w:rPr>
        <w:t>ОГРАНИЧЕНИЯ ИНДИВИДУАЛЬНОГО ИНВЕСТИЦИОННОГО СЧЕТА</w:t>
      </w:r>
      <w:bookmarkEnd w:id="6"/>
      <w:r w:rsidRPr="00CB493C">
        <w:rPr>
          <w:rFonts w:ascii="Times New Roman" w:hAnsi="Times New Roman" w:cs="Times New Roman"/>
          <w:szCs w:val="24"/>
        </w:rPr>
        <w:t xml:space="preserve"> </w:t>
      </w:r>
    </w:p>
    <w:p w:rsidR="00FD39E1"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 xml:space="preserve">Ограничения, связанные с зачислением Денежных средств на ИИС Клиента: </w:t>
      </w:r>
    </w:p>
    <w:p w:rsidR="00FD39E1"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CB493C">
        <w:rPr>
          <w:rFonts w:ascii="Times New Roman" w:hAnsi="Times New Roman" w:cs="Times New Roman"/>
          <w:sz w:val="24"/>
          <w:szCs w:val="24"/>
          <w:lang w:val="ru-RU"/>
        </w:rPr>
        <w:t xml:space="preserve"> одного</w:t>
      </w:r>
      <w:r w:rsidRPr="00CB493C">
        <w:rPr>
          <w:rFonts w:ascii="Times New Roman" w:hAnsi="Times New Roman" w:cs="Times New Roman"/>
          <w:sz w:val="24"/>
          <w:szCs w:val="24"/>
          <w:lang w:val="ru-RU"/>
        </w:rPr>
        <w:t xml:space="preserve"> календарного года, не может превышать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w:t>
      </w:r>
      <w:r w:rsidR="003D47A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превышающей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CB493C">
        <w:rPr>
          <w:rFonts w:ascii="Times New Roman" w:hAnsi="Times New Roman" w:cs="Times New Roman"/>
          <w:sz w:val="24"/>
          <w:szCs w:val="24"/>
          <w:lang w:val="ru-RU"/>
        </w:rPr>
        <w:t xml:space="preserve"> </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Пополнение ИИС Клиента </w:t>
      </w:r>
      <w:r w:rsidR="000575D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Ценным Бумагам, принадлежащим Клиенту</w:t>
      </w:r>
      <w:r w:rsidRPr="00CB493C">
        <w:rPr>
          <w:rFonts w:ascii="Times New Roman" w:hAnsi="Times New Roman" w:cs="Times New Roman"/>
          <w:sz w:val="24"/>
          <w:szCs w:val="24"/>
          <w:lang w:val="ru-RU"/>
        </w:rPr>
        <w:t>;</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которым у</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Клиента был заключен Договор </w:t>
      </w:r>
      <w:r w:rsidR="00023A1F" w:rsidRPr="00CB493C">
        <w:rPr>
          <w:rFonts w:ascii="Times New Roman" w:hAnsi="Times New Roman" w:cs="Times New Roman"/>
          <w:sz w:val="24"/>
          <w:szCs w:val="24"/>
          <w:lang w:val="ru-RU"/>
        </w:rPr>
        <w:t>ИИС</w:t>
      </w:r>
      <w:r w:rsidR="00972DF6" w:rsidRPr="00CB493C">
        <w:rPr>
          <w:rFonts w:ascii="Times New Roman" w:hAnsi="Times New Roman" w:cs="Times New Roman"/>
          <w:sz w:val="24"/>
          <w:szCs w:val="24"/>
          <w:lang w:val="ru-RU"/>
        </w:rPr>
        <w:t xml:space="preserve"> и таким лицом предоставлены Брокеру сведения о</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Клиенте и</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Договором обслуживания, не являющимся </w:t>
      </w:r>
      <w:r w:rsidR="00023A1F" w:rsidRPr="00CB493C">
        <w:rPr>
          <w:rFonts w:ascii="Times New Roman" w:hAnsi="Times New Roman" w:cs="Times New Roman"/>
          <w:szCs w:val="24"/>
        </w:rPr>
        <w:t>Д</w:t>
      </w:r>
      <w:r w:rsidRPr="00CB493C">
        <w:rPr>
          <w:rFonts w:ascii="Times New Roman" w:hAnsi="Times New Roman" w:cs="Times New Roman"/>
          <w:szCs w:val="24"/>
        </w:rPr>
        <w:t xml:space="preserve">оговором </w:t>
      </w:r>
      <w:r w:rsidR="00023A1F" w:rsidRPr="00CB493C">
        <w:rPr>
          <w:rFonts w:ascii="Times New Roman" w:hAnsi="Times New Roman" w:cs="Times New Roman"/>
          <w:szCs w:val="24"/>
        </w:rPr>
        <w:t>ИИС),</w:t>
      </w:r>
      <w:r w:rsidRPr="00CB493C">
        <w:rPr>
          <w:rFonts w:ascii="Times New Roman" w:hAnsi="Times New Roman" w:cs="Times New Roman"/>
          <w:szCs w:val="24"/>
        </w:rPr>
        <w:t xml:space="preserve"> либо</w:t>
      </w:r>
      <w:r w:rsidR="00ED2987" w:rsidRPr="00CB493C">
        <w:rPr>
          <w:rFonts w:ascii="Times New Roman" w:hAnsi="Times New Roman" w:cs="Times New Roman"/>
          <w:szCs w:val="24"/>
        </w:rPr>
        <w:t xml:space="preserve">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известные Брокеру банковские реквизиты Клиента.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lastRenderedPageBreak/>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банковские реквизиты, с которых поступили такие Денежные средства.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Брокеру</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сведения</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 Клиенте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и</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его</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инвестиционном</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счете,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предусмотренные действующим законодательством. </w:t>
      </w:r>
    </w:p>
    <w:p w:rsidR="0058680D" w:rsidRPr="00CB493C" w:rsidRDefault="0058680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CB493C">
        <w:rPr>
          <w:rFonts w:ascii="Times New Roman" w:hAnsi="Times New Roman" w:cs="Times New Roman"/>
          <w:szCs w:val="24"/>
        </w:rPr>
        <w:t> </w:t>
      </w:r>
      <w:r w:rsidRPr="00CB493C">
        <w:rPr>
          <w:rFonts w:ascii="Times New Roman" w:hAnsi="Times New Roman" w:cs="Times New Roman"/>
          <w:szCs w:val="24"/>
        </w:rPr>
        <w:t>операции с Ценными Бумагами, предусматривающего списание Ценных Бумаг с</w:t>
      </w:r>
      <w:r w:rsidR="00F9393D" w:rsidRPr="00CB493C">
        <w:rPr>
          <w:rFonts w:ascii="Times New Roman" w:hAnsi="Times New Roman" w:cs="Times New Roman"/>
          <w:szCs w:val="24"/>
        </w:rPr>
        <w:t> </w:t>
      </w:r>
      <w:r w:rsidRPr="00CB493C">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CB493C">
        <w:rPr>
          <w:rFonts w:ascii="Times New Roman" w:hAnsi="Times New Roman" w:cs="Times New Roman"/>
          <w:szCs w:val="24"/>
        </w:rPr>
        <w:t> </w:t>
      </w:r>
      <w:r w:rsidRPr="00CB493C">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 xml:space="preserve">Дополнительные ограничения ответственности Брокера: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CB493C" w:rsidRDefault="00FE0D48" w:rsidP="0001710B">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CB493C">
        <w:rPr>
          <w:rFonts w:ascii="Times New Roman" w:eastAsia="Times New Roman" w:hAnsi="Times New Roman" w:cs="Times New Roman"/>
          <w:sz w:val="24"/>
          <w:szCs w:val="24"/>
          <w:lang w:val="ru-RU"/>
        </w:rPr>
        <w:t>и (или)</w:t>
      </w:r>
      <w:r w:rsidRPr="00CB493C">
        <w:rPr>
          <w:rFonts w:ascii="Times New Roman" w:eastAsia="Times New Roman" w:hAnsi="Times New Roman" w:cs="Times New Roman"/>
          <w:sz w:val="24"/>
          <w:szCs w:val="24"/>
          <w:lang w:val="ru-RU"/>
        </w:rPr>
        <w:t xml:space="preserve"> обеспечения обязательств, вытекающих из</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CB493C">
        <w:rPr>
          <w:rFonts w:ascii="Times New Roman" w:eastAsia="Times New Roman" w:hAnsi="Times New Roman" w:cs="Times New Roman"/>
          <w:sz w:val="24"/>
          <w:szCs w:val="24"/>
          <w:lang w:val="ru-RU"/>
        </w:rPr>
        <w:t>и</w:t>
      </w:r>
      <w:r w:rsidR="00641B20" w:rsidRPr="00CB493C">
        <w:rPr>
          <w:rFonts w:ascii="Times New Roman" w:eastAsia="Times New Roman" w:hAnsi="Times New Roman" w:cs="Times New Roman"/>
          <w:sz w:val="24"/>
          <w:szCs w:val="24"/>
          <w:lang w:val="ru-RU"/>
        </w:rPr>
        <w:t> </w:t>
      </w:r>
      <w:r w:rsidR="008B6011" w:rsidRPr="00CB493C">
        <w:rPr>
          <w:rFonts w:ascii="Times New Roman" w:eastAsia="Times New Roman" w:hAnsi="Times New Roman" w:cs="Times New Roman"/>
          <w:sz w:val="24"/>
          <w:szCs w:val="24"/>
          <w:lang w:val="ru-RU"/>
        </w:rPr>
        <w:t>(или)</w:t>
      </w:r>
      <w:r w:rsidR="00641B20"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обеспечения обязательств по Договору ИИС.</w:t>
      </w:r>
    </w:p>
    <w:p w:rsidR="00E21FEF" w:rsidRPr="00CB493C" w:rsidRDefault="00E21FEF" w:rsidP="0001710B">
      <w:pPr>
        <w:spacing w:after="0" w:line="360" w:lineRule="auto"/>
        <w:ind w:left="0" w:firstLine="0"/>
        <w:rPr>
          <w:rFonts w:ascii="Times New Roman" w:eastAsia="Times New Roman" w:hAnsi="Times New Roman" w:cs="Times New Roman"/>
          <w:color w:val="auto"/>
          <w:szCs w:val="24"/>
        </w:rPr>
      </w:pPr>
    </w:p>
    <w:p w:rsidR="00896214" w:rsidRPr="00CB493C" w:rsidRDefault="00972DF6" w:rsidP="0001710B">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7" w:name="_Toc68880401"/>
      <w:r w:rsidRPr="00CB493C">
        <w:rPr>
          <w:rFonts w:ascii="Times New Roman" w:hAnsi="Times New Roman" w:cs="Times New Roman"/>
          <w:szCs w:val="24"/>
        </w:rPr>
        <w:lastRenderedPageBreak/>
        <w:t>СДЕЛКИ БЕЗ ПРИКАЗОВ КЛИЕНТА</w:t>
      </w:r>
      <w:bookmarkEnd w:id="7"/>
      <w:r w:rsidRPr="00CB493C">
        <w:rPr>
          <w:rFonts w:ascii="Times New Roman" w:hAnsi="Times New Roman" w:cs="Times New Roman"/>
          <w:szCs w:val="24"/>
        </w:rPr>
        <w:t xml:space="preserve"> </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CB493C">
        <w:rPr>
          <w:rFonts w:ascii="Times New Roman" w:hAnsi="Times New Roman" w:cs="Times New Roman"/>
          <w:sz w:val="24"/>
          <w:szCs w:val="24"/>
        </w:rPr>
        <w:t> </w:t>
      </w:r>
      <w:r w:rsidRPr="00CB493C">
        <w:rPr>
          <w:rFonts w:ascii="Times New Roman" w:hAnsi="Times New Roman" w:cs="Times New Roman"/>
          <w:sz w:val="24"/>
          <w:szCs w:val="24"/>
          <w:lang w:val="ru-RU"/>
        </w:rPr>
        <w:t>дополнительного Приказа Клиента в следующих</w:t>
      </w:r>
      <w:r w:rsidRPr="00CB493C">
        <w:rPr>
          <w:rFonts w:ascii="Times New Roman" w:hAnsi="Times New Roman" w:cs="Times New Roman"/>
          <w:spacing w:val="-28"/>
          <w:sz w:val="24"/>
          <w:szCs w:val="24"/>
          <w:lang w:val="ru-RU"/>
        </w:rPr>
        <w:t xml:space="preserve"> </w:t>
      </w:r>
      <w:r w:rsidRPr="00CB493C">
        <w:rPr>
          <w:rFonts w:ascii="Times New Roman" w:hAnsi="Times New Roman" w:cs="Times New Roman"/>
          <w:sz w:val="24"/>
          <w:szCs w:val="24"/>
          <w:lang w:val="ru-RU"/>
        </w:rPr>
        <w:t>случаях:</w:t>
      </w:r>
    </w:p>
    <w:p w:rsidR="008F0B95" w:rsidRPr="00CB493C" w:rsidRDefault="008F0B95"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00641B20"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ДС</w:t>
      </w:r>
      <w:r w:rsidRPr="00CB493C">
        <w:rPr>
          <w:rFonts w:ascii="Times New Roman" w:hAnsi="Times New Roman" w:cs="Times New Roman"/>
          <w:spacing w:val="30"/>
          <w:sz w:val="24"/>
          <w:szCs w:val="24"/>
          <w:lang w:val="ru-RU"/>
        </w:rPr>
        <w:t xml:space="preserve"> </w:t>
      </w:r>
      <w:r w:rsidR="008B6011" w:rsidRPr="00CB493C">
        <w:rPr>
          <w:rFonts w:ascii="Times New Roman" w:hAnsi="Times New Roman" w:cs="Times New Roman"/>
          <w:sz w:val="24"/>
          <w:szCs w:val="24"/>
          <w:lang w:val="ru-RU"/>
        </w:rPr>
        <w:t>и (или)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Непокрытой</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ЦБ</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предусмотренных</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Приложением</w:t>
      </w:r>
      <w:r w:rsidR="00262DEE"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№3 к Регламенту</w:t>
      </w:r>
      <w:r w:rsidRPr="00CB493C" w:rsidDel="00622345">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(«Условия совершения Сделок с неполным покрытием»).</w:t>
      </w:r>
    </w:p>
    <w:p w:rsidR="008F0B95" w:rsidRPr="00CB493C" w:rsidRDefault="008F0B95" w:rsidP="0001710B">
      <w:pPr>
        <w:pStyle w:val="a6"/>
        <w:tabs>
          <w:tab w:val="left" w:pos="709"/>
        </w:tabs>
        <w:spacing w:before="0" w:line="360" w:lineRule="auto"/>
        <w:ind w:left="0"/>
        <w:rPr>
          <w:rFonts w:ascii="Times New Roman" w:hAnsi="Times New Roman" w:cs="Times New Roman"/>
          <w:lang w:val="ru-RU"/>
        </w:rPr>
      </w:pPr>
      <w:r w:rsidRPr="00CB493C">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Клиента.</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CB493C">
        <w:rPr>
          <w:rFonts w:ascii="Times New Roman" w:hAnsi="Times New Roman" w:cs="Times New Roman"/>
          <w:sz w:val="24"/>
          <w:szCs w:val="24"/>
          <w:lang w:val="ru-RU"/>
        </w:rPr>
        <w:t> </w:t>
      </w:r>
      <w:r w:rsidR="008F0B95"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делкам, заключенным в порядке, определенном Регламентом.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CB493C">
        <w:rPr>
          <w:rFonts w:ascii="Times New Roman" w:hAnsi="Times New Roman" w:cs="Times New Roman"/>
          <w:spacing w:val="-35"/>
          <w:sz w:val="24"/>
          <w:szCs w:val="24"/>
          <w:lang w:val="ru-RU"/>
        </w:rPr>
        <w:t xml:space="preserve"> </w:t>
      </w:r>
      <w:r w:rsidRPr="00CB493C">
        <w:rPr>
          <w:rFonts w:ascii="Times New Roman" w:hAnsi="Times New Roman" w:cs="Times New Roman"/>
          <w:sz w:val="24"/>
          <w:szCs w:val="24"/>
          <w:lang w:val="ru-RU"/>
        </w:rPr>
        <w:t>Средств.</w:t>
      </w:r>
    </w:p>
    <w:p w:rsidR="00DA01DD" w:rsidRPr="00CB493C" w:rsidRDefault="0058680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5E9E">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меньшее 1</w:t>
      </w:r>
      <w:r w:rsidR="004D5E9E">
        <w:rPr>
          <w:rFonts w:ascii="Times New Roman" w:hAnsi="Times New Roman" w:cs="Times New Roman"/>
          <w:sz w:val="24"/>
          <w:szCs w:val="24"/>
          <w:lang w:val="ru-RU"/>
        </w:rPr>
        <w:t xml:space="preserve"> (одной)</w:t>
      </w:r>
      <w:r w:rsidRPr="00CB493C">
        <w:rPr>
          <w:rFonts w:ascii="Times New Roman" w:hAnsi="Times New Roman" w:cs="Times New Roman"/>
          <w:sz w:val="24"/>
          <w:szCs w:val="24"/>
          <w:lang w:val="ru-RU"/>
        </w:rPr>
        <w:t xml:space="preserve"> единицы (далее — дробное количество), и Брокером получено предложение о продаже таких Ценных </w:t>
      </w:r>
      <w:r w:rsidR="00C2698A">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w:t>
      </w:r>
      <w:r w:rsidRPr="00CB493C">
        <w:rPr>
          <w:rFonts w:ascii="Times New Roman" w:hAnsi="Times New Roman" w:cs="Times New Roman"/>
          <w:sz w:val="24"/>
          <w:szCs w:val="24"/>
          <w:lang w:val="ru-RU"/>
        </w:rPr>
        <w:lastRenderedPageBreak/>
        <w:t xml:space="preserve">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8" w:name="_Hlk83663374"/>
      <w:bookmarkStart w:id="9" w:name="_Hlk83664033"/>
      <w:r w:rsidRPr="00CB493C">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w:t>
      </w:r>
      <w:r w:rsidR="009808F9" w:rsidRPr="00CB493C">
        <w:rPr>
          <w:rFonts w:ascii="Times New Roman" w:hAnsi="Times New Roman" w:cs="Times New Roman"/>
          <w:sz w:val="24"/>
          <w:szCs w:val="24"/>
          <w:lang w:val="ru-RU"/>
        </w:rPr>
        <w:t> </w:t>
      </w:r>
      <w:r w:rsidR="00D10B2F" w:rsidRPr="00CB493C">
        <w:rPr>
          <w:rFonts w:ascii="Times New Roman" w:hAnsi="Times New Roman" w:cs="Times New Roman"/>
          <w:sz w:val="24"/>
          <w:szCs w:val="24"/>
          <w:lang w:val="ru-RU"/>
        </w:rPr>
        <w:t xml:space="preserve">(одной) </w:t>
      </w:r>
      <w:r w:rsidRPr="00CB493C">
        <w:rPr>
          <w:rFonts w:ascii="Times New Roman" w:hAnsi="Times New Roman" w:cs="Times New Roman"/>
          <w:sz w:val="24"/>
          <w:szCs w:val="24"/>
          <w:lang w:val="ru-RU"/>
        </w:rPr>
        <w:t xml:space="preserve">единицы (далее </w:t>
      </w:r>
      <w:r w:rsidR="009808F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8"/>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9"/>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3D47A0" w:rsidRPr="00CB493C">
        <w:rPr>
          <w:rFonts w:ascii="Times New Roman" w:hAnsi="Times New Roman" w:cs="Times New Roman"/>
          <w:sz w:val="24"/>
          <w:szCs w:val="24"/>
          <w:lang w:val="ru-RU"/>
        </w:rPr>
        <w:t xml:space="preserve"> российских</w:t>
      </w:r>
      <w:r w:rsidRPr="00CB493C">
        <w:rPr>
          <w:rFonts w:ascii="Times New Roman" w:hAnsi="Times New Roman" w:cs="Times New Roman"/>
          <w:sz w:val="24"/>
          <w:szCs w:val="24"/>
          <w:lang w:val="ru-RU"/>
        </w:rPr>
        <w:t xml:space="preserve"> рублях или иностранной валюте и при наличии Ценных Бумаг, денежных средств в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иных случаях, определенным Регламентом.</w:t>
      </w:r>
    </w:p>
    <w:p w:rsidR="00C60AFF"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без Приказа Клиента совершать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счет ценных бумаг Клиента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CB493C">
        <w:rPr>
          <w:rFonts w:ascii="Times New Roman" w:hAnsi="Times New Roman" w:cs="Times New Roman"/>
          <w:spacing w:val="-26"/>
          <w:sz w:val="24"/>
          <w:szCs w:val="24"/>
          <w:lang w:val="ru-RU"/>
        </w:rPr>
        <w:t xml:space="preserve"> </w:t>
      </w:r>
      <w:r w:rsidRPr="00CB493C">
        <w:rPr>
          <w:rFonts w:ascii="Times New Roman" w:hAnsi="Times New Roman" w:cs="Times New Roman"/>
          <w:sz w:val="24"/>
          <w:szCs w:val="24"/>
          <w:lang w:val="ru-RU"/>
        </w:rPr>
        <w:t>систем</w:t>
      </w:r>
      <w:r w:rsidR="008F0B95" w:rsidRPr="00CB493C">
        <w:rPr>
          <w:rFonts w:ascii="Times New Roman" w:hAnsi="Times New Roman" w:cs="Times New Roman"/>
          <w:sz w:val="24"/>
          <w:szCs w:val="24"/>
          <w:lang w:val="ru-RU"/>
        </w:rPr>
        <w:t xml:space="preserve"> и Регламентом.</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совершать краткосрочные</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Внебиржевые</w:t>
      </w:r>
      <w:r w:rsidRPr="00CB493C">
        <w:rPr>
          <w:rFonts w:ascii="Times New Roman" w:hAnsi="Times New Roman" w:cs="Times New Roman"/>
          <w:spacing w:val="37"/>
          <w:sz w:val="24"/>
          <w:szCs w:val="24"/>
          <w:lang w:val="ru-RU"/>
        </w:rPr>
        <w:t xml:space="preserve">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РЕПО</w:t>
      </w:r>
      <w:r w:rsidR="008F0B95" w:rsidRPr="00CB493C">
        <w:rPr>
          <w:rFonts w:ascii="Times New Roman" w:hAnsi="Times New Roman" w:cs="Times New Roman"/>
          <w:sz w:val="24"/>
          <w:szCs w:val="24"/>
          <w:lang w:val="ru-RU"/>
        </w:rPr>
        <w:t>, договоры займа</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на</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условиях</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порядке,</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предусмотренных</w:t>
      </w:r>
      <w:r w:rsidR="006636CB"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иных случаях, предусмотренных </w:t>
      </w:r>
      <w:r w:rsidR="00DE39E7" w:rsidRPr="00CB493C">
        <w:rPr>
          <w:rFonts w:ascii="Times New Roman" w:hAnsi="Times New Roman" w:cs="Times New Roman"/>
          <w:sz w:val="24"/>
          <w:szCs w:val="24"/>
          <w:lang w:val="ru-RU"/>
        </w:rPr>
        <w:t>Регламентом</w:t>
      </w:r>
      <w:r w:rsidRPr="00CB493C">
        <w:rPr>
          <w:rFonts w:ascii="Times New Roman" w:hAnsi="Times New Roman" w:cs="Times New Roman"/>
          <w:sz w:val="24"/>
          <w:szCs w:val="24"/>
          <w:lang w:val="ru-RU"/>
        </w:rPr>
        <w:t>.</w:t>
      </w:r>
    </w:p>
    <w:p w:rsidR="00E21FEF" w:rsidRPr="00CB493C" w:rsidRDefault="00E21FEF" w:rsidP="0001710B">
      <w:pPr>
        <w:pStyle w:val="a5"/>
        <w:tabs>
          <w:tab w:val="left" w:pos="709"/>
        </w:tabs>
        <w:spacing w:before="0" w:line="360" w:lineRule="auto"/>
        <w:ind w:left="0" w:right="0"/>
        <w:rPr>
          <w:rFonts w:ascii="Times New Roman" w:hAnsi="Times New Roman" w:cs="Times New Roman"/>
          <w:sz w:val="24"/>
          <w:szCs w:val="24"/>
          <w:lang w:val="ru-RU"/>
        </w:rPr>
      </w:pPr>
    </w:p>
    <w:p w:rsidR="00896214" w:rsidRPr="00CB493C" w:rsidRDefault="00972DF6" w:rsidP="0001710B">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0" w:name="_Toc68880402"/>
      <w:r w:rsidRPr="00CB493C">
        <w:rPr>
          <w:rFonts w:ascii="Times New Roman" w:hAnsi="Times New Roman" w:cs="Times New Roman"/>
          <w:szCs w:val="24"/>
        </w:rPr>
        <w:t>ИСПОЛЬЗОВАНИЕ ДЕНЕЖНЫХ СРЕДСТВ КЛИЕНТА</w:t>
      </w:r>
      <w:bookmarkEnd w:id="10"/>
      <w:r w:rsidRPr="00CB493C">
        <w:rPr>
          <w:rFonts w:ascii="Times New Roman" w:hAnsi="Times New Roman" w:cs="Times New Roman"/>
          <w:szCs w:val="24"/>
        </w:rPr>
        <w:t xml:space="preserve">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вправе использовать </w:t>
      </w:r>
      <w:r w:rsidR="008B6011"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енежные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момента возврата их Клиенту. При этом </w:t>
      </w:r>
      <w:r w:rsidR="0074260C"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Собственный счет Брокера.</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енежных </w:t>
      </w:r>
      <w:r w:rsidR="0074260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Клиента не</w:t>
      </w:r>
      <w:r w:rsidR="0074260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начисляется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выплачивается.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Денежных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 xml:space="preserve">редств. </w:t>
      </w:r>
    </w:p>
    <w:p w:rsidR="008F0B95" w:rsidRPr="00CB493C" w:rsidRDefault="008F0B95"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возникших из договоров, заключенных за счет</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Клиента.</w:t>
      </w:r>
    </w:p>
    <w:p w:rsidR="008F0B95" w:rsidRPr="00CB493C" w:rsidRDefault="008F0B95" w:rsidP="0001710B">
      <w:pPr>
        <w:pStyle w:val="a6"/>
        <w:tabs>
          <w:tab w:val="left" w:pos="567"/>
        </w:tabs>
        <w:spacing w:before="0" w:line="360" w:lineRule="auto"/>
        <w:ind w:left="0"/>
        <w:rPr>
          <w:rFonts w:ascii="Times New Roman" w:hAnsi="Times New Roman" w:cs="Times New Roman"/>
          <w:lang w:val="ru-RU"/>
        </w:rPr>
      </w:pPr>
      <w:r w:rsidRPr="00CB493C">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CB493C">
        <w:rPr>
          <w:rFonts w:ascii="Times New Roman" w:hAnsi="Times New Roman" w:cs="Times New Roman"/>
          <w:lang w:val="ru-RU"/>
        </w:rPr>
        <w:t>пя</w:t>
      </w:r>
      <w:r w:rsidRPr="00CB493C">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CB493C">
        <w:rPr>
          <w:rFonts w:ascii="Times New Roman" w:hAnsi="Times New Roman" w:cs="Times New Roman"/>
          <w:lang w:val="ru-RU"/>
        </w:rPr>
        <w:t> </w:t>
      </w:r>
      <w:r w:rsidRPr="00CB493C">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CB493C">
        <w:rPr>
          <w:rFonts w:ascii="Times New Roman" w:hAnsi="Times New Roman" w:cs="Times New Roman"/>
          <w:lang w:val="ru-RU"/>
        </w:rPr>
        <w:t> </w:t>
      </w:r>
      <w:r w:rsidRPr="00CB493C">
        <w:rPr>
          <w:rFonts w:ascii="Times New Roman" w:hAnsi="Times New Roman" w:cs="Times New Roman"/>
          <w:lang w:val="ru-RU"/>
        </w:rPr>
        <w:t>соответствии с требованием Клиента.</w:t>
      </w:r>
      <w:r w:rsidR="000C7437" w:rsidRPr="00CB493C">
        <w:rPr>
          <w:rFonts w:ascii="Times New Roman" w:hAnsi="Times New Roman" w:cs="Times New Roman"/>
          <w:lang w:val="ru-RU"/>
        </w:rPr>
        <w:t xml:space="preserve"> </w:t>
      </w:r>
    </w:p>
    <w:p w:rsidR="00896214" w:rsidRPr="00CB493C" w:rsidRDefault="00896214" w:rsidP="0001710B">
      <w:pPr>
        <w:spacing w:after="0" w:line="360" w:lineRule="auto"/>
        <w:ind w:left="0" w:firstLine="0"/>
        <w:jc w:val="left"/>
        <w:rPr>
          <w:rFonts w:ascii="Times New Roman" w:hAnsi="Times New Roman" w:cs="Times New Roman"/>
          <w:szCs w:val="24"/>
        </w:rPr>
      </w:pPr>
    </w:p>
    <w:p w:rsidR="00896214" w:rsidRPr="00CB493C" w:rsidRDefault="00972DF6" w:rsidP="0001710B">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1" w:name="_Toc68880403"/>
      <w:r w:rsidRPr="00CB493C">
        <w:rPr>
          <w:rFonts w:ascii="Times New Roman" w:hAnsi="Times New Roman" w:cs="Times New Roman"/>
          <w:szCs w:val="24"/>
        </w:rPr>
        <w:t>ВОЗНАГРАЖДЕНИЕ БРОКЕРА И ОПЛАТА РАСХОДОВ</w:t>
      </w:r>
      <w:bookmarkEnd w:id="11"/>
      <w:r w:rsidRPr="00CB493C">
        <w:rPr>
          <w:rFonts w:ascii="Times New Roman" w:hAnsi="Times New Roman" w:cs="Times New Roman"/>
          <w:szCs w:val="24"/>
        </w:rPr>
        <w:t xml:space="preserve"> </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w:t>
      </w:r>
      <w:r w:rsidRPr="00CB493C">
        <w:rPr>
          <w:rFonts w:ascii="Times New Roman" w:hAnsi="Times New Roman" w:cs="Times New Roman"/>
          <w:sz w:val="24"/>
          <w:szCs w:val="24"/>
          <w:lang w:val="ru-RU"/>
        </w:rPr>
        <w:lastRenderedPageBreak/>
        <w:t>определяется Тарифами на услуги Брокера, действующими на момент оказания Клиенту услуги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определяемыми в Приложении №2 к Регламенту.</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CB493C">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Брокерского счета Клиента без</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дополнительного согласования</w:t>
      </w:r>
      <w:r w:rsidRPr="00CB493C">
        <w:rPr>
          <w:rFonts w:ascii="Times New Roman" w:hAnsi="Times New Roman" w:cs="Times New Roman"/>
          <w:szCs w:val="24"/>
          <w:lang w:val="ru-RU"/>
        </w:rPr>
        <w:t xml:space="preserve"> с Клиентом.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2" w:name="_Toc68880404"/>
      <w:r w:rsidRPr="00CB493C">
        <w:rPr>
          <w:rFonts w:ascii="Times New Roman" w:hAnsi="Times New Roman" w:cs="Times New Roman"/>
          <w:szCs w:val="24"/>
        </w:rPr>
        <w:t>ПРОЧИЕ УСЛОВИЯ</w:t>
      </w:r>
      <w:bookmarkEnd w:id="12"/>
      <w:r w:rsidR="00ED2987" w:rsidRPr="00CB493C">
        <w:rPr>
          <w:rFonts w:ascii="Times New Roman" w:hAnsi="Times New Roman" w:cs="Times New Roman"/>
          <w:szCs w:val="24"/>
        </w:rPr>
        <w:t xml:space="preserve">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5"/>
      <w:r w:rsidRPr="00CB493C">
        <w:rPr>
          <w:rFonts w:ascii="Times New Roman" w:hAnsi="Times New Roman" w:cs="Times New Roman"/>
          <w:szCs w:val="24"/>
        </w:rPr>
        <w:t>СПИСОК ПРИЛОЖЕНИЙ</w:t>
      </w:r>
      <w:bookmarkEnd w:id="13"/>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CB493C" w:rsidRDefault="00EF1EA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Приложение</w:t>
      </w:r>
      <w:r w:rsidR="00972DF6" w:rsidRPr="00CB493C">
        <w:rPr>
          <w:rFonts w:ascii="Times New Roman" w:hAnsi="Times New Roman" w:cs="Times New Roman"/>
          <w:sz w:val="24"/>
          <w:szCs w:val="24"/>
          <w:lang w:val="ru-RU"/>
        </w:rPr>
        <w:t xml:space="preserve"> №1. Заявление о присоединении (для физических лиц).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Приложение №2 Регламент </w:t>
      </w:r>
      <w:r w:rsidR="00467357" w:rsidRPr="00CB493C">
        <w:rPr>
          <w:rFonts w:ascii="Times New Roman" w:hAnsi="Times New Roman" w:cs="Times New Roman"/>
          <w:sz w:val="24"/>
          <w:szCs w:val="24"/>
          <w:lang w:val="ru-RU"/>
        </w:rPr>
        <w:t xml:space="preserve">оказания услуг на финансовых рынках </w:t>
      </w:r>
      <w:r w:rsidRPr="00CB493C">
        <w:rPr>
          <w:rFonts w:ascii="Times New Roman" w:hAnsi="Times New Roman" w:cs="Times New Roman"/>
          <w:sz w:val="24"/>
          <w:szCs w:val="24"/>
          <w:lang w:val="ru-RU"/>
        </w:rPr>
        <w:t>ООО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«Фридом Финанс»</w:t>
      </w:r>
      <w:r w:rsidR="00467357" w:rsidRPr="00CB493C">
        <w:rPr>
          <w:rFonts w:ascii="Times New Roman" w:hAnsi="Times New Roman" w:cs="Times New Roman"/>
          <w:sz w:val="24"/>
          <w:szCs w:val="24"/>
          <w:lang w:val="ru-RU"/>
        </w:rPr>
        <w:t xml:space="preserve"> (для профессиональных и институциональных клиентов)</w:t>
      </w:r>
      <w:r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3"/>
        </w:numPr>
        <w:tabs>
          <w:tab w:val="left" w:pos="851"/>
        </w:tabs>
        <w:spacing w:after="0" w:line="360" w:lineRule="auto"/>
        <w:ind w:left="851" w:hanging="851"/>
        <w:rPr>
          <w:rFonts w:ascii="Times New Roman" w:hAnsi="Times New Roman" w:cs="Times New Roman"/>
          <w:szCs w:val="24"/>
        </w:rPr>
      </w:pPr>
      <w:bookmarkStart w:id="14" w:name="_Toc68880406"/>
      <w:r w:rsidRPr="00CB493C">
        <w:rPr>
          <w:rFonts w:ascii="Times New Roman" w:hAnsi="Times New Roman" w:cs="Times New Roman"/>
          <w:szCs w:val="24"/>
        </w:rPr>
        <w:t>РЕКВИЗИТЫ БРОКЕРА</w:t>
      </w:r>
      <w:bookmarkEnd w:id="14"/>
      <w:r w:rsidRPr="00CB493C">
        <w:rPr>
          <w:rFonts w:ascii="Times New Roman" w:hAnsi="Times New Roman" w:cs="Times New Roman"/>
          <w:szCs w:val="24"/>
        </w:rPr>
        <w:t xml:space="preserve"> </w:t>
      </w:r>
    </w:p>
    <w:p w:rsidR="0017650A" w:rsidRPr="00CB493C" w:rsidRDefault="0017650A" w:rsidP="0001710B">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CB493C">
        <w:rPr>
          <w:rFonts w:ascii="Times New Roman" w:hAnsi="Times New Roman" w:cs="Times New Roman"/>
          <w:sz w:val="24"/>
          <w:szCs w:val="24"/>
          <w:lang w:val="ru-RU"/>
        </w:rPr>
        <w:t>Основные реквизиты</w:t>
      </w:r>
      <w:r w:rsidRPr="00CB493C">
        <w:rPr>
          <w:rFonts w:ascii="Times New Roman" w:hAnsi="Times New Roman" w:cs="Times New Roman"/>
          <w:spacing w:val="-16"/>
          <w:sz w:val="24"/>
          <w:szCs w:val="24"/>
        </w:rPr>
        <w:t xml:space="preserve"> </w:t>
      </w:r>
      <w:r w:rsidR="00EF1EA6" w:rsidRPr="00CB493C">
        <w:rPr>
          <w:rFonts w:ascii="Times New Roman" w:hAnsi="Times New Roman" w:cs="Times New Roman"/>
          <w:sz w:val="24"/>
          <w:szCs w:val="24"/>
          <w:lang w:val="ru-RU"/>
        </w:rPr>
        <w:t>Брокера</w:t>
      </w:r>
      <w:r w:rsidRPr="00CB493C">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CB493C" w:rsidTr="00EF7C01">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Полное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Сокращенное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ООО ИК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ОГРН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1107746963785</w:t>
            </w:r>
          </w:p>
        </w:tc>
      </w:tr>
      <w:tr w:rsidR="0017650A" w:rsidRPr="00CB493C" w:rsidTr="00D740F2">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7705934210 / 770301001</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 xml:space="preserve">123112, г. Москва, 1-й Красногвардейский проезд, </w:t>
            </w:r>
            <w:r w:rsidR="0001710B" w:rsidRPr="00CB493C">
              <w:rPr>
                <w:rFonts w:ascii="Times New Roman" w:hAnsi="Times New Roman" w:cs="Times New Roman"/>
                <w:i/>
                <w:iCs/>
                <w:sz w:val="24"/>
                <w:szCs w:val="24"/>
                <w:lang w:val="ru-RU"/>
              </w:rPr>
              <w:t>д. </w:t>
            </w:r>
            <w:r w:rsidRPr="00CB493C">
              <w:rPr>
                <w:rFonts w:ascii="Times New Roman" w:hAnsi="Times New Roman" w:cs="Times New Roman"/>
                <w:i/>
                <w:iCs/>
                <w:sz w:val="24"/>
                <w:szCs w:val="24"/>
                <w:lang w:val="ru-RU"/>
              </w:rPr>
              <w:t>15, офис</w:t>
            </w:r>
            <w:r w:rsidRPr="00CB493C">
              <w:rPr>
                <w:rFonts w:ascii="Times New Roman" w:hAnsi="Times New Roman" w:cs="Times New Roman"/>
                <w:i/>
                <w:iCs/>
                <w:spacing w:val="-10"/>
                <w:sz w:val="24"/>
                <w:szCs w:val="24"/>
                <w:lang w:val="ru-RU"/>
              </w:rPr>
              <w:t xml:space="preserve"> </w:t>
            </w:r>
            <w:r w:rsidRPr="00CB493C">
              <w:rPr>
                <w:rFonts w:ascii="Times New Roman" w:hAnsi="Times New Roman" w:cs="Times New Roman"/>
                <w:i/>
                <w:iCs/>
                <w:sz w:val="24"/>
                <w:szCs w:val="24"/>
                <w:lang w:val="ru-RU"/>
              </w:rPr>
              <w:t>18.02</w:t>
            </w:r>
          </w:p>
        </w:tc>
      </w:tr>
      <w:tr w:rsidR="0017650A" w:rsidRPr="00CB493C" w:rsidTr="005645F0">
        <w:tc>
          <w:tcPr>
            <w:tcW w:w="4111" w:type="dxa"/>
          </w:tcPr>
          <w:p w:rsidR="0017650A" w:rsidRPr="00CB493C" w:rsidRDefault="00262DEE"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Телефон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rPr>
              <w:t>+7 (495) 783-91-73</w:t>
            </w:r>
          </w:p>
        </w:tc>
      </w:tr>
      <w:tr w:rsidR="0017650A" w:rsidRPr="00CB493C" w:rsidTr="0001710B">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rPr>
              <w:t>E-mail</w:t>
            </w:r>
          </w:p>
        </w:tc>
        <w:tc>
          <w:tcPr>
            <w:tcW w:w="6095" w:type="dxa"/>
            <w:tcBorders>
              <w:left w:val="single" w:sz="4" w:space="0" w:color="000000"/>
            </w:tcBorders>
          </w:tcPr>
          <w:p w:rsidR="0017650A" w:rsidRPr="00CB493C" w:rsidRDefault="00C53A5D" w:rsidP="0001710B">
            <w:pPr>
              <w:pStyle w:val="TableParagraph"/>
              <w:spacing w:before="0" w:line="360" w:lineRule="auto"/>
              <w:ind w:left="0"/>
              <w:rPr>
                <w:rFonts w:ascii="Times New Roman" w:hAnsi="Times New Roman" w:cs="Times New Roman"/>
                <w:i/>
                <w:iCs/>
                <w:sz w:val="24"/>
                <w:szCs w:val="24"/>
                <w:lang w:val="ru-RU"/>
              </w:rPr>
            </w:pPr>
            <w:hyperlink r:id="rId9">
              <w:r w:rsidR="0017650A" w:rsidRPr="00CB493C">
                <w:rPr>
                  <w:rFonts w:ascii="Times New Roman" w:hAnsi="Times New Roman" w:cs="Times New Roman"/>
                  <w:i/>
                  <w:iCs/>
                  <w:sz w:val="24"/>
                  <w:szCs w:val="24"/>
                </w:rPr>
                <w:t>info@ffin.ru</w:t>
              </w:r>
            </w:hyperlink>
          </w:p>
        </w:tc>
      </w:tr>
    </w:tbl>
    <w:p w:rsidR="002764A3" w:rsidRPr="00CB493C" w:rsidRDefault="002764A3" w:rsidP="0001710B">
      <w:pPr>
        <w:pStyle w:val="a5"/>
        <w:tabs>
          <w:tab w:val="left" w:pos="709"/>
        </w:tabs>
        <w:spacing w:before="0" w:line="360" w:lineRule="auto"/>
        <w:ind w:left="0" w:right="0"/>
        <w:rPr>
          <w:rFonts w:ascii="Times New Roman" w:hAnsi="Times New Roman" w:cs="Times New Roman"/>
          <w:sz w:val="24"/>
          <w:szCs w:val="24"/>
          <w:lang w:val="ru-RU"/>
        </w:rPr>
      </w:pPr>
    </w:p>
    <w:p w:rsidR="0017650A" w:rsidRPr="00186B8B" w:rsidRDefault="0017650A" w:rsidP="00CB493C">
      <w:pPr>
        <w:pStyle w:val="a5"/>
        <w:numPr>
          <w:ilvl w:val="1"/>
          <w:numId w:val="43"/>
        </w:numPr>
        <w:tabs>
          <w:tab w:val="left" w:pos="709"/>
        </w:tabs>
        <w:spacing w:before="0" w:line="360" w:lineRule="auto"/>
        <w:ind w:left="0" w:right="0" w:firstLine="0"/>
        <w:rPr>
          <w:lang w:val="ru-RU"/>
        </w:rPr>
      </w:pPr>
      <w:r w:rsidRPr="00CB493C">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форме</w:t>
      </w:r>
      <w:r w:rsidRPr="00CB493C">
        <w:rPr>
          <w:rFonts w:ascii="Times New Roman" w:hAnsi="Times New Roman" w:cs="Times New Roman"/>
          <w:spacing w:val="-7"/>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российских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рублях</w:t>
      </w:r>
      <w:r w:rsidRPr="00CB493C">
        <w:rPr>
          <w:rFonts w:ascii="Times New Roman" w:hAnsi="Times New Roman" w:cs="Times New Roman"/>
          <w:spacing w:val="-7"/>
          <w:sz w:val="24"/>
          <w:szCs w:val="24"/>
          <w:lang w:val="ru-RU"/>
        </w:rPr>
        <w:t xml:space="preserve"> и в иностранной валюте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целях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исполнения</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 xml:space="preserve">Договора публикуются Брокером на Сайте Брокера на странице </w:t>
      </w:r>
      <w:r w:rsidRPr="00CB493C">
        <w:rPr>
          <w:rFonts w:ascii="Times New Roman" w:hAnsi="Times New Roman" w:cs="Times New Roman"/>
          <w:i/>
          <w:sz w:val="24"/>
          <w:szCs w:val="24"/>
          <w:lang w:val="ru-RU"/>
        </w:rPr>
        <w:t>Главная страница — Услуги — Профессиональные и</w:t>
      </w:r>
      <w:r w:rsidR="007F4346" w:rsidRPr="00CB493C">
        <w:rPr>
          <w:rFonts w:ascii="Times New Roman" w:hAnsi="Times New Roman" w:cs="Times New Roman"/>
          <w:i/>
          <w:sz w:val="24"/>
          <w:szCs w:val="24"/>
          <w:lang w:val="ru-RU"/>
        </w:rPr>
        <w:t> </w:t>
      </w:r>
      <w:r w:rsidRPr="00CB493C">
        <w:rPr>
          <w:rFonts w:ascii="Times New Roman" w:hAnsi="Times New Roman" w:cs="Times New Roman"/>
          <w:i/>
          <w:sz w:val="24"/>
          <w:szCs w:val="24"/>
          <w:lang w:val="ru-RU"/>
        </w:rPr>
        <w:t xml:space="preserve">институциональные клиенты — </w:t>
      </w:r>
      <w:bookmarkStart w:id="15" w:name="_GoBack"/>
      <w:bookmarkEnd w:id="15"/>
      <w:r w:rsidRPr="00CB493C">
        <w:rPr>
          <w:rFonts w:ascii="Times New Roman" w:hAnsi="Times New Roman" w:cs="Times New Roman"/>
          <w:i/>
          <w:sz w:val="24"/>
          <w:szCs w:val="24"/>
          <w:lang w:val="ru-RU"/>
        </w:rPr>
        <w:t>Реквизиты</w:t>
      </w:r>
      <w:r w:rsidRPr="00CB493C">
        <w:rPr>
          <w:rFonts w:ascii="Times New Roman" w:hAnsi="Times New Roman" w:cs="Times New Roman"/>
          <w:sz w:val="24"/>
          <w:szCs w:val="24"/>
          <w:lang w:val="ru-RU"/>
        </w:rPr>
        <w:t xml:space="preserve"> по адресу</w:t>
      </w:r>
      <w:r w:rsidR="00DB3871" w:rsidRPr="00CB493C">
        <w:rPr>
          <w:rFonts w:ascii="Times New Roman" w:hAnsi="Times New Roman" w:cs="Times New Roman"/>
          <w:sz w:val="24"/>
          <w:szCs w:val="24"/>
          <w:lang w:val="ru-RU"/>
        </w:rPr>
        <w:t xml:space="preserve"> </w:t>
      </w:r>
      <w:hyperlink r:id="rId10" w:history="1">
        <w:r w:rsidR="00DB3871" w:rsidRPr="00CB493C">
          <w:rPr>
            <w:rStyle w:val="aa"/>
            <w:rFonts w:ascii="Times New Roman" w:hAnsi="Times New Roman" w:cs="Times New Roman"/>
            <w:sz w:val="24"/>
            <w:szCs w:val="24"/>
            <w:lang w:val="ru-RU"/>
          </w:rPr>
          <w:t>https://ffin.ru/prof/requisites/</w:t>
        </w:r>
      </w:hyperlink>
      <w:r w:rsidR="00A37D25" w:rsidRPr="00CB493C">
        <w:rPr>
          <w:rFonts w:ascii="Times New Roman" w:hAnsi="Times New Roman" w:cs="Times New Roman"/>
          <w:sz w:val="24"/>
          <w:szCs w:val="24"/>
          <w:lang w:val="ru-RU"/>
        </w:rPr>
        <w:t>.</w:t>
      </w:r>
    </w:p>
    <w:sectPr w:rsidR="0017650A" w:rsidRPr="00186B8B"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C53A5D">
      <w:rPr>
        <w:rFonts w:ascii="Times New Roman" w:hAnsi="Times New Roman" w:cs="Times New Roman"/>
        <w:noProof/>
        <w:sz w:val="20"/>
        <w:szCs w:val="20"/>
      </w:rPr>
      <w:t>16</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7A4F23">
      <w:rPr>
        <w:rFonts w:ascii="Times New Roman" w:hAnsi="Times New Roman" w:cs="Times New Roman"/>
        <w:i/>
        <w:sz w:val="16"/>
      </w:rPr>
      <w:t>20</w:t>
    </w:r>
    <w:r w:rsidRPr="00A4072B">
      <w:rPr>
        <w:rFonts w:ascii="Times New Roman" w:hAnsi="Times New Roman" w:cs="Times New Roman"/>
        <w:i/>
        <w:sz w:val="16"/>
      </w:rPr>
      <w:t xml:space="preserve">» </w:t>
    </w:r>
    <w:r w:rsidR="00C50CAF">
      <w:rPr>
        <w:rFonts w:ascii="Times New Roman" w:hAnsi="Times New Roman" w:cs="Times New Roman"/>
        <w:i/>
        <w:sz w:val="16"/>
      </w:rPr>
      <w:t>июня</w:t>
    </w:r>
    <w:r w:rsidR="00741643">
      <w:rPr>
        <w:rFonts w:ascii="Times New Roman" w:hAnsi="Times New Roman" w:cs="Times New Roman"/>
        <w:i/>
        <w:sz w:val="16"/>
      </w:rPr>
      <w:t xml:space="preserve"> </w:t>
    </w:r>
    <w:r w:rsidRPr="00A4072B">
      <w:rPr>
        <w:rFonts w:ascii="Times New Roman" w:hAnsi="Times New Roman" w:cs="Times New Roman"/>
        <w:i/>
        <w:sz w:val="16"/>
      </w:rPr>
      <w:t>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679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154B5"/>
    <w:rsid w:val="00125B70"/>
    <w:rsid w:val="0013391F"/>
    <w:rsid w:val="001357A2"/>
    <w:rsid w:val="00144A2D"/>
    <w:rsid w:val="00164462"/>
    <w:rsid w:val="00165C4D"/>
    <w:rsid w:val="00167248"/>
    <w:rsid w:val="001674D5"/>
    <w:rsid w:val="00167BFE"/>
    <w:rsid w:val="00172ACD"/>
    <w:rsid w:val="0017650A"/>
    <w:rsid w:val="00186B8B"/>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45468"/>
    <w:rsid w:val="00350537"/>
    <w:rsid w:val="00350E42"/>
    <w:rsid w:val="003523F5"/>
    <w:rsid w:val="0038319F"/>
    <w:rsid w:val="00395890"/>
    <w:rsid w:val="00397416"/>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C09E3"/>
    <w:rsid w:val="004D1CBC"/>
    <w:rsid w:val="004D5E9E"/>
    <w:rsid w:val="004E20EA"/>
    <w:rsid w:val="004F6995"/>
    <w:rsid w:val="00511AF5"/>
    <w:rsid w:val="00517BA6"/>
    <w:rsid w:val="00520894"/>
    <w:rsid w:val="005312BF"/>
    <w:rsid w:val="005530C3"/>
    <w:rsid w:val="005538E8"/>
    <w:rsid w:val="005617E6"/>
    <w:rsid w:val="00563888"/>
    <w:rsid w:val="005849D4"/>
    <w:rsid w:val="0058640A"/>
    <w:rsid w:val="0058680D"/>
    <w:rsid w:val="00587E71"/>
    <w:rsid w:val="005A555E"/>
    <w:rsid w:val="005B1DA4"/>
    <w:rsid w:val="005B3E2D"/>
    <w:rsid w:val="005C15A9"/>
    <w:rsid w:val="005C27C5"/>
    <w:rsid w:val="005C5DFC"/>
    <w:rsid w:val="005D59A2"/>
    <w:rsid w:val="005E40FC"/>
    <w:rsid w:val="005F1A34"/>
    <w:rsid w:val="006169F1"/>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702096"/>
    <w:rsid w:val="007030BC"/>
    <w:rsid w:val="00703730"/>
    <w:rsid w:val="0070681E"/>
    <w:rsid w:val="00707295"/>
    <w:rsid w:val="00712812"/>
    <w:rsid w:val="007160C7"/>
    <w:rsid w:val="00720CCA"/>
    <w:rsid w:val="0073218C"/>
    <w:rsid w:val="00741643"/>
    <w:rsid w:val="0074260C"/>
    <w:rsid w:val="007557BB"/>
    <w:rsid w:val="007633BE"/>
    <w:rsid w:val="00783764"/>
    <w:rsid w:val="007A4F23"/>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16497"/>
    <w:rsid w:val="0083522D"/>
    <w:rsid w:val="008422EA"/>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E74EE"/>
    <w:rsid w:val="008F0B95"/>
    <w:rsid w:val="00905A00"/>
    <w:rsid w:val="00912C91"/>
    <w:rsid w:val="00920308"/>
    <w:rsid w:val="009358A9"/>
    <w:rsid w:val="00965889"/>
    <w:rsid w:val="0097043C"/>
    <w:rsid w:val="00972DF6"/>
    <w:rsid w:val="009808F9"/>
    <w:rsid w:val="009931E9"/>
    <w:rsid w:val="009C2E79"/>
    <w:rsid w:val="009C488F"/>
    <w:rsid w:val="009E3317"/>
    <w:rsid w:val="009E4A84"/>
    <w:rsid w:val="009F5E1E"/>
    <w:rsid w:val="00A01531"/>
    <w:rsid w:val="00A01B43"/>
    <w:rsid w:val="00A37D25"/>
    <w:rsid w:val="00A4072B"/>
    <w:rsid w:val="00A51353"/>
    <w:rsid w:val="00A519D9"/>
    <w:rsid w:val="00A623B9"/>
    <w:rsid w:val="00A778BA"/>
    <w:rsid w:val="00A814E9"/>
    <w:rsid w:val="00A91E09"/>
    <w:rsid w:val="00A9352B"/>
    <w:rsid w:val="00A969D9"/>
    <w:rsid w:val="00A976D5"/>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B58DE"/>
    <w:rsid w:val="00BC09EB"/>
    <w:rsid w:val="00BC1053"/>
    <w:rsid w:val="00BC3D02"/>
    <w:rsid w:val="00BD57C0"/>
    <w:rsid w:val="00BF7AAF"/>
    <w:rsid w:val="00C01E12"/>
    <w:rsid w:val="00C050AD"/>
    <w:rsid w:val="00C06B7D"/>
    <w:rsid w:val="00C2698A"/>
    <w:rsid w:val="00C34AA1"/>
    <w:rsid w:val="00C37D2B"/>
    <w:rsid w:val="00C4426D"/>
    <w:rsid w:val="00C50CAF"/>
    <w:rsid w:val="00C53A5D"/>
    <w:rsid w:val="00C60AFF"/>
    <w:rsid w:val="00C622DC"/>
    <w:rsid w:val="00C70D09"/>
    <w:rsid w:val="00C720FF"/>
    <w:rsid w:val="00C77DA8"/>
    <w:rsid w:val="00C85FE4"/>
    <w:rsid w:val="00CA15CC"/>
    <w:rsid w:val="00CA2D57"/>
    <w:rsid w:val="00CB2A06"/>
    <w:rsid w:val="00CB493C"/>
    <w:rsid w:val="00CB6522"/>
    <w:rsid w:val="00CC45EE"/>
    <w:rsid w:val="00CD1C44"/>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4E2C"/>
    <w:rsid w:val="00DA5939"/>
    <w:rsid w:val="00DB3871"/>
    <w:rsid w:val="00DC01FA"/>
    <w:rsid w:val="00DC53C2"/>
    <w:rsid w:val="00DC6746"/>
    <w:rsid w:val="00DE0B64"/>
    <w:rsid w:val="00DE39E7"/>
    <w:rsid w:val="00E0602A"/>
    <w:rsid w:val="00E118A6"/>
    <w:rsid w:val="00E1434A"/>
    <w:rsid w:val="00E1509E"/>
    <w:rsid w:val="00E1541A"/>
    <w:rsid w:val="00E21FEF"/>
    <w:rsid w:val="00E56A74"/>
    <w:rsid w:val="00E56B68"/>
    <w:rsid w:val="00E705BA"/>
    <w:rsid w:val="00E72AB9"/>
    <w:rsid w:val="00E74E10"/>
    <w:rsid w:val="00E818AB"/>
    <w:rsid w:val="00E82B28"/>
    <w:rsid w:val="00E84F13"/>
    <w:rsid w:val="00E94AF1"/>
    <w:rsid w:val="00E94C6B"/>
    <w:rsid w:val="00EA0521"/>
    <w:rsid w:val="00EA4097"/>
    <w:rsid w:val="00EB271F"/>
    <w:rsid w:val="00ED2987"/>
    <w:rsid w:val="00EF123E"/>
    <w:rsid w:val="00EF1EA6"/>
    <w:rsid w:val="00EF698A"/>
    <w:rsid w:val="00EF7C01"/>
    <w:rsid w:val="00F000AA"/>
    <w:rsid w:val="00F025E2"/>
    <w:rsid w:val="00F10AA2"/>
    <w:rsid w:val="00F116A3"/>
    <w:rsid w:val="00F11FAA"/>
    <w:rsid w:val="00F12AF8"/>
    <w:rsid w:val="00F14F12"/>
    <w:rsid w:val="00F24A2A"/>
    <w:rsid w:val="00F27ACC"/>
    <w:rsid w:val="00F37316"/>
    <w:rsid w:val="00F56C1A"/>
    <w:rsid w:val="00F62602"/>
    <w:rsid w:val="00F628C9"/>
    <w:rsid w:val="00F9257A"/>
    <w:rsid w:val="00F9393D"/>
    <w:rsid w:val="00FA4A18"/>
    <w:rsid w:val="00FC2C39"/>
    <w:rsid w:val="00FD39E1"/>
    <w:rsid w:val="00FE0D48"/>
    <w:rsid w:val="00FE72A0"/>
    <w:rsid w:val="00FF5E0C"/>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904726B"/>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63D8C-DA60-4351-988C-966C8182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17</Pages>
  <Words>5315</Words>
  <Characters>30297</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 (ffin.ru)</cp:lastModifiedBy>
  <cp:revision>31</cp:revision>
  <cp:lastPrinted>2020-12-17T11:18:00Z</cp:lastPrinted>
  <dcterms:created xsi:type="dcterms:W3CDTF">2022-04-11T07:32:00Z</dcterms:created>
  <dcterms:modified xsi:type="dcterms:W3CDTF">2022-06-17T15:02:00Z</dcterms:modified>
</cp:coreProperties>
</file>