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6078C" w14:textId="77777777" w:rsidR="009140DD" w:rsidRDefault="009140DD" w:rsidP="00F34AA8">
      <w:pPr>
        <w:spacing w:line="360" w:lineRule="auto"/>
        <w:jc w:val="right"/>
        <w:rPr>
          <w:rFonts w:ascii="Times New Roman" w:hAnsi="Times New Roman" w:cs="Times New Roman"/>
          <w:sz w:val="24"/>
          <w:lang w:val="ru-RU"/>
        </w:rPr>
      </w:pPr>
    </w:p>
    <w:p w14:paraId="503505C8" w14:textId="7560792F"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Утверждено </w:t>
      </w:r>
    </w:p>
    <w:p w14:paraId="1D2BA020" w14:textId="77777777"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Приказом Генерального директора</w:t>
      </w:r>
    </w:p>
    <w:p w14:paraId="2DAAB6A1" w14:textId="77777777"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ООО ИК «Фридом Финанс»</w:t>
      </w:r>
    </w:p>
    <w:p w14:paraId="092D1183" w14:textId="7084685C"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от </w:t>
      </w:r>
      <w:r w:rsidR="00BE364E" w:rsidRPr="002D04A1">
        <w:rPr>
          <w:rFonts w:ascii="Times New Roman" w:hAnsi="Times New Roman" w:cs="Times New Roman"/>
          <w:sz w:val="24"/>
          <w:lang w:val="ru-RU"/>
        </w:rPr>
        <w:t>«</w:t>
      </w:r>
      <w:r w:rsidR="002804A9" w:rsidRPr="002D04A1">
        <w:rPr>
          <w:rFonts w:ascii="Times New Roman" w:hAnsi="Times New Roman" w:cs="Times New Roman"/>
          <w:sz w:val="24"/>
          <w:lang w:val="ru-RU"/>
        </w:rPr>
        <w:t>2</w:t>
      </w:r>
      <w:r w:rsidR="00731677" w:rsidRPr="002D04A1">
        <w:rPr>
          <w:rFonts w:ascii="Times New Roman" w:hAnsi="Times New Roman" w:cs="Times New Roman"/>
          <w:sz w:val="24"/>
          <w:lang w:val="ru-RU"/>
        </w:rPr>
        <w:t>7</w:t>
      </w:r>
      <w:r w:rsidR="00BE364E" w:rsidRPr="002D04A1">
        <w:rPr>
          <w:rFonts w:ascii="Times New Roman" w:hAnsi="Times New Roman" w:cs="Times New Roman"/>
          <w:sz w:val="24"/>
          <w:lang w:val="ru-RU"/>
        </w:rPr>
        <w:t xml:space="preserve">» </w:t>
      </w:r>
      <w:r w:rsidR="00731677" w:rsidRPr="002D04A1">
        <w:rPr>
          <w:rFonts w:ascii="Times New Roman" w:hAnsi="Times New Roman" w:cs="Times New Roman"/>
          <w:sz w:val="24"/>
          <w:lang w:val="ru-RU"/>
        </w:rPr>
        <w:t>декабря</w:t>
      </w:r>
      <w:r w:rsidR="002804A9" w:rsidRPr="002D04A1">
        <w:rPr>
          <w:rFonts w:ascii="Times New Roman" w:hAnsi="Times New Roman" w:cs="Times New Roman"/>
          <w:sz w:val="24"/>
          <w:lang w:val="ru-RU"/>
        </w:rPr>
        <w:t xml:space="preserve"> </w:t>
      </w:r>
      <w:r w:rsidR="00BE364E" w:rsidRPr="002D04A1">
        <w:rPr>
          <w:rFonts w:ascii="Times New Roman" w:hAnsi="Times New Roman" w:cs="Times New Roman"/>
          <w:sz w:val="24"/>
          <w:lang w:val="ru-RU"/>
        </w:rPr>
        <w:t>202</w:t>
      </w:r>
      <w:r w:rsidR="00750A96" w:rsidRPr="002D04A1">
        <w:rPr>
          <w:rFonts w:ascii="Times New Roman" w:hAnsi="Times New Roman" w:cs="Times New Roman"/>
          <w:sz w:val="24"/>
          <w:lang w:val="ru-RU"/>
        </w:rPr>
        <w:t>1</w:t>
      </w:r>
      <w:r w:rsidR="00BE364E" w:rsidRPr="002D04A1">
        <w:rPr>
          <w:rFonts w:ascii="Times New Roman" w:hAnsi="Times New Roman" w:cs="Times New Roman"/>
          <w:sz w:val="24"/>
          <w:lang w:val="ru-RU"/>
        </w:rPr>
        <w:t xml:space="preserve"> </w:t>
      </w:r>
      <w:r w:rsidRPr="002D04A1">
        <w:rPr>
          <w:rFonts w:ascii="Times New Roman" w:hAnsi="Times New Roman" w:cs="Times New Roman"/>
          <w:sz w:val="24"/>
          <w:lang w:val="ru-RU"/>
        </w:rPr>
        <w:t>г.</w:t>
      </w:r>
    </w:p>
    <w:p w14:paraId="21058BF5" w14:textId="298D3127"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Вступает в силу с </w:t>
      </w:r>
      <w:r w:rsidR="00BE364E" w:rsidRPr="002D04A1">
        <w:rPr>
          <w:rFonts w:ascii="Times New Roman" w:hAnsi="Times New Roman" w:cs="Times New Roman"/>
          <w:sz w:val="24"/>
          <w:lang w:val="ru-RU"/>
        </w:rPr>
        <w:t>«</w:t>
      </w:r>
      <w:r w:rsidR="00731677" w:rsidRPr="002D04A1">
        <w:rPr>
          <w:rFonts w:ascii="Times New Roman" w:hAnsi="Times New Roman" w:cs="Times New Roman"/>
          <w:sz w:val="24"/>
          <w:lang w:val="ru-RU"/>
        </w:rPr>
        <w:t>30</w:t>
      </w:r>
      <w:r w:rsidR="00BE364E" w:rsidRPr="002D04A1">
        <w:rPr>
          <w:rFonts w:ascii="Times New Roman" w:hAnsi="Times New Roman" w:cs="Times New Roman"/>
          <w:sz w:val="24"/>
          <w:lang w:val="ru-RU"/>
        </w:rPr>
        <w:t xml:space="preserve">» </w:t>
      </w:r>
      <w:r w:rsidR="00731677" w:rsidRPr="002D04A1">
        <w:rPr>
          <w:rFonts w:ascii="Times New Roman" w:hAnsi="Times New Roman" w:cs="Times New Roman"/>
          <w:sz w:val="24"/>
          <w:lang w:val="ru-RU"/>
        </w:rPr>
        <w:t>декабр</w:t>
      </w:r>
      <w:r w:rsidR="002804A9" w:rsidRPr="002D04A1">
        <w:rPr>
          <w:rFonts w:ascii="Times New Roman" w:hAnsi="Times New Roman" w:cs="Times New Roman"/>
          <w:sz w:val="24"/>
          <w:lang w:val="ru-RU"/>
        </w:rPr>
        <w:t xml:space="preserve">я </w:t>
      </w:r>
      <w:r w:rsidR="00750A96" w:rsidRPr="002D04A1">
        <w:rPr>
          <w:rFonts w:ascii="Times New Roman" w:hAnsi="Times New Roman" w:cs="Times New Roman"/>
          <w:sz w:val="24"/>
          <w:lang w:val="ru-RU"/>
        </w:rPr>
        <w:t xml:space="preserve">2021 </w:t>
      </w:r>
      <w:r w:rsidRPr="002D04A1">
        <w:rPr>
          <w:rFonts w:ascii="Times New Roman" w:hAnsi="Times New Roman" w:cs="Times New Roman"/>
          <w:sz w:val="24"/>
          <w:lang w:val="ru-RU"/>
        </w:rPr>
        <w:t>г.</w:t>
      </w:r>
    </w:p>
    <w:p w14:paraId="44C7337D"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2D04A1"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2D04A1"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2D04A1" w:rsidRDefault="008C0261" w:rsidP="00F34AA8">
      <w:pPr>
        <w:pStyle w:val="a3"/>
        <w:spacing w:before="0" w:line="360" w:lineRule="auto"/>
        <w:ind w:left="0"/>
        <w:jc w:val="center"/>
        <w:rPr>
          <w:rFonts w:ascii="Times New Roman" w:hAnsi="Times New Roman" w:cs="Times New Roman"/>
          <w:b/>
          <w:sz w:val="32"/>
          <w:lang w:val="ru-RU"/>
        </w:rPr>
      </w:pPr>
      <w:r w:rsidRPr="002D04A1">
        <w:rPr>
          <w:rFonts w:ascii="Times New Roman" w:hAnsi="Times New Roman" w:cs="Times New Roman"/>
          <w:b/>
          <w:sz w:val="32"/>
          <w:lang w:val="ru-RU"/>
        </w:rPr>
        <w:t>ДОГОВОР ОБСЛУЖИВАНИЯ</w:t>
      </w:r>
    </w:p>
    <w:p w14:paraId="05E15C69" w14:textId="77F0FDC1" w:rsidR="009729AB" w:rsidRPr="002D04A1" w:rsidRDefault="00246367" w:rsidP="00F34AA8">
      <w:pPr>
        <w:pStyle w:val="a3"/>
        <w:spacing w:before="0" w:line="360" w:lineRule="auto"/>
        <w:ind w:left="0"/>
        <w:jc w:val="center"/>
        <w:rPr>
          <w:rFonts w:ascii="Times New Roman" w:hAnsi="Times New Roman" w:cs="Times New Roman"/>
          <w:b/>
          <w:sz w:val="32"/>
          <w:lang w:val="ru-RU"/>
        </w:rPr>
      </w:pPr>
      <w:r w:rsidRPr="002D04A1">
        <w:rPr>
          <w:rFonts w:ascii="Times New Roman" w:hAnsi="Times New Roman" w:cs="Times New Roman"/>
          <w:b/>
          <w:sz w:val="32"/>
          <w:lang w:val="ru-RU"/>
        </w:rPr>
        <w:t xml:space="preserve">НА </w:t>
      </w:r>
      <w:r w:rsidR="00943BC2" w:rsidRPr="002D04A1">
        <w:rPr>
          <w:rFonts w:ascii="Times New Roman" w:hAnsi="Times New Roman" w:cs="Times New Roman"/>
          <w:b/>
          <w:sz w:val="32"/>
          <w:lang w:val="ru-RU"/>
        </w:rPr>
        <w:t>Ф</w:t>
      </w:r>
      <w:r w:rsidRPr="002D04A1">
        <w:rPr>
          <w:rFonts w:ascii="Times New Roman" w:hAnsi="Times New Roman" w:cs="Times New Roman"/>
          <w:b/>
          <w:sz w:val="32"/>
          <w:lang w:val="ru-RU"/>
        </w:rPr>
        <w:t>ИНАНСОВЫХ РЫНКАХ</w:t>
      </w:r>
    </w:p>
    <w:p w14:paraId="7F5489E9" w14:textId="77777777" w:rsidR="00943BC2" w:rsidRPr="002D04A1" w:rsidRDefault="008C0261"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(стандартная форма договора присоединения</w:t>
      </w:r>
      <w:r w:rsidR="00246367" w:rsidRPr="002D04A1">
        <w:rPr>
          <w:rFonts w:ascii="Times New Roman" w:hAnsi="Times New Roman" w:cs="Times New Roman"/>
          <w:sz w:val="32"/>
          <w:lang w:val="ru-RU"/>
        </w:rPr>
        <w:t xml:space="preserve"> </w:t>
      </w:r>
    </w:p>
    <w:p w14:paraId="33B0342B" w14:textId="77777777" w:rsidR="00943BC2" w:rsidRPr="002D04A1" w:rsidRDefault="00246367"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 xml:space="preserve">для профессиональных </w:t>
      </w:r>
    </w:p>
    <w:p w14:paraId="31A2E2AA" w14:textId="09CE1337" w:rsidR="009729AB" w:rsidRPr="002D04A1" w:rsidRDefault="00246367"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и институциональных</w:t>
      </w:r>
      <w:r w:rsidR="00943BC2" w:rsidRPr="002D04A1">
        <w:rPr>
          <w:rFonts w:ascii="Times New Roman" w:hAnsi="Times New Roman" w:cs="Times New Roman"/>
          <w:sz w:val="32"/>
          <w:lang w:val="ru-RU"/>
        </w:rPr>
        <w:t xml:space="preserve"> </w:t>
      </w:r>
      <w:r w:rsidRPr="002D04A1">
        <w:rPr>
          <w:rFonts w:ascii="Times New Roman" w:hAnsi="Times New Roman" w:cs="Times New Roman"/>
          <w:sz w:val="32"/>
          <w:lang w:val="ru-RU"/>
        </w:rPr>
        <w:t>клиентов</w:t>
      </w:r>
      <w:r w:rsidR="008C0261" w:rsidRPr="002D04A1">
        <w:rPr>
          <w:rFonts w:ascii="Times New Roman" w:hAnsi="Times New Roman" w:cs="Times New Roman"/>
          <w:sz w:val="32"/>
          <w:lang w:val="ru-RU"/>
        </w:rPr>
        <w:t>)</w:t>
      </w:r>
      <w:r w:rsidR="004B6BCE" w:rsidRPr="002D04A1">
        <w:rPr>
          <w:rFonts w:ascii="Times New Roman" w:hAnsi="Times New Roman" w:cs="Times New Roman"/>
          <w:sz w:val="32"/>
          <w:lang w:val="ru-RU"/>
        </w:rPr>
        <w:t xml:space="preserve"> </w:t>
      </w:r>
    </w:p>
    <w:p w14:paraId="50DE6847"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2D04A1"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2D04A1" w:rsidRDefault="001C0BB1" w:rsidP="00F34AA8">
      <w:pPr>
        <w:pStyle w:val="a3"/>
        <w:spacing w:before="0" w:line="360" w:lineRule="auto"/>
        <w:ind w:left="0"/>
        <w:jc w:val="left"/>
        <w:rPr>
          <w:rFonts w:ascii="Times New Roman" w:hAnsi="Times New Roman" w:cs="Times New Roman"/>
          <w:sz w:val="26"/>
          <w:lang w:val="ru-RU"/>
        </w:rPr>
      </w:pPr>
    </w:p>
    <w:p w14:paraId="33880722" w14:textId="03B72B02" w:rsidR="009729AB" w:rsidRPr="002D04A1" w:rsidRDefault="009729AB" w:rsidP="00F34AA8">
      <w:pPr>
        <w:pStyle w:val="a3"/>
        <w:spacing w:before="0" w:line="360" w:lineRule="auto"/>
        <w:ind w:left="0"/>
        <w:jc w:val="left"/>
        <w:rPr>
          <w:rFonts w:ascii="Times New Roman" w:hAnsi="Times New Roman" w:cs="Times New Roman"/>
          <w:sz w:val="31"/>
          <w:lang w:val="ru-RU"/>
        </w:rPr>
      </w:pPr>
    </w:p>
    <w:p w14:paraId="24F99251" w14:textId="707FA5E2" w:rsidR="002278AE" w:rsidRPr="002D04A1" w:rsidRDefault="002278AE" w:rsidP="00F34AA8">
      <w:pPr>
        <w:pStyle w:val="a3"/>
        <w:spacing w:before="0" w:line="360" w:lineRule="auto"/>
        <w:ind w:left="0"/>
        <w:jc w:val="left"/>
        <w:rPr>
          <w:rFonts w:ascii="Times New Roman" w:hAnsi="Times New Roman" w:cs="Times New Roman"/>
          <w:sz w:val="31"/>
          <w:lang w:val="ru-RU"/>
        </w:rPr>
      </w:pPr>
    </w:p>
    <w:p w14:paraId="6368E0FB" w14:textId="1964F53F" w:rsidR="00171E91" w:rsidRPr="002D04A1" w:rsidRDefault="00171E91" w:rsidP="00F34AA8">
      <w:pPr>
        <w:pStyle w:val="a3"/>
        <w:spacing w:before="0" w:line="360" w:lineRule="auto"/>
        <w:ind w:left="0"/>
        <w:jc w:val="left"/>
        <w:rPr>
          <w:rFonts w:ascii="Times New Roman" w:hAnsi="Times New Roman" w:cs="Times New Roman"/>
          <w:sz w:val="31"/>
          <w:lang w:val="ru-RU"/>
        </w:rPr>
      </w:pPr>
    </w:p>
    <w:p w14:paraId="51213A7E" w14:textId="77777777" w:rsidR="004627B5" w:rsidRPr="002D04A1" w:rsidRDefault="004627B5"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2D04A1" w:rsidRDefault="008C0261" w:rsidP="006A3BF6">
      <w:pPr>
        <w:pStyle w:val="a3"/>
        <w:spacing w:before="0" w:line="360" w:lineRule="auto"/>
        <w:ind w:left="0"/>
        <w:jc w:val="center"/>
        <w:rPr>
          <w:rFonts w:ascii="Times New Roman" w:hAnsi="Times New Roman" w:cs="Times New Roman"/>
          <w:lang w:val="ru-RU"/>
        </w:rPr>
      </w:pPr>
      <w:r w:rsidRPr="002D04A1">
        <w:rPr>
          <w:rFonts w:ascii="Times New Roman" w:hAnsi="Times New Roman" w:cs="Times New Roman"/>
          <w:lang w:val="ru-RU"/>
        </w:rPr>
        <w:t>г. Мос</w:t>
      </w:r>
      <w:bookmarkStart w:id="0" w:name="_GoBack"/>
      <w:bookmarkEnd w:id="0"/>
      <w:r w:rsidRPr="002D04A1">
        <w:rPr>
          <w:rFonts w:ascii="Times New Roman" w:hAnsi="Times New Roman" w:cs="Times New Roman"/>
          <w:lang w:val="ru-RU"/>
        </w:rPr>
        <w:t xml:space="preserve">ква, </w:t>
      </w:r>
    </w:p>
    <w:p w14:paraId="35F9586C" w14:textId="0A3BD111" w:rsidR="009729AB" w:rsidRPr="002D04A1" w:rsidRDefault="00750A96" w:rsidP="006A3BF6">
      <w:pPr>
        <w:pStyle w:val="a3"/>
        <w:spacing w:before="0" w:line="360" w:lineRule="auto"/>
        <w:ind w:left="0"/>
        <w:jc w:val="center"/>
        <w:rPr>
          <w:rFonts w:ascii="Times New Roman" w:hAnsi="Times New Roman" w:cs="Times New Roman"/>
          <w:lang w:val="ru-RU"/>
        </w:rPr>
        <w:sectPr w:rsidR="009729AB" w:rsidRPr="002D04A1"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2D04A1">
        <w:rPr>
          <w:rFonts w:ascii="Times New Roman" w:hAnsi="Times New Roman" w:cs="Times New Roman"/>
          <w:lang w:val="ru-RU"/>
        </w:rPr>
        <w:t xml:space="preserve">2021 </w:t>
      </w:r>
    </w:p>
    <w:p w14:paraId="5B678AED" w14:textId="5E09E173" w:rsidR="009729AB" w:rsidRPr="002D04A1"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1" w:name="_Toc68879287"/>
      <w:bookmarkStart w:id="2" w:name="_Toc68879340"/>
      <w:bookmarkStart w:id="3" w:name="_Toc68879650"/>
      <w:bookmarkStart w:id="4" w:name="_Toc68879721"/>
      <w:r w:rsidRPr="002D04A1">
        <w:rPr>
          <w:rFonts w:ascii="Times New Roman" w:hAnsi="Times New Roman" w:cs="Times New Roman"/>
          <w:sz w:val="28"/>
          <w:lang w:val="ru-RU"/>
        </w:rPr>
        <w:lastRenderedPageBreak/>
        <w:t>ОГЛАВЛЕНИЕ</w:t>
      </w:r>
      <w:bookmarkEnd w:id="1"/>
      <w:bookmarkEnd w:id="2"/>
      <w:bookmarkEnd w:id="3"/>
      <w:bookmarkEnd w:id="4"/>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p w14:paraId="0C6FB010" w14:textId="786B1CFF" w:rsidR="007D12B2" w:rsidRPr="002D04A1" w:rsidRDefault="00EF0E12" w:rsidP="00F34AA8">
          <w:pPr>
            <w:pStyle w:val="10"/>
            <w:tabs>
              <w:tab w:val="right" w:leader="dot" w:pos="10198"/>
            </w:tabs>
            <w:spacing w:after="0" w:line="360" w:lineRule="auto"/>
            <w:rPr>
              <w:rFonts w:ascii="Times New Roman" w:hAnsi="Times New Roman" w:cs="Times New Roman"/>
              <w:noProof/>
              <w:sz w:val="24"/>
              <w:szCs w:val="24"/>
            </w:rPr>
          </w:pPr>
          <w:r w:rsidRPr="002D04A1">
            <w:rPr>
              <w:rFonts w:ascii="Times New Roman" w:hAnsi="Times New Roman" w:cs="Times New Roman"/>
              <w:sz w:val="24"/>
              <w:szCs w:val="24"/>
            </w:rPr>
            <w:fldChar w:fldCharType="begin"/>
          </w:r>
          <w:r w:rsidRPr="002D04A1">
            <w:rPr>
              <w:rFonts w:ascii="Times New Roman" w:hAnsi="Times New Roman" w:cs="Times New Roman"/>
              <w:sz w:val="24"/>
              <w:szCs w:val="24"/>
            </w:rPr>
            <w:instrText xml:space="preserve"> TOC \o "1-3" \h \z \u </w:instrText>
          </w:r>
          <w:r w:rsidRPr="002D04A1">
            <w:rPr>
              <w:rFonts w:ascii="Times New Roman" w:hAnsi="Times New Roman" w:cs="Times New Roman"/>
              <w:sz w:val="24"/>
              <w:szCs w:val="24"/>
            </w:rPr>
            <w:fldChar w:fldCharType="separate"/>
          </w:r>
        </w:p>
        <w:p w14:paraId="33C21A13" w14:textId="5F6BA81B"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2" w:history="1">
            <w:r w:rsidR="007D12B2" w:rsidRPr="002D04A1">
              <w:rPr>
                <w:rStyle w:val="af5"/>
                <w:rFonts w:ascii="Times New Roman" w:hAnsi="Times New Roman" w:cs="Times New Roman"/>
                <w:noProof/>
                <w:sz w:val="24"/>
                <w:szCs w:val="24"/>
              </w:rPr>
              <w:t>1.</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ОБЩИЕ ПОЛОЖЕНИЯ</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_Toc68879722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3</w:t>
            </w:r>
            <w:r w:rsidR="007D12B2" w:rsidRPr="002D04A1">
              <w:rPr>
                <w:rFonts w:ascii="Times New Roman" w:hAnsi="Times New Roman" w:cs="Times New Roman"/>
                <w:noProof/>
                <w:webHidden/>
                <w:sz w:val="24"/>
                <w:szCs w:val="24"/>
              </w:rPr>
              <w:fldChar w:fldCharType="end"/>
            </w:r>
          </w:hyperlink>
        </w:p>
        <w:p w14:paraId="386F2794" w14:textId="3664FA5E"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2D04A1">
              <w:rPr>
                <w:rStyle w:val="af5"/>
                <w:rFonts w:ascii="Times New Roman" w:hAnsi="Times New Roman" w:cs="Times New Roman"/>
                <w:noProof/>
                <w:sz w:val="24"/>
                <w:szCs w:val="24"/>
              </w:rPr>
              <w:t>2.</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ПОРЯДОК ЗАКЛЮЧЕНИЯ ДОГОВОРА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_Toc68879723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3</w:t>
            </w:r>
            <w:r w:rsidR="007D12B2" w:rsidRPr="002D04A1">
              <w:rPr>
                <w:rFonts w:ascii="Times New Roman" w:hAnsi="Times New Roman" w:cs="Times New Roman"/>
                <w:noProof/>
                <w:webHidden/>
                <w:sz w:val="24"/>
                <w:szCs w:val="24"/>
              </w:rPr>
              <w:fldChar w:fldCharType="end"/>
            </w:r>
          </w:hyperlink>
        </w:p>
        <w:p w14:paraId="1B4E3DCF" w14:textId="644FF13D"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2D04A1">
              <w:rPr>
                <w:rStyle w:val="af5"/>
                <w:rFonts w:ascii="Times New Roman" w:hAnsi="Times New Roman" w:cs="Times New Roman"/>
                <w:noProof/>
                <w:sz w:val="24"/>
                <w:szCs w:val="24"/>
              </w:rPr>
              <w:t>3.</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УСЛУГИ БРОКЕРА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_Toc68879724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7</w:t>
            </w:r>
            <w:r w:rsidR="007D12B2" w:rsidRPr="002D04A1">
              <w:rPr>
                <w:rFonts w:ascii="Times New Roman" w:hAnsi="Times New Roman" w:cs="Times New Roman"/>
                <w:noProof/>
                <w:webHidden/>
                <w:sz w:val="24"/>
                <w:szCs w:val="24"/>
              </w:rPr>
              <w:fldChar w:fldCharType="end"/>
            </w:r>
          </w:hyperlink>
        </w:p>
        <w:p w14:paraId="23A5F2B0" w14:textId="43AC2D81"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2D04A1">
              <w:rPr>
                <w:rStyle w:val="af5"/>
                <w:rFonts w:ascii="Times New Roman" w:hAnsi="Times New Roman" w:cs="Times New Roman"/>
                <w:noProof/>
                <w:sz w:val="24"/>
                <w:szCs w:val="24"/>
              </w:rPr>
              <w:t>4.</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ОБЯЗАННОСТИ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_Toc68879725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9</w:t>
            </w:r>
            <w:r w:rsidR="007D12B2" w:rsidRPr="002D04A1">
              <w:rPr>
                <w:rFonts w:ascii="Times New Roman" w:hAnsi="Times New Roman" w:cs="Times New Roman"/>
                <w:noProof/>
                <w:webHidden/>
                <w:sz w:val="24"/>
                <w:szCs w:val="24"/>
              </w:rPr>
              <w:fldChar w:fldCharType="end"/>
            </w:r>
          </w:hyperlink>
        </w:p>
        <w:p w14:paraId="305BFE2A" w14:textId="32FA8C4A"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2D04A1">
              <w:rPr>
                <w:rStyle w:val="af5"/>
                <w:rFonts w:ascii="Times New Roman" w:hAnsi="Times New Roman" w:cs="Times New Roman"/>
                <w:noProof/>
                <w:sz w:val="24"/>
                <w:szCs w:val="24"/>
              </w:rPr>
              <w:t>5.</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СДЕЛКИ БЕЗ ПРИКАЗОВ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_Toc68879726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10</w:t>
            </w:r>
            <w:r w:rsidR="007D12B2" w:rsidRPr="002D04A1">
              <w:rPr>
                <w:rFonts w:ascii="Times New Roman" w:hAnsi="Times New Roman" w:cs="Times New Roman"/>
                <w:noProof/>
                <w:webHidden/>
                <w:sz w:val="24"/>
                <w:szCs w:val="24"/>
              </w:rPr>
              <w:fldChar w:fldCharType="end"/>
            </w:r>
          </w:hyperlink>
        </w:p>
        <w:p w14:paraId="54325BE3" w14:textId="5D46FD75"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2D04A1">
              <w:rPr>
                <w:rStyle w:val="af5"/>
                <w:rFonts w:ascii="Times New Roman" w:hAnsi="Times New Roman" w:cs="Times New Roman"/>
                <w:noProof/>
                <w:sz w:val="24"/>
                <w:szCs w:val="24"/>
              </w:rPr>
              <w:t>6.</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ИСПОЛЬЗОВАНИЕ ДЕНЕЖНЫХ СРЕДСТВ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_Toc68879727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11</w:t>
            </w:r>
            <w:r w:rsidR="007D12B2" w:rsidRPr="002D04A1">
              <w:rPr>
                <w:rFonts w:ascii="Times New Roman" w:hAnsi="Times New Roman" w:cs="Times New Roman"/>
                <w:noProof/>
                <w:webHidden/>
                <w:sz w:val="24"/>
                <w:szCs w:val="24"/>
              </w:rPr>
              <w:fldChar w:fldCharType="end"/>
            </w:r>
          </w:hyperlink>
        </w:p>
        <w:p w14:paraId="2AFBEA02" w14:textId="071BB18C"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2D04A1">
              <w:rPr>
                <w:rStyle w:val="af5"/>
                <w:rFonts w:ascii="Times New Roman" w:hAnsi="Times New Roman" w:cs="Times New Roman"/>
                <w:noProof/>
                <w:sz w:val="24"/>
                <w:szCs w:val="24"/>
              </w:rPr>
              <w:t>7.</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ВОЗНАГРАЖДЕНИЕ БРОКЕРА И ОПЛАТА РАСХОДОВ</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_Toc68879728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12</w:t>
            </w:r>
            <w:r w:rsidR="007D12B2" w:rsidRPr="002D04A1">
              <w:rPr>
                <w:rFonts w:ascii="Times New Roman" w:hAnsi="Times New Roman" w:cs="Times New Roman"/>
                <w:noProof/>
                <w:webHidden/>
                <w:sz w:val="24"/>
                <w:szCs w:val="24"/>
              </w:rPr>
              <w:fldChar w:fldCharType="end"/>
            </w:r>
          </w:hyperlink>
        </w:p>
        <w:p w14:paraId="1D4D20B3" w14:textId="54710329"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2D04A1">
              <w:rPr>
                <w:rStyle w:val="af5"/>
                <w:rFonts w:ascii="Times New Roman" w:hAnsi="Times New Roman" w:cs="Times New Roman"/>
                <w:noProof/>
                <w:sz w:val="24"/>
                <w:szCs w:val="24"/>
              </w:rPr>
              <w:t>8.</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ПРОЧИЕ УСЛОВИЯ</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_Toc68879729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12</w:t>
            </w:r>
            <w:r w:rsidR="007D12B2" w:rsidRPr="002D04A1">
              <w:rPr>
                <w:rFonts w:ascii="Times New Roman" w:hAnsi="Times New Roman" w:cs="Times New Roman"/>
                <w:noProof/>
                <w:webHidden/>
                <w:sz w:val="24"/>
                <w:szCs w:val="24"/>
              </w:rPr>
              <w:fldChar w:fldCharType="end"/>
            </w:r>
          </w:hyperlink>
        </w:p>
        <w:p w14:paraId="32EC41EE" w14:textId="1E2D3D44" w:rsidR="007D12B2" w:rsidRPr="002D04A1" w:rsidRDefault="006A3BF6"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2D04A1">
              <w:rPr>
                <w:rStyle w:val="af5"/>
                <w:rFonts w:ascii="Times New Roman" w:hAnsi="Times New Roman" w:cs="Times New Roman"/>
                <w:noProof/>
                <w:sz w:val="24"/>
                <w:szCs w:val="24"/>
              </w:rPr>
              <w:t>9.</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СПИСОК ПРИЛОЖЕНИЙ</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_Toc68879730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12</w:t>
            </w:r>
            <w:r w:rsidR="007D12B2" w:rsidRPr="002D04A1">
              <w:rPr>
                <w:rFonts w:ascii="Times New Roman" w:hAnsi="Times New Roman" w:cs="Times New Roman"/>
                <w:noProof/>
                <w:webHidden/>
                <w:sz w:val="24"/>
                <w:szCs w:val="24"/>
              </w:rPr>
              <w:fldChar w:fldCharType="end"/>
            </w:r>
          </w:hyperlink>
        </w:p>
        <w:p w14:paraId="2CAA0534" w14:textId="7FD553BF" w:rsidR="007D12B2" w:rsidRPr="002D04A1" w:rsidRDefault="006A3BF6"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2D04A1">
              <w:rPr>
                <w:rStyle w:val="af5"/>
                <w:rFonts w:ascii="Times New Roman" w:hAnsi="Times New Roman" w:cs="Times New Roman"/>
                <w:noProof/>
                <w:sz w:val="24"/>
                <w:szCs w:val="24"/>
              </w:rPr>
              <w:t>10.</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РЕКВИЗИТЫ БРОКЕРА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_Toc68879731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sidR="00BB3099" w:rsidRPr="002D04A1">
              <w:rPr>
                <w:rFonts w:ascii="Times New Roman" w:hAnsi="Times New Roman" w:cs="Times New Roman"/>
                <w:noProof/>
                <w:webHidden/>
                <w:sz w:val="24"/>
                <w:szCs w:val="24"/>
              </w:rPr>
              <w:t>13</w:t>
            </w:r>
            <w:r w:rsidR="007D12B2" w:rsidRPr="002D04A1">
              <w:rPr>
                <w:rFonts w:ascii="Times New Roman" w:hAnsi="Times New Roman" w:cs="Times New Roman"/>
                <w:noProof/>
                <w:webHidden/>
                <w:sz w:val="24"/>
                <w:szCs w:val="24"/>
              </w:rPr>
              <w:fldChar w:fldCharType="end"/>
            </w:r>
          </w:hyperlink>
        </w:p>
        <w:p w14:paraId="7F616797" w14:textId="0BA95254" w:rsidR="002278AE" w:rsidRPr="002D04A1" w:rsidRDefault="00EF0E12" w:rsidP="00F34AA8">
          <w:pPr>
            <w:spacing w:line="360" w:lineRule="auto"/>
            <w:rPr>
              <w:rFonts w:ascii="Times New Roman" w:hAnsi="Times New Roman" w:cs="Times New Roman"/>
            </w:rPr>
          </w:pPr>
          <w:r w:rsidRPr="002D04A1">
            <w:rPr>
              <w:rFonts w:ascii="Times New Roman" w:hAnsi="Times New Roman" w:cs="Times New Roman"/>
              <w:b/>
              <w:bCs/>
              <w:sz w:val="24"/>
              <w:szCs w:val="24"/>
            </w:rPr>
            <w:fldChar w:fldCharType="end"/>
          </w:r>
        </w:p>
      </w:sdtContent>
    </w:sdt>
    <w:p w14:paraId="04210795" w14:textId="5B27C057" w:rsidR="002278AE" w:rsidRPr="002D04A1" w:rsidRDefault="002278AE" w:rsidP="00F34AA8">
      <w:pPr>
        <w:tabs>
          <w:tab w:val="left" w:pos="7410"/>
        </w:tabs>
        <w:spacing w:line="360" w:lineRule="auto"/>
        <w:rPr>
          <w:rFonts w:ascii="Times New Roman" w:hAnsi="Times New Roman" w:cs="Times New Roman"/>
          <w:sz w:val="24"/>
        </w:rPr>
      </w:pPr>
      <w:r w:rsidRPr="002D04A1">
        <w:rPr>
          <w:rFonts w:ascii="Times New Roman" w:hAnsi="Times New Roman" w:cs="Times New Roman"/>
          <w:sz w:val="24"/>
        </w:rPr>
        <w:tab/>
      </w:r>
    </w:p>
    <w:p w14:paraId="40436BF0" w14:textId="6188E0DF" w:rsidR="009729AB" w:rsidRPr="002D04A1" w:rsidRDefault="002278AE" w:rsidP="00F34AA8">
      <w:pPr>
        <w:tabs>
          <w:tab w:val="left" w:pos="7410"/>
        </w:tabs>
        <w:spacing w:line="360" w:lineRule="auto"/>
        <w:rPr>
          <w:rFonts w:ascii="Times New Roman" w:hAnsi="Times New Roman" w:cs="Times New Roman"/>
          <w:sz w:val="24"/>
        </w:rPr>
        <w:sectPr w:rsidR="009729AB" w:rsidRPr="002D04A1" w:rsidSect="00215ACA">
          <w:headerReference w:type="default" r:id="rId11"/>
          <w:footerReference w:type="default" r:id="rId12"/>
          <w:pgSz w:w="11910" w:h="16840"/>
          <w:pgMar w:top="567" w:right="851" w:bottom="567" w:left="851" w:header="567" w:footer="868" w:gutter="0"/>
          <w:pgNumType w:start="2"/>
          <w:cols w:space="720"/>
          <w:docGrid w:linePitch="299"/>
        </w:sectPr>
      </w:pPr>
      <w:r w:rsidRPr="002D04A1">
        <w:rPr>
          <w:rFonts w:ascii="Times New Roman" w:hAnsi="Times New Roman" w:cs="Times New Roman"/>
          <w:sz w:val="24"/>
        </w:rPr>
        <w:tab/>
      </w:r>
    </w:p>
    <w:p w14:paraId="602D802D" w14:textId="6D9E3F08"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5" w:name="_Toc68879341"/>
      <w:bookmarkStart w:id="6" w:name="_Toc68879722"/>
      <w:r w:rsidRPr="002D04A1">
        <w:rPr>
          <w:rFonts w:ascii="Times New Roman" w:hAnsi="Times New Roman" w:cs="Times New Roman"/>
        </w:rPr>
        <w:lastRenderedPageBreak/>
        <w:t>ОБЩИЕ ПОЛОЖЕНИЯ</w:t>
      </w:r>
      <w:bookmarkEnd w:id="5"/>
      <w:bookmarkEnd w:id="6"/>
    </w:p>
    <w:p w14:paraId="49FB2282" w14:textId="2269D694" w:rsidR="00B60767"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Настоящий Договор обслуживания </w:t>
      </w:r>
      <w:r w:rsidR="00246367" w:rsidRPr="002D04A1">
        <w:rPr>
          <w:rFonts w:ascii="Times New Roman" w:hAnsi="Times New Roman" w:cs="Times New Roman"/>
          <w:sz w:val="24"/>
          <w:szCs w:val="24"/>
          <w:lang w:val="ru-RU"/>
        </w:rPr>
        <w:t>на финансовых рынках</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w:t>
      </w:r>
      <w:r w:rsidR="005C4947" w:rsidRPr="002D04A1">
        <w:rPr>
          <w:rFonts w:ascii="Times New Roman" w:hAnsi="Times New Roman" w:cs="Times New Roman"/>
          <w:sz w:val="24"/>
          <w:szCs w:val="24"/>
          <w:lang w:val="ru-RU"/>
        </w:rPr>
        <w:t>далее</w:t>
      </w:r>
      <w:r w:rsidR="008B55C4" w:rsidRPr="002D04A1">
        <w:rPr>
          <w:rFonts w:ascii="Times New Roman" w:hAnsi="Times New Roman" w:cs="Times New Roman"/>
          <w:sz w:val="24"/>
          <w:szCs w:val="24"/>
          <w:lang w:val="ru-RU"/>
        </w:rPr>
        <w:t xml:space="preserve"> также</w:t>
      </w:r>
      <w:r w:rsidR="005C4947" w:rsidRPr="002D04A1">
        <w:rPr>
          <w:rFonts w:ascii="Times New Roman" w:hAnsi="Times New Roman" w:cs="Times New Roman"/>
          <w:sz w:val="24"/>
          <w:szCs w:val="24"/>
          <w:lang w:val="ru-RU"/>
        </w:rPr>
        <w:t xml:space="preserve"> — </w:t>
      </w:r>
      <w:r w:rsidRPr="002D04A1">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2D04A1">
        <w:rPr>
          <w:rFonts w:ascii="Times New Roman" w:hAnsi="Times New Roman" w:cs="Times New Roman"/>
          <w:sz w:val="24"/>
          <w:szCs w:val="24"/>
          <w:lang w:val="ru-RU"/>
        </w:rPr>
        <w:t xml:space="preserve"> для</w:t>
      </w:r>
      <w:r w:rsidR="00314D28" w:rsidRPr="002D04A1">
        <w:rPr>
          <w:rFonts w:ascii="Times New Roman" w:hAnsi="Times New Roman" w:cs="Times New Roman"/>
          <w:sz w:val="24"/>
          <w:szCs w:val="24"/>
          <w:lang w:val="ru-RU"/>
        </w:rPr>
        <w:t> </w:t>
      </w:r>
      <w:r w:rsidR="001F3A8B" w:rsidRPr="002D04A1">
        <w:rPr>
          <w:rFonts w:ascii="Times New Roman" w:hAnsi="Times New Roman" w:cs="Times New Roman"/>
          <w:sz w:val="24"/>
          <w:szCs w:val="24"/>
          <w:lang w:val="ru-RU"/>
        </w:rPr>
        <w:t>профессиональных и институциональных клиентов</w:t>
      </w:r>
      <w:r w:rsidRPr="002D04A1">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1107746963785, ИНН 7705934210, адрес места нахождения: 123112, </w:t>
      </w:r>
      <w:r w:rsidR="001C0BB1" w:rsidRPr="002D04A1">
        <w:rPr>
          <w:rFonts w:ascii="Times New Roman" w:hAnsi="Times New Roman" w:cs="Times New Roman"/>
          <w:sz w:val="24"/>
          <w:szCs w:val="24"/>
          <w:lang w:val="ru-RU"/>
        </w:rPr>
        <w:t>г. </w:t>
      </w:r>
      <w:r w:rsidRPr="002D04A1">
        <w:rPr>
          <w:rFonts w:ascii="Times New Roman" w:hAnsi="Times New Roman" w:cs="Times New Roman"/>
          <w:sz w:val="24"/>
          <w:szCs w:val="24"/>
          <w:lang w:val="ru-RU"/>
        </w:rPr>
        <w:t>Москва, 1</w:t>
      </w:r>
      <w:r w:rsidR="00B34D9F" w:rsidRPr="002D04A1">
        <w:rPr>
          <w:rFonts w:ascii="Times New Roman" w:hAnsi="Times New Roman" w:cs="Times New Roman"/>
          <w:sz w:val="24"/>
          <w:szCs w:val="24"/>
          <w:lang w:val="ru-RU"/>
        </w:rPr>
        <w:noBreakHyphen/>
      </w:r>
      <w:r w:rsidRPr="002D04A1">
        <w:rPr>
          <w:rFonts w:ascii="Times New Roman" w:hAnsi="Times New Roman" w:cs="Times New Roman"/>
          <w:sz w:val="24"/>
          <w:szCs w:val="24"/>
          <w:lang w:val="ru-RU"/>
        </w:rPr>
        <w:t>й</w:t>
      </w:r>
      <w:r w:rsidR="00B34D9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Красногвардейский проезд, дом</w:t>
      </w:r>
      <w:r w:rsidR="0009640D"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15, офис 18.02, именуемого далее «Брокер».</w:t>
      </w:r>
    </w:p>
    <w:p w14:paraId="581C082E" w14:textId="43E170C7" w:rsidR="00B60767" w:rsidRPr="002D04A1"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w:t>
      </w:r>
      <w:r w:rsidR="008C0261" w:rsidRPr="002D04A1">
        <w:rPr>
          <w:rFonts w:ascii="Times New Roman" w:hAnsi="Times New Roman" w:cs="Times New Roman"/>
          <w:sz w:val="24"/>
          <w:szCs w:val="24"/>
          <w:lang w:val="ru-RU"/>
        </w:rPr>
        <w:t>оговор размещ</w:t>
      </w:r>
      <w:r w:rsidR="007755B9" w:rsidRPr="002D04A1">
        <w:rPr>
          <w:rFonts w:ascii="Times New Roman" w:hAnsi="Times New Roman" w:cs="Times New Roman"/>
          <w:sz w:val="24"/>
          <w:szCs w:val="24"/>
          <w:lang w:val="ru-RU"/>
        </w:rPr>
        <w:t>ается</w:t>
      </w:r>
      <w:r w:rsidR="00836634" w:rsidRPr="002D04A1">
        <w:rPr>
          <w:rFonts w:ascii="Times New Roman" w:hAnsi="Times New Roman" w:cs="Times New Roman"/>
          <w:sz w:val="24"/>
          <w:szCs w:val="24"/>
          <w:lang w:val="ru-RU"/>
        </w:rPr>
        <w:t xml:space="preserve"> </w:t>
      </w:r>
      <w:r w:rsidR="008C0261" w:rsidRPr="002D04A1">
        <w:rPr>
          <w:rFonts w:ascii="Times New Roman" w:hAnsi="Times New Roman" w:cs="Times New Roman"/>
          <w:sz w:val="24"/>
          <w:szCs w:val="24"/>
          <w:lang w:val="ru-RU"/>
        </w:rPr>
        <w:t xml:space="preserve">на Сайте Брокера в сети </w:t>
      </w:r>
      <w:r w:rsidR="005C4947" w:rsidRPr="002D04A1">
        <w:rPr>
          <w:rFonts w:ascii="Times New Roman" w:hAnsi="Times New Roman" w:cs="Times New Roman"/>
          <w:sz w:val="24"/>
          <w:szCs w:val="24"/>
          <w:lang w:val="ru-RU"/>
        </w:rPr>
        <w:t xml:space="preserve">интернет </w:t>
      </w:r>
      <w:r w:rsidR="008C0261" w:rsidRPr="002D04A1">
        <w:rPr>
          <w:rFonts w:ascii="Times New Roman" w:hAnsi="Times New Roman" w:cs="Times New Roman"/>
          <w:sz w:val="24"/>
          <w:szCs w:val="24"/>
          <w:lang w:val="ru-RU"/>
        </w:rPr>
        <w:t>по адресу:</w:t>
      </w:r>
      <w:r w:rsidR="008C0261" w:rsidRPr="002D04A1">
        <w:rPr>
          <w:rFonts w:ascii="Times New Roman" w:hAnsi="Times New Roman" w:cs="Times New Roman"/>
          <w:spacing w:val="-31"/>
          <w:sz w:val="24"/>
          <w:szCs w:val="24"/>
          <w:lang w:val="ru-RU"/>
        </w:rPr>
        <w:t xml:space="preserve"> </w:t>
      </w:r>
      <w:hyperlink r:id="rId13" w:history="1">
        <w:r w:rsidR="00B60767" w:rsidRPr="002D04A1">
          <w:rPr>
            <w:rStyle w:val="af5"/>
            <w:rFonts w:ascii="Times New Roman" w:hAnsi="Times New Roman" w:cs="Times New Roman"/>
            <w:sz w:val="24"/>
            <w:szCs w:val="24"/>
          </w:rPr>
          <w:t>www</w:t>
        </w:r>
        <w:r w:rsidR="00B60767" w:rsidRPr="002D04A1">
          <w:rPr>
            <w:rStyle w:val="af5"/>
            <w:rFonts w:ascii="Times New Roman" w:hAnsi="Times New Roman" w:cs="Times New Roman"/>
            <w:sz w:val="24"/>
            <w:szCs w:val="24"/>
            <w:lang w:val="ru-RU"/>
          </w:rPr>
          <w:t>.</w:t>
        </w:r>
        <w:r w:rsidR="00B60767" w:rsidRPr="002D04A1">
          <w:rPr>
            <w:rStyle w:val="af5"/>
            <w:rFonts w:ascii="Times New Roman" w:hAnsi="Times New Roman" w:cs="Times New Roman"/>
            <w:sz w:val="24"/>
            <w:szCs w:val="24"/>
          </w:rPr>
          <w:t>ffin</w:t>
        </w:r>
        <w:r w:rsidR="00B60767" w:rsidRPr="002D04A1">
          <w:rPr>
            <w:rStyle w:val="af5"/>
            <w:rFonts w:ascii="Times New Roman" w:hAnsi="Times New Roman" w:cs="Times New Roman"/>
            <w:sz w:val="24"/>
            <w:szCs w:val="24"/>
            <w:lang w:val="ru-RU"/>
          </w:rPr>
          <w:t>.</w:t>
        </w:r>
        <w:r w:rsidR="00B60767" w:rsidRPr="002D04A1">
          <w:rPr>
            <w:rStyle w:val="af5"/>
            <w:rFonts w:ascii="Times New Roman" w:hAnsi="Times New Roman" w:cs="Times New Roman"/>
            <w:sz w:val="24"/>
            <w:szCs w:val="24"/>
          </w:rPr>
          <w:t>ru</w:t>
        </w:r>
      </w:hyperlink>
      <w:r w:rsidR="008C0261" w:rsidRPr="002D04A1">
        <w:rPr>
          <w:rFonts w:ascii="Times New Roman" w:hAnsi="Times New Roman" w:cs="Times New Roman"/>
          <w:sz w:val="24"/>
          <w:szCs w:val="24"/>
          <w:lang w:val="ru-RU"/>
        </w:rPr>
        <w:t>.</w:t>
      </w:r>
    </w:p>
    <w:p w14:paraId="38B72944" w14:textId="5AF45304" w:rsidR="00B60767" w:rsidRPr="002D04A1"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Настоящая редакция Договора обслуживания утверждена Брокером </w:t>
      </w:r>
      <w:r w:rsidR="00EA2228" w:rsidRPr="002D04A1">
        <w:rPr>
          <w:rFonts w:ascii="Times New Roman" w:hAnsi="Times New Roman" w:cs="Times New Roman"/>
          <w:sz w:val="24"/>
          <w:szCs w:val="24"/>
          <w:lang w:val="ru-RU"/>
        </w:rPr>
        <w:t>2</w:t>
      </w:r>
      <w:r w:rsidR="00731677" w:rsidRPr="002D04A1">
        <w:rPr>
          <w:rFonts w:ascii="Times New Roman" w:hAnsi="Times New Roman" w:cs="Times New Roman"/>
          <w:sz w:val="24"/>
          <w:szCs w:val="24"/>
          <w:lang w:val="ru-RU"/>
        </w:rPr>
        <w:t>7</w:t>
      </w:r>
      <w:r w:rsidR="00A9425E" w:rsidRPr="002D04A1">
        <w:rPr>
          <w:rFonts w:ascii="Times New Roman" w:hAnsi="Times New Roman" w:cs="Times New Roman"/>
          <w:sz w:val="24"/>
          <w:szCs w:val="24"/>
          <w:lang w:val="ru-RU"/>
        </w:rPr>
        <w:t>.</w:t>
      </w:r>
      <w:r w:rsidR="00731677" w:rsidRPr="002D04A1">
        <w:rPr>
          <w:rFonts w:ascii="Times New Roman" w:hAnsi="Times New Roman" w:cs="Times New Roman"/>
          <w:sz w:val="24"/>
          <w:szCs w:val="24"/>
          <w:lang w:val="ru-RU"/>
        </w:rPr>
        <w:t>12</w:t>
      </w:r>
      <w:r w:rsidR="00A9425E" w:rsidRPr="002D04A1">
        <w:rPr>
          <w:rFonts w:ascii="Times New Roman" w:hAnsi="Times New Roman" w:cs="Times New Roman"/>
          <w:sz w:val="24"/>
          <w:szCs w:val="24"/>
          <w:lang w:val="ru-RU"/>
        </w:rPr>
        <w:t>.</w:t>
      </w:r>
      <w:r w:rsidR="00750A96" w:rsidRPr="002D04A1">
        <w:rPr>
          <w:rFonts w:ascii="Times New Roman" w:hAnsi="Times New Roman" w:cs="Times New Roman"/>
          <w:sz w:val="24"/>
          <w:szCs w:val="24"/>
          <w:lang w:val="ru-RU"/>
        </w:rPr>
        <w:t>2021</w:t>
      </w:r>
      <w:r w:rsidRPr="002D04A1">
        <w:rPr>
          <w:rFonts w:ascii="Times New Roman" w:hAnsi="Times New Roman" w:cs="Times New Roman"/>
          <w:sz w:val="24"/>
          <w:szCs w:val="24"/>
          <w:lang w:val="ru-RU"/>
        </w:rPr>
        <w:t xml:space="preserve">, размещена на Сайте Брокера </w:t>
      </w:r>
      <w:r w:rsidR="00731677" w:rsidRPr="002D04A1">
        <w:rPr>
          <w:rFonts w:ascii="Times New Roman" w:hAnsi="Times New Roman" w:cs="Times New Roman"/>
          <w:sz w:val="24"/>
          <w:szCs w:val="24"/>
          <w:lang w:val="ru-RU"/>
        </w:rPr>
        <w:t>27</w:t>
      </w:r>
      <w:r w:rsidR="00171044" w:rsidRPr="002D04A1">
        <w:rPr>
          <w:rFonts w:ascii="Times New Roman" w:hAnsi="Times New Roman" w:cs="Times New Roman"/>
          <w:sz w:val="24"/>
          <w:szCs w:val="24"/>
          <w:lang w:val="ru-RU"/>
        </w:rPr>
        <w:t>.</w:t>
      </w:r>
      <w:r w:rsidR="00731677" w:rsidRPr="002D04A1">
        <w:rPr>
          <w:rFonts w:ascii="Times New Roman" w:hAnsi="Times New Roman" w:cs="Times New Roman"/>
          <w:sz w:val="24"/>
          <w:szCs w:val="24"/>
          <w:lang w:val="ru-RU"/>
        </w:rPr>
        <w:t>12</w:t>
      </w:r>
      <w:r w:rsidR="00A9425E" w:rsidRPr="002D04A1">
        <w:rPr>
          <w:rFonts w:ascii="Times New Roman" w:hAnsi="Times New Roman" w:cs="Times New Roman"/>
          <w:sz w:val="24"/>
          <w:szCs w:val="24"/>
          <w:lang w:val="ru-RU"/>
        </w:rPr>
        <w:t>.202</w:t>
      </w:r>
      <w:r w:rsidR="00750A96" w:rsidRPr="002D04A1">
        <w:rPr>
          <w:rFonts w:ascii="Times New Roman" w:hAnsi="Times New Roman" w:cs="Times New Roman"/>
          <w:sz w:val="24"/>
          <w:szCs w:val="24"/>
          <w:lang w:val="ru-RU"/>
        </w:rPr>
        <w:t>1</w:t>
      </w:r>
      <w:r w:rsidRPr="002D04A1">
        <w:rPr>
          <w:rFonts w:ascii="Times New Roman" w:hAnsi="Times New Roman" w:cs="Times New Roman"/>
          <w:sz w:val="24"/>
          <w:szCs w:val="24"/>
          <w:lang w:val="ru-RU"/>
        </w:rPr>
        <w:t>, вступает в силу с</w:t>
      </w:r>
      <w:r w:rsidR="00CF2725" w:rsidRPr="002D04A1">
        <w:rPr>
          <w:rFonts w:ascii="Times New Roman" w:hAnsi="Times New Roman" w:cs="Times New Roman"/>
          <w:sz w:val="24"/>
          <w:szCs w:val="24"/>
          <w:lang w:val="ru-RU"/>
        </w:rPr>
        <w:t xml:space="preserve"> </w:t>
      </w:r>
      <w:r w:rsidR="00731677" w:rsidRPr="002D04A1">
        <w:rPr>
          <w:rFonts w:ascii="Times New Roman" w:hAnsi="Times New Roman" w:cs="Times New Roman"/>
          <w:sz w:val="24"/>
          <w:szCs w:val="24"/>
          <w:lang w:val="ru-RU"/>
        </w:rPr>
        <w:t>30</w:t>
      </w:r>
      <w:r w:rsidR="00A9425E" w:rsidRPr="002D04A1">
        <w:rPr>
          <w:rFonts w:ascii="Times New Roman" w:hAnsi="Times New Roman" w:cs="Times New Roman"/>
          <w:sz w:val="24"/>
          <w:szCs w:val="24"/>
          <w:lang w:val="ru-RU"/>
        </w:rPr>
        <w:t>.</w:t>
      </w:r>
      <w:r w:rsidR="002804A9" w:rsidRPr="002D04A1">
        <w:rPr>
          <w:rFonts w:ascii="Times New Roman" w:hAnsi="Times New Roman" w:cs="Times New Roman"/>
          <w:sz w:val="24"/>
          <w:szCs w:val="24"/>
          <w:lang w:val="ru-RU"/>
        </w:rPr>
        <w:t>1</w:t>
      </w:r>
      <w:r w:rsidR="00731677" w:rsidRPr="002D04A1">
        <w:rPr>
          <w:rFonts w:ascii="Times New Roman" w:hAnsi="Times New Roman" w:cs="Times New Roman"/>
          <w:sz w:val="24"/>
          <w:szCs w:val="24"/>
          <w:lang w:val="ru-RU"/>
        </w:rPr>
        <w:t>2</w:t>
      </w:r>
      <w:r w:rsidR="00A9425E" w:rsidRPr="002D04A1">
        <w:rPr>
          <w:rFonts w:ascii="Times New Roman" w:hAnsi="Times New Roman" w:cs="Times New Roman"/>
          <w:sz w:val="24"/>
          <w:szCs w:val="24"/>
          <w:lang w:val="ru-RU"/>
        </w:rPr>
        <w:t>.</w:t>
      </w:r>
      <w:r w:rsidR="00750A96" w:rsidRPr="002D04A1">
        <w:rPr>
          <w:rFonts w:ascii="Times New Roman" w:hAnsi="Times New Roman" w:cs="Times New Roman"/>
          <w:sz w:val="24"/>
          <w:szCs w:val="24"/>
          <w:lang w:val="ru-RU"/>
        </w:rPr>
        <w:t>2021</w:t>
      </w:r>
      <w:r w:rsidRPr="002D04A1">
        <w:rPr>
          <w:rFonts w:ascii="Times New Roman" w:hAnsi="Times New Roman" w:cs="Times New Roman"/>
          <w:sz w:val="24"/>
          <w:szCs w:val="24"/>
          <w:lang w:val="ru-RU"/>
        </w:rPr>
        <w:t>. Договор предъявляется Брокером всем заинтересованным лицам по</w:t>
      </w:r>
      <w:r w:rsidR="00E5653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адресу места нахождения </w:t>
      </w:r>
      <w:r w:rsidR="008C0261" w:rsidRPr="002D04A1">
        <w:rPr>
          <w:rFonts w:ascii="Times New Roman" w:hAnsi="Times New Roman" w:cs="Times New Roman"/>
          <w:sz w:val="24"/>
          <w:szCs w:val="24"/>
          <w:lang w:val="ru-RU"/>
        </w:rPr>
        <w:t>Брокера.</w:t>
      </w:r>
    </w:p>
    <w:p w14:paraId="1C7AB83A" w14:textId="2FA9874C"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2D04A1">
        <w:rPr>
          <w:rFonts w:ascii="Times New Roman" w:hAnsi="Times New Roman" w:cs="Times New Roman"/>
          <w:sz w:val="24"/>
          <w:szCs w:val="24"/>
          <w:lang w:val="ru-RU"/>
        </w:rPr>
        <w:t xml:space="preserve">оказания услуг на финансовых рынках </w:t>
      </w:r>
      <w:r w:rsidRPr="002D04A1">
        <w:rPr>
          <w:rFonts w:ascii="Times New Roman" w:hAnsi="Times New Roman" w:cs="Times New Roman"/>
          <w:sz w:val="24"/>
          <w:szCs w:val="24"/>
          <w:lang w:val="ru-RU"/>
        </w:rPr>
        <w:t>Клиентов ООО ИК «Фридом Финанс»</w:t>
      </w:r>
      <w:r w:rsidR="009A1A13" w:rsidRPr="002D04A1">
        <w:rPr>
          <w:rFonts w:ascii="Times New Roman" w:hAnsi="Times New Roman" w:cs="Times New Roman"/>
          <w:sz w:val="24"/>
          <w:szCs w:val="24"/>
          <w:lang w:val="ru-RU"/>
        </w:rPr>
        <w:t xml:space="preserve"> (для</w:t>
      </w:r>
      <w:r w:rsidR="00603E30" w:rsidRPr="002D04A1">
        <w:rPr>
          <w:rFonts w:ascii="Times New Roman" w:hAnsi="Times New Roman" w:cs="Times New Roman"/>
          <w:sz w:val="24"/>
          <w:szCs w:val="24"/>
          <w:lang w:val="ru-RU"/>
        </w:rPr>
        <w:t> </w:t>
      </w:r>
      <w:r w:rsidR="009A1A13" w:rsidRPr="002D04A1">
        <w:rPr>
          <w:rFonts w:ascii="Times New Roman" w:hAnsi="Times New Roman" w:cs="Times New Roman"/>
          <w:sz w:val="24"/>
          <w:szCs w:val="24"/>
          <w:lang w:val="ru-RU"/>
        </w:rPr>
        <w:t>профессиональных и институциональных клиентов)</w:t>
      </w:r>
      <w:r w:rsidRPr="002D04A1">
        <w:rPr>
          <w:rFonts w:ascii="Times New Roman" w:hAnsi="Times New Roman" w:cs="Times New Roman"/>
          <w:sz w:val="24"/>
          <w:szCs w:val="24"/>
          <w:lang w:val="ru-RU"/>
        </w:rPr>
        <w:t xml:space="preserve"> </w:t>
      </w:r>
      <w:r w:rsidR="00480DC6" w:rsidRPr="002D04A1">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2D04A1">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2D04A1">
        <w:rPr>
          <w:rFonts w:ascii="Times New Roman" w:hAnsi="Times New Roman" w:cs="Times New Roman"/>
          <w:spacing w:val="-19"/>
          <w:sz w:val="24"/>
          <w:szCs w:val="24"/>
          <w:lang w:val="ru-RU"/>
        </w:rPr>
        <w:t> </w:t>
      </w:r>
      <w:r w:rsidR="00924092" w:rsidRPr="002D04A1">
        <w:rPr>
          <w:rFonts w:ascii="Times New Roman" w:hAnsi="Times New Roman" w:cs="Times New Roman"/>
          <w:sz w:val="24"/>
          <w:szCs w:val="24"/>
          <w:lang w:val="ru-RU"/>
        </w:rPr>
        <w:t>нему</w:t>
      </w:r>
      <w:r w:rsidRPr="002D04A1">
        <w:rPr>
          <w:rFonts w:ascii="Times New Roman" w:hAnsi="Times New Roman" w:cs="Times New Roman"/>
          <w:sz w:val="24"/>
          <w:szCs w:val="24"/>
          <w:lang w:val="ru-RU"/>
        </w:rPr>
        <w:t>.</w:t>
      </w:r>
    </w:p>
    <w:p w14:paraId="2AFA532D" w14:textId="1F4F04C7"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w:t>
      </w:r>
      <w:r w:rsidR="00B86124" w:rsidRPr="002D04A1">
        <w:rPr>
          <w:rFonts w:ascii="Times New Roman" w:hAnsi="Times New Roman" w:cs="Times New Roman"/>
          <w:sz w:val="24"/>
          <w:szCs w:val="24"/>
          <w:lang w:val="ru-RU"/>
        </w:rPr>
        <w:t xml:space="preserve"> (включая Иностранные торговые системы)</w:t>
      </w:r>
      <w:r w:rsidRPr="002D04A1">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6055B179" w14:textId="22B855F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неисполнимости иных положений Договора.</w:t>
      </w:r>
    </w:p>
    <w:p w14:paraId="52865DC6" w14:textId="0D566A40"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Номер и дата заключения Договора указываются Брокером в</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Уведомлении об</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Брокерский счет</w:t>
      </w:r>
      <w:r w:rsidRPr="002D04A1">
        <w:rPr>
          <w:rFonts w:ascii="Times New Roman" w:hAnsi="Times New Roman" w:cs="Times New Roman"/>
          <w:spacing w:val="-7"/>
          <w:sz w:val="24"/>
          <w:szCs w:val="24"/>
          <w:lang w:val="ru-RU"/>
        </w:rPr>
        <w:t xml:space="preserve"> </w:t>
      </w:r>
      <w:r w:rsidRPr="002D04A1">
        <w:rPr>
          <w:rFonts w:ascii="Times New Roman" w:hAnsi="Times New Roman" w:cs="Times New Roman"/>
          <w:sz w:val="24"/>
          <w:szCs w:val="24"/>
          <w:lang w:val="ru-RU"/>
        </w:rPr>
        <w:t>Клиента.</w:t>
      </w:r>
    </w:p>
    <w:p w14:paraId="07C86793" w14:textId="0F9BAFD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Местом заключения Договора является город</w:t>
      </w:r>
      <w:r w:rsidR="009C3BAC"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Москва.</w:t>
      </w:r>
    </w:p>
    <w:p w14:paraId="43D61127" w14:textId="4D6B7359" w:rsidR="00C25CF9" w:rsidRPr="002D04A1" w:rsidRDefault="00C25CF9" w:rsidP="00F34AA8">
      <w:pPr>
        <w:spacing w:line="360" w:lineRule="auto"/>
        <w:rPr>
          <w:rFonts w:ascii="Times New Roman" w:hAnsi="Times New Roman" w:cs="Times New Roman"/>
          <w:b/>
          <w:bCs/>
          <w:sz w:val="24"/>
          <w:szCs w:val="24"/>
          <w:lang w:val="ru-RU"/>
        </w:rPr>
      </w:pPr>
    </w:p>
    <w:p w14:paraId="0747C05D" w14:textId="7802C6EE"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7" w:name="_Toc68879342"/>
      <w:bookmarkStart w:id="8" w:name="_Toc68879723"/>
      <w:r w:rsidRPr="002D04A1">
        <w:rPr>
          <w:rFonts w:ascii="Times New Roman" w:hAnsi="Times New Roman" w:cs="Times New Roman"/>
          <w:lang w:val="ru-RU"/>
        </w:rPr>
        <w:t>ПОРЯДОК ЗАКЛЮЧЕНИЯ ДОГОВОРА</w:t>
      </w:r>
      <w:bookmarkEnd w:id="7"/>
      <w:bookmarkEnd w:id="8"/>
    </w:p>
    <w:p w14:paraId="66AB6090" w14:textId="60C6194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2D04A1">
        <w:rPr>
          <w:rFonts w:ascii="Times New Roman" w:hAnsi="Times New Roman" w:cs="Times New Roman"/>
          <w:spacing w:val="-27"/>
          <w:sz w:val="24"/>
          <w:szCs w:val="24"/>
          <w:lang w:val="ru-RU"/>
        </w:rPr>
        <w:t> </w:t>
      </w:r>
      <w:r w:rsidRPr="002D04A1">
        <w:rPr>
          <w:rFonts w:ascii="Times New Roman" w:hAnsi="Times New Roman" w:cs="Times New Roman"/>
          <w:sz w:val="24"/>
          <w:szCs w:val="24"/>
          <w:lang w:val="ru-RU"/>
        </w:rPr>
        <w:t>целом.</w:t>
      </w:r>
    </w:p>
    <w:p w14:paraId="57A457AB" w14:textId="3CE7BF1A"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2D04A1">
        <w:rPr>
          <w:rFonts w:ascii="Times New Roman" w:hAnsi="Times New Roman" w:cs="Times New Roman"/>
          <w:spacing w:val="-9"/>
          <w:sz w:val="24"/>
          <w:szCs w:val="24"/>
          <w:lang w:val="ru-RU"/>
        </w:rPr>
        <w:t xml:space="preserve"> </w:t>
      </w:r>
      <w:r w:rsidRPr="002D04A1">
        <w:rPr>
          <w:rFonts w:ascii="Times New Roman" w:hAnsi="Times New Roman" w:cs="Times New Roman"/>
          <w:sz w:val="24"/>
          <w:szCs w:val="24"/>
          <w:lang w:val="ru-RU"/>
        </w:rPr>
        <w:t>причин.</w:t>
      </w:r>
    </w:p>
    <w:p w14:paraId="56C40F6A" w14:textId="3C850768"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принятия такого предложения</w:t>
      </w:r>
      <w:r w:rsidRPr="002D04A1">
        <w:rPr>
          <w:rFonts w:ascii="Times New Roman" w:hAnsi="Times New Roman" w:cs="Times New Roman"/>
          <w:spacing w:val="-10"/>
          <w:sz w:val="24"/>
          <w:szCs w:val="24"/>
          <w:lang w:val="ru-RU"/>
        </w:rPr>
        <w:t xml:space="preserve"> </w:t>
      </w:r>
      <w:r w:rsidRPr="002D04A1">
        <w:rPr>
          <w:rFonts w:ascii="Times New Roman" w:hAnsi="Times New Roman" w:cs="Times New Roman"/>
          <w:sz w:val="24"/>
          <w:szCs w:val="24"/>
          <w:lang w:val="ru-RU"/>
        </w:rPr>
        <w:t>Брокером.</w:t>
      </w:r>
    </w:p>
    <w:p w14:paraId="3A903C9C" w14:textId="4DA3DDE7"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заключения Договора заинтересованное лицо, достигшее</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18</w:t>
      </w:r>
      <w:r w:rsidR="00303EC9"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летнего возраста, юридическое лицо:</w:t>
      </w:r>
    </w:p>
    <w:p w14:paraId="09F8F944" w14:textId="55697A3A" w:rsidR="00C4766C" w:rsidRPr="002D04A1"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Договору) по</w:t>
      </w:r>
      <w:r w:rsidR="0027062B"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2D04A1">
        <w:rPr>
          <w:rFonts w:ascii="Times New Roman" w:hAnsi="Times New Roman" w:cs="Times New Roman"/>
          <w:sz w:val="24"/>
          <w:szCs w:val="24"/>
          <w:lang w:val="ru-RU"/>
        </w:rPr>
        <w:t xml:space="preserve">к </w:t>
      </w:r>
      <w:r w:rsidRPr="002D04A1">
        <w:rPr>
          <w:rFonts w:ascii="Times New Roman" w:hAnsi="Times New Roman" w:cs="Times New Roman"/>
          <w:sz w:val="24"/>
          <w:szCs w:val="24"/>
          <w:lang w:val="ru-RU"/>
        </w:rPr>
        <w:t xml:space="preserve">Договору для юридических лиц (далее </w:t>
      </w:r>
      <w:r w:rsidR="004B6BCE"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Заявление)</w:t>
      </w:r>
      <w:r w:rsidR="00C4766C" w:rsidRPr="002D04A1">
        <w:rPr>
          <w:rFonts w:ascii="Times New Roman" w:hAnsi="Times New Roman" w:cs="Times New Roman"/>
          <w:sz w:val="24"/>
          <w:szCs w:val="24"/>
          <w:lang w:val="ru-RU"/>
        </w:rPr>
        <w:t>;</w:t>
      </w:r>
    </w:p>
    <w:p w14:paraId="44F9EAAB" w14:textId="6B071B95" w:rsidR="002278AE" w:rsidRPr="002D04A1"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9" w:name="_Hlk54004193"/>
      <w:r w:rsidRPr="002D04A1">
        <w:rPr>
          <w:rFonts w:ascii="Times New Roman" w:hAnsi="Times New Roman" w:cs="Times New Roman"/>
          <w:sz w:val="24"/>
          <w:szCs w:val="24"/>
          <w:lang w:val="ru-RU"/>
        </w:rPr>
        <w:t>подача Брокеру оферты осуществляется заинтересованным лицом только в</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случае</w:t>
      </w:r>
      <w:r w:rsidR="00E433D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если:</w:t>
      </w:r>
    </w:p>
    <w:p w14:paraId="69F2EDB5" w14:textId="19A0E579"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юридическое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Договору, </w:t>
      </w:r>
      <w:r w:rsidR="00953F81" w:rsidRPr="002D04A1">
        <w:rPr>
          <w:rFonts w:ascii="Times New Roman" w:hAnsi="Times New Roman" w:cs="Times New Roman"/>
          <w:sz w:val="24"/>
          <w:szCs w:val="24"/>
          <w:lang w:val="ru-RU"/>
        </w:rPr>
        <w:t xml:space="preserve">Заверяет Брокера о том, что такое юридическое лицо </w:t>
      </w:r>
      <w:r w:rsidRPr="002D04A1">
        <w:rPr>
          <w:rFonts w:ascii="Times New Roman" w:hAnsi="Times New Roman" w:cs="Times New Roman"/>
          <w:sz w:val="24"/>
          <w:szCs w:val="24"/>
          <w:lang w:val="ru-RU"/>
        </w:rPr>
        <w:t>готово относить себя к</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клиенту с особым уровнем риска в</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 xml:space="preserve">соответствии с Указанием Банка России от </w:t>
      </w:r>
      <w:r w:rsidR="00603E30" w:rsidRPr="002D04A1">
        <w:rPr>
          <w:rFonts w:ascii="Times New Roman" w:hAnsi="Times New Roman" w:cs="Times New Roman"/>
          <w:sz w:val="24"/>
          <w:szCs w:val="24"/>
          <w:lang w:val="ru-RU"/>
        </w:rPr>
        <w:t>26</w:t>
      </w:r>
      <w:r w:rsidRPr="002D04A1">
        <w:rPr>
          <w:rFonts w:ascii="Times New Roman" w:hAnsi="Times New Roman" w:cs="Times New Roman"/>
          <w:sz w:val="24"/>
          <w:szCs w:val="24"/>
          <w:lang w:val="ru-RU"/>
        </w:rPr>
        <w:t>.</w:t>
      </w:r>
      <w:r w:rsidR="00603E30" w:rsidRPr="002D04A1">
        <w:rPr>
          <w:rFonts w:ascii="Times New Roman" w:hAnsi="Times New Roman" w:cs="Times New Roman"/>
          <w:sz w:val="24"/>
          <w:szCs w:val="24"/>
          <w:lang w:val="ru-RU"/>
        </w:rPr>
        <w:t>11</w:t>
      </w:r>
      <w:r w:rsidRPr="002D04A1">
        <w:rPr>
          <w:rFonts w:ascii="Times New Roman" w:hAnsi="Times New Roman" w:cs="Times New Roman"/>
          <w:sz w:val="24"/>
          <w:szCs w:val="24"/>
          <w:lang w:val="ru-RU"/>
        </w:rPr>
        <w:t>.20</w:t>
      </w:r>
      <w:r w:rsidR="00603E30" w:rsidRPr="002D04A1">
        <w:rPr>
          <w:rFonts w:ascii="Times New Roman" w:hAnsi="Times New Roman" w:cs="Times New Roman"/>
          <w:sz w:val="24"/>
          <w:szCs w:val="24"/>
          <w:lang w:val="ru-RU"/>
        </w:rPr>
        <w:t>20</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г. №</w:t>
      </w:r>
      <w:r w:rsidRPr="002D04A1">
        <w:rPr>
          <w:rFonts w:ascii="Times New Roman" w:hAnsi="Times New Roman" w:cs="Times New Roman"/>
          <w:sz w:val="24"/>
          <w:szCs w:val="24"/>
        </w:rPr>
        <w:t> </w:t>
      </w:r>
      <w:r w:rsidR="003E1538" w:rsidRPr="002D04A1">
        <w:rPr>
          <w:rFonts w:ascii="Times New Roman" w:hAnsi="Times New Roman" w:cs="Times New Roman"/>
          <w:sz w:val="24"/>
          <w:szCs w:val="24"/>
          <w:lang w:val="ru-RU"/>
        </w:rPr>
        <w:t>5636</w:t>
      </w:r>
      <w:r w:rsidR="00603E30" w:rsidRPr="002D04A1">
        <w:rPr>
          <w:rFonts w:ascii="Times New Roman" w:hAnsi="Times New Roman" w:cs="Times New Roman"/>
          <w:sz w:val="24"/>
          <w:szCs w:val="24"/>
          <w:lang w:val="ru-RU"/>
        </w:rPr>
        <w:noBreakHyphen/>
      </w:r>
      <w:r w:rsidR="003E1538" w:rsidRPr="002D04A1">
        <w:rPr>
          <w:rFonts w:ascii="Times New Roman" w:hAnsi="Times New Roman" w:cs="Times New Roman"/>
          <w:sz w:val="24"/>
          <w:szCs w:val="24"/>
          <w:lang w:val="ru-RU"/>
        </w:rPr>
        <w:t>У</w:t>
      </w:r>
      <w:r w:rsidR="00CC11FF"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«О</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требованиях к</w:t>
      </w:r>
      <w:r w:rsidR="0027062B"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осуществлению брокерской деятельности при</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заключающего такие договоры» (далее — Указание №</w:t>
      </w:r>
      <w:r w:rsidRPr="002D04A1">
        <w:rPr>
          <w:rFonts w:ascii="Times New Roman" w:hAnsi="Times New Roman" w:cs="Times New Roman"/>
          <w:sz w:val="24"/>
          <w:szCs w:val="24"/>
        </w:rPr>
        <w:t> </w:t>
      </w:r>
      <w:r w:rsidR="003E1538" w:rsidRPr="002D04A1">
        <w:rPr>
          <w:rFonts w:ascii="Times New Roman" w:hAnsi="Times New Roman" w:cs="Times New Roman"/>
          <w:sz w:val="24"/>
          <w:szCs w:val="24"/>
          <w:lang w:val="ru-RU"/>
        </w:rPr>
        <w:t>5636-У</w:t>
      </w:r>
      <w:r w:rsidRPr="002D04A1">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согласен на</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2D04A1">
        <w:rPr>
          <w:rFonts w:ascii="Times New Roman" w:hAnsi="Times New Roman" w:cs="Times New Roman"/>
          <w:sz w:val="24"/>
          <w:szCs w:val="24"/>
          <w:lang w:val="ru-RU"/>
        </w:rPr>
        <w:t>;</w:t>
      </w:r>
    </w:p>
    <w:p w14:paraId="26336B8B" w14:textId="1CAF9A8D"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юридическое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0" w:name="_Hlk54013032"/>
      <w:r w:rsidRPr="002D04A1">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исполнении Договора</w:t>
      </w:r>
      <w:bookmarkEnd w:id="10"/>
      <w:r w:rsidRPr="002D04A1">
        <w:rPr>
          <w:rFonts w:ascii="Times New Roman" w:hAnsi="Times New Roman" w:cs="Times New Roman"/>
          <w:sz w:val="24"/>
          <w:szCs w:val="24"/>
          <w:lang w:val="ru-RU"/>
        </w:rPr>
        <w:t xml:space="preserve">, соответствует требованиям к </w:t>
      </w:r>
      <w:r w:rsidR="00B50098" w:rsidRPr="002D04A1">
        <w:rPr>
          <w:rFonts w:ascii="Times New Roman" w:hAnsi="Times New Roman" w:cs="Times New Roman"/>
          <w:sz w:val="24"/>
          <w:szCs w:val="24"/>
          <w:lang w:val="ru-RU"/>
        </w:rPr>
        <w:t>стороне</w:t>
      </w:r>
      <w:r w:rsidRPr="002D04A1">
        <w:rPr>
          <w:rFonts w:ascii="Times New Roman" w:hAnsi="Times New Roman" w:cs="Times New Roman"/>
          <w:sz w:val="24"/>
          <w:szCs w:val="24"/>
          <w:lang w:val="ru-RU"/>
        </w:rPr>
        <w:t xml:space="preserve"> правоотношений по</w:t>
      </w:r>
      <w:r w:rsidR="00CC11FF" w:rsidRPr="002D04A1">
        <w:rPr>
          <w:rFonts w:ascii="Times New Roman" w:hAnsi="Times New Roman" w:cs="Times New Roman"/>
          <w:sz w:val="24"/>
          <w:szCs w:val="24"/>
          <w:lang w:val="ru-RU"/>
        </w:rPr>
        <w:t> </w:t>
      </w:r>
      <w:r w:rsidR="00E433D4" w:rsidRPr="002D04A1">
        <w:rPr>
          <w:rFonts w:ascii="Times New Roman" w:hAnsi="Times New Roman" w:cs="Times New Roman"/>
          <w:sz w:val="24"/>
          <w:szCs w:val="24"/>
          <w:lang w:val="ru-RU"/>
        </w:rPr>
        <w:t>Д</w:t>
      </w:r>
      <w:r w:rsidRPr="002D04A1">
        <w:rPr>
          <w:rFonts w:ascii="Times New Roman" w:hAnsi="Times New Roman" w:cs="Times New Roman"/>
          <w:sz w:val="24"/>
          <w:szCs w:val="24"/>
          <w:lang w:val="ru-RU"/>
        </w:rPr>
        <w:t>оговору, то есть относится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категории</w:t>
      </w:r>
      <w:r w:rsidR="00E433D4" w:rsidRPr="002D04A1">
        <w:rPr>
          <w:rFonts w:ascii="Times New Roman" w:hAnsi="Times New Roman" w:cs="Times New Roman"/>
          <w:sz w:val="24"/>
          <w:szCs w:val="24"/>
          <w:lang w:val="ru-RU"/>
        </w:rPr>
        <w:t xml:space="preserve"> П</w:t>
      </w:r>
      <w:r w:rsidRPr="002D04A1">
        <w:rPr>
          <w:rFonts w:ascii="Times New Roman" w:hAnsi="Times New Roman" w:cs="Times New Roman"/>
          <w:sz w:val="24"/>
          <w:szCs w:val="24"/>
          <w:lang w:val="ru-RU"/>
        </w:rPr>
        <w:t xml:space="preserve">рофессионального </w:t>
      </w:r>
      <w:r w:rsidR="00E433D4" w:rsidRPr="002D04A1">
        <w:rPr>
          <w:rFonts w:ascii="Times New Roman" w:hAnsi="Times New Roman" w:cs="Times New Roman"/>
          <w:sz w:val="24"/>
          <w:szCs w:val="24"/>
          <w:lang w:val="ru-RU"/>
        </w:rPr>
        <w:t xml:space="preserve">клиента </w:t>
      </w:r>
      <w:r w:rsidRPr="002D04A1">
        <w:rPr>
          <w:rFonts w:ascii="Times New Roman" w:hAnsi="Times New Roman" w:cs="Times New Roman"/>
          <w:sz w:val="24"/>
          <w:szCs w:val="24"/>
          <w:lang w:val="ru-RU"/>
        </w:rPr>
        <w:t>или</w:t>
      </w:r>
      <w:r w:rsidR="00CC11FF" w:rsidRPr="002D04A1">
        <w:rPr>
          <w:rFonts w:ascii="Times New Roman" w:hAnsi="Times New Roman" w:cs="Times New Roman"/>
          <w:sz w:val="24"/>
          <w:szCs w:val="24"/>
          <w:lang w:val="ru-RU"/>
        </w:rPr>
        <w:t> </w:t>
      </w:r>
      <w:r w:rsidR="00E433D4" w:rsidRPr="002D04A1">
        <w:rPr>
          <w:rFonts w:ascii="Times New Roman" w:hAnsi="Times New Roman" w:cs="Times New Roman"/>
          <w:sz w:val="24"/>
          <w:szCs w:val="24"/>
          <w:lang w:val="ru-RU"/>
        </w:rPr>
        <w:t>И</w:t>
      </w:r>
      <w:r w:rsidRPr="002D04A1">
        <w:rPr>
          <w:rFonts w:ascii="Times New Roman" w:hAnsi="Times New Roman" w:cs="Times New Roman"/>
          <w:sz w:val="24"/>
          <w:szCs w:val="24"/>
          <w:lang w:val="ru-RU"/>
        </w:rPr>
        <w:t>нституционального клиента</w:t>
      </w:r>
      <w:r w:rsidR="00E433D4" w:rsidRPr="002D04A1">
        <w:rPr>
          <w:rFonts w:ascii="Times New Roman" w:hAnsi="Times New Roman" w:cs="Times New Roman"/>
          <w:sz w:val="24"/>
          <w:szCs w:val="24"/>
          <w:lang w:val="ru-RU"/>
        </w:rPr>
        <w:t>;</w:t>
      </w:r>
    </w:p>
    <w:p w14:paraId="249B624C" w14:textId="0B2FB85D"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физическое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исполнении Договора, соответствует требованиям к </w:t>
      </w:r>
      <w:r w:rsidR="00B50098" w:rsidRPr="002D04A1">
        <w:rPr>
          <w:rFonts w:ascii="Times New Roman" w:hAnsi="Times New Roman" w:cs="Times New Roman"/>
          <w:sz w:val="24"/>
          <w:szCs w:val="24"/>
          <w:lang w:val="ru-RU"/>
        </w:rPr>
        <w:t>стороне</w:t>
      </w:r>
      <w:r w:rsidRPr="002D04A1">
        <w:rPr>
          <w:rFonts w:ascii="Times New Roman" w:hAnsi="Times New Roman" w:cs="Times New Roman"/>
          <w:sz w:val="24"/>
          <w:szCs w:val="24"/>
          <w:lang w:val="ru-RU"/>
        </w:rPr>
        <w:t xml:space="preserve"> правоотношений по</w:t>
      </w:r>
      <w:r w:rsidR="00CC11FF" w:rsidRPr="002D04A1">
        <w:rPr>
          <w:rFonts w:ascii="Times New Roman" w:hAnsi="Times New Roman" w:cs="Times New Roman"/>
          <w:sz w:val="24"/>
          <w:szCs w:val="24"/>
          <w:lang w:val="ru-RU"/>
        </w:rPr>
        <w:t> </w:t>
      </w:r>
      <w:r w:rsidR="007A7BFF" w:rsidRPr="002D04A1">
        <w:rPr>
          <w:rFonts w:ascii="Times New Roman" w:hAnsi="Times New Roman" w:cs="Times New Roman"/>
          <w:sz w:val="24"/>
          <w:szCs w:val="24"/>
          <w:lang w:val="ru-RU"/>
        </w:rPr>
        <w:t>Д</w:t>
      </w:r>
      <w:r w:rsidRPr="002D04A1">
        <w:rPr>
          <w:rFonts w:ascii="Times New Roman" w:hAnsi="Times New Roman" w:cs="Times New Roman"/>
          <w:sz w:val="24"/>
          <w:szCs w:val="24"/>
          <w:lang w:val="ru-RU"/>
        </w:rPr>
        <w:t>оговору, то есть относится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категории профессионального клиента</w:t>
      </w:r>
      <w:r w:rsidR="00E433D4" w:rsidRPr="002D04A1">
        <w:rPr>
          <w:rFonts w:ascii="Times New Roman" w:hAnsi="Times New Roman" w:cs="Times New Roman"/>
          <w:sz w:val="24"/>
          <w:szCs w:val="24"/>
          <w:lang w:val="ru-RU"/>
        </w:rPr>
        <w:t>;</w:t>
      </w:r>
    </w:p>
    <w:p w14:paraId="5030C030" w14:textId="220AE2C9" w:rsidR="001B1C8B" w:rsidRPr="002D04A1"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w:t>
      </w:r>
      <w:r w:rsidR="001B1C8B" w:rsidRPr="002D04A1">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2D04A1">
        <w:rPr>
          <w:rFonts w:ascii="Times New Roman" w:hAnsi="Times New Roman" w:cs="Times New Roman"/>
          <w:sz w:val="24"/>
          <w:szCs w:val="24"/>
          <w:lang w:val="ru-RU"/>
        </w:rPr>
        <w:t> </w:t>
      </w:r>
      <w:r w:rsidR="001B1C8B" w:rsidRPr="002D04A1">
        <w:rPr>
          <w:rFonts w:ascii="Times New Roman" w:hAnsi="Times New Roman" w:cs="Times New Roman"/>
          <w:sz w:val="24"/>
          <w:szCs w:val="24"/>
          <w:lang w:val="ru-RU"/>
        </w:rPr>
        <w:t>Договору, уведомлены, что направляя Брокеру оферту,</w:t>
      </w:r>
      <w:r w:rsidR="00CC7F0E" w:rsidRPr="002D04A1">
        <w:rPr>
          <w:rFonts w:ascii="Times New Roman" w:hAnsi="Times New Roman" w:cs="Times New Roman"/>
          <w:sz w:val="24"/>
          <w:szCs w:val="24"/>
          <w:lang w:val="ru-RU"/>
        </w:rPr>
        <w:t xml:space="preserve"> заверяют Брокера, а </w:t>
      </w:r>
      <w:r w:rsidR="001B1C8B" w:rsidRPr="002D04A1">
        <w:rPr>
          <w:rFonts w:ascii="Times New Roman" w:hAnsi="Times New Roman" w:cs="Times New Roman"/>
          <w:sz w:val="24"/>
          <w:szCs w:val="24"/>
          <w:lang w:val="ru-RU"/>
        </w:rPr>
        <w:t xml:space="preserve">Брокер добросовестно полагает, что </w:t>
      </w:r>
      <w:r w:rsidR="00CC7F0E" w:rsidRPr="002D04A1">
        <w:rPr>
          <w:rFonts w:ascii="Times New Roman" w:hAnsi="Times New Roman" w:cs="Times New Roman"/>
          <w:sz w:val="24"/>
          <w:szCs w:val="24"/>
          <w:lang w:val="ru-RU"/>
        </w:rPr>
        <w:t>такое лицо</w:t>
      </w:r>
      <w:r w:rsidR="001B1C8B" w:rsidRPr="002D04A1">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2D04A1">
        <w:rPr>
          <w:rFonts w:ascii="Times New Roman" w:hAnsi="Times New Roman" w:cs="Times New Roman"/>
          <w:sz w:val="24"/>
          <w:szCs w:val="24"/>
          <w:lang w:val="ru-RU"/>
        </w:rPr>
        <w:t> </w:t>
      </w:r>
      <w:r w:rsidR="001B1C8B" w:rsidRPr="002D04A1">
        <w:rPr>
          <w:rFonts w:ascii="Times New Roman" w:hAnsi="Times New Roman" w:cs="Times New Roman"/>
          <w:sz w:val="24"/>
          <w:szCs w:val="24"/>
          <w:lang w:val="ru-RU"/>
        </w:rPr>
        <w:t>Регламента для заключения Договора.</w:t>
      </w:r>
    </w:p>
    <w:bookmarkEnd w:id="9"/>
    <w:p w14:paraId="79B9F5F7" w14:textId="4A554FC4" w:rsidR="009729AB" w:rsidRPr="002D04A1"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Списке документов для открытия счетов Клиента (Приложение</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№10 к</w:t>
      </w:r>
      <w:r w:rsidR="00243DCA" w:rsidRPr="002D04A1">
        <w:rPr>
          <w:rFonts w:ascii="Times New Roman" w:hAnsi="Times New Roman" w:cs="Times New Roman"/>
          <w:spacing w:val="-17"/>
          <w:sz w:val="24"/>
          <w:szCs w:val="24"/>
          <w:lang w:val="ru-RU"/>
        </w:rPr>
        <w:t> </w:t>
      </w:r>
      <w:r w:rsidRPr="002D04A1">
        <w:rPr>
          <w:rFonts w:ascii="Times New Roman" w:hAnsi="Times New Roman" w:cs="Times New Roman"/>
          <w:sz w:val="24"/>
          <w:szCs w:val="24"/>
          <w:lang w:val="ru-RU"/>
        </w:rPr>
        <w:t>Регламенту)</w:t>
      </w:r>
      <w:r w:rsidR="00A86C78" w:rsidRPr="002D04A1">
        <w:rPr>
          <w:rFonts w:ascii="Times New Roman" w:hAnsi="Times New Roman" w:cs="Times New Roman"/>
          <w:sz w:val="24"/>
          <w:szCs w:val="24"/>
          <w:lang w:val="ru-RU"/>
        </w:rPr>
        <w:t>;</w:t>
      </w:r>
    </w:p>
    <w:p w14:paraId="62145BB2" w14:textId="3A82915D" w:rsidR="00684349" w:rsidRPr="002D04A1"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заинтересованного лица</w:t>
      </w:r>
      <w:r w:rsidR="00534689"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 гражданина Российской Федерации, достигшего 18</w:t>
      </w:r>
      <w:r w:rsidR="00F25A52" w:rsidRPr="002D04A1">
        <w:rPr>
          <w:rFonts w:ascii="Times New Roman" w:hAnsi="Times New Roman" w:cs="Times New Roman"/>
          <w:sz w:val="24"/>
          <w:szCs w:val="24"/>
          <w:lang w:val="ru-RU"/>
        </w:rPr>
        <w:noBreakHyphen/>
      </w:r>
      <w:r w:rsidR="0089456C" w:rsidRPr="002D04A1">
        <w:rPr>
          <w:rFonts w:ascii="Times New Roman" w:hAnsi="Times New Roman" w:cs="Times New Roman"/>
          <w:sz w:val="24"/>
          <w:szCs w:val="24"/>
          <w:lang w:val="ru-RU"/>
        </w:rPr>
        <w:t>летнего возраста</w:t>
      </w:r>
      <w:r w:rsidRPr="002D04A1">
        <w:rPr>
          <w:rFonts w:ascii="Times New Roman" w:hAnsi="Times New Roman" w:cs="Times New Roman"/>
          <w:sz w:val="24"/>
          <w:szCs w:val="24"/>
          <w:lang w:val="ru-RU"/>
        </w:rPr>
        <w:t>, надлежащей офертой такого лица на заключение Договора согласно п</w:t>
      </w:r>
      <w:r w:rsidR="00F25A52" w:rsidRPr="002D04A1">
        <w:rPr>
          <w:rFonts w:ascii="Times New Roman" w:hAnsi="Times New Roman" w:cs="Times New Roman"/>
          <w:sz w:val="24"/>
          <w:szCs w:val="24"/>
          <w:lang w:val="ru-RU"/>
        </w:rPr>
        <w:t>ункте</w:t>
      </w:r>
      <w:r w:rsidRPr="002D04A1">
        <w:rPr>
          <w:rFonts w:ascii="Times New Roman" w:hAnsi="Times New Roman" w:cs="Times New Roman"/>
          <w:sz w:val="24"/>
          <w:szCs w:val="24"/>
          <w:lang w:val="ru-RU"/>
        </w:rPr>
        <w:t xml:space="preserve"> 3 ст</w:t>
      </w:r>
      <w:r w:rsidR="00F25A52" w:rsidRPr="002D04A1">
        <w:rPr>
          <w:rFonts w:ascii="Times New Roman" w:hAnsi="Times New Roman" w:cs="Times New Roman"/>
          <w:sz w:val="24"/>
          <w:szCs w:val="24"/>
          <w:lang w:val="ru-RU"/>
        </w:rPr>
        <w:t>атьи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п</w:t>
      </w:r>
      <w:r w:rsidR="007240CB" w:rsidRPr="002D04A1">
        <w:rPr>
          <w:rFonts w:ascii="Times New Roman" w:hAnsi="Times New Roman" w:cs="Times New Roman"/>
          <w:sz w:val="24"/>
          <w:szCs w:val="24"/>
          <w:lang w:val="ru-RU"/>
        </w:rPr>
        <w:t xml:space="preserve">редоставление заинтересованным лицом на </w:t>
      </w:r>
      <w:r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айте Брокера своих персональных данных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н</w:t>
      </w:r>
      <w:r w:rsidR="007240CB" w:rsidRPr="002D04A1">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2D04A1">
        <w:rPr>
          <w:rFonts w:ascii="Times New Roman" w:hAnsi="Times New Roman" w:cs="Times New Roman"/>
          <w:sz w:val="24"/>
          <w:szCs w:val="24"/>
          <w:lang w:val="ru-RU"/>
        </w:rPr>
        <w:t>Д</w:t>
      </w:r>
      <w:r w:rsidR="007240CB" w:rsidRPr="002D04A1">
        <w:rPr>
          <w:rFonts w:ascii="Times New Roman" w:hAnsi="Times New Roman" w:cs="Times New Roman"/>
          <w:sz w:val="24"/>
          <w:szCs w:val="24"/>
          <w:lang w:val="ru-RU"/>
        </w:rPr>
        <w:t>оговор обслуживания, Депозитарный договор) Брокер формирует и</w:t>
      </w:r>
      <w:r w:rsidR="007E7AE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представляет заинтересованному лицу в соответствующем разделе </w:t>
      </w:r>
      <w:r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айте Брокера;</w:t>
      </w:r>
    </w:p>
    <w:p w14:paraId="21E7D253" w14:textId="03977414"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у</w:t>
      </w:r>
      <w:r w:rsidR="007240CB" w:rsidRPr="002D04A1">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порядке, определенном Федеральным законом </w:t>
      </w:r>
      <w:r w:rsidR="00A45A0D" w:rsidRPr="002D04A1">
        <w:rPr>
          <w:rFonts w:ascii="Times New Roman" w:hAnsi="Times New Roman" w:cs="Times New Roman"/>
          <w:sz w:val="24"/>
          <w:szCs w:val="24"/>
          <w:lang w:val="ru-RU"/>
        </w:rPr>
        <w:t xml:space="preserve">от 07.08.2001 г. </w:t>
      </w:r>
      <w:r w:rsidR="007240CB" w:rsidRPr="002D04A1">
        <w:rPr>
          <w:rFonts w:ascii="Times New Roman" w:hAnsi="Times New Roman" w:cs="Times New Roman"/>
          <w:sz w:val="24"/>
          <w:szCs w:val="24"/>
          <w:lang w:val="ru-RU"/>
        </w:rPr>
        <w:t>№</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115-ФЗ </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О</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финансированию терроризма</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w:t>
      </w:r>
      <w:r w:rsidR="007240CB" w:rsidRPr="002D04A1">
        <w:rPr>
          <w:rFonts w:ascii="Times New Roman" w:hAnsi="Times New Roman" w:cs="Times New Roman"/>
          <w:sz w:val="24"/>
          <w:szCs w:val="24"/>
          <w:lang w:val="ru-RU"/>
        </w:rPr>
        <w:t>Текст заявления о присоединении, хранится Брокером в</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достаточным доказательством:</w:t>
      </w:r>
    </w:p>
    <w:p w14:paraId="20EEE0C8" w14:textId="45134152" w:rsidR="0068434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заявления заинтересованного лица о присоединении к Договору, включая Регламент</w:t>
      </w:r>
      <w:r w:rsidR="008502DC" w:rsidRPr="002D04A1">
        <w:rPr>
          <w:rFonts w:ascii="Times New Roman" w:hAnsi="Times New Roman" w:cs="Times New Roman"/>
          <w:sz w:val="24"/>
          <w:szCs w:val="24"/>
          <w:lang w:val="ru-RU"/>
        </w:rPr>
        <w:t xml:space="preserve"> </w:t>
      </w:r>
      <w:r w:rsidR="00670449" w:rsidRPr="002D04A1">
        <w:rPr>
          <w:rFonts w:ascii="Times New Roman" w:hAnsi="Times New Roman" w:cs="Times New Roman"/>
          <w:sz w:val="24"/>
          <w:szCs w:val="24"/>
          <w:lang w:val="ru-RU"/>
        </w:rPr>
        <w:t>оказания услуг на финансовых рынках</w:t>
      </w:r>
      <w:r w:rsidR="007C4386"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и все приложения к </w:t>
      </w:r>
      <w:r w:rsidR="003A4E55" w:rsidRPr="002D04A1">
        <w:rPr>
          <w:rFonts w:ascii="Times New Roman" w:hAnsi="Times New Roman" w:cs="Times New Roman"/>
          <w:sz w:val="24"/>
          <w:szCs w:val="24"/>
          <w:lang w:val="ru-RU"/>
        </w:rPr>
        <w:t>нему</w:t>
      </w:r>
      <w:r w:rsidRPr="002D04A1">
        <w:rPr>
          <w:rFonts w:ascii="Times New Roman" w:hAnsi="Times New Roman" w:cs="Times New Roman"/>
          <w:sz w:val="24"/>
          <w:szCs w:val="24"/>
          <w:lang w:val="ru-RU"/>
        </w:rPr>
        <w:t>;</w:t>
      </w:r>
    </w:p>
    <w:p w14:paraId="5418F996" w14:textId="01FDB967" w:rsidR="0053468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включая </w:t>
      </w:r>
      <w:r w:rsidR="00534689" w:rsidRPr="002D04A1">
        <w:rPr>
          <w:rFonts w:ascii="Times New Roman" w:hAnsi="Times New Roman" w:cs="Times New Roman"/>
          <w:sz w:val="24"/>
          <w:szCs w:val="24"/>
          <w:lang w:val="ru-RU"/>
        </w:rPr>
        <w:t>Условия осуществления депозитарной деятельности Общества с</w:t>
      </w:r>
      <w:r w:rsidR="00CC11FF" w:rsidRPr="002D04A1">
        <w:rPr>
          <w:rFonts w:ascii="Times New Roman" w:hAnsi="Times New Roman" w:cs="Times New Roman"/>
          <w:sz w:val="24"/>
          <w:szCs w:val="24"/>
          <w:lang w:val="ru-RU"/>
        </w:rPr>
        <w:t> </w:t>
      </w:r>
      <w:r w:rsidR="00534689" w:rsidRPr="002D04A1">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2D04A1">
        <w:rPr>
          <w:rFonts w:ascii="Times New Roman" w:hAnsi="Times New Roman" w:cs="Times New Roman"/>
          <w:sz w:val="24"/>
          <w:szCs w:val="24"/>
          <w:lang w:val="ru-RU"/>
        </w:rPr>
        <w:t xml:space="preserve"> </w:t>
      </w:r>
    </w:p>
    <w:p w14:paraId="54006AD0" w14:textId="541B86CB" w:rsidR="0053468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поручения заинтересованного лица на открытие </w:t>
      </w:r>
      <w:r w:rsidR="00FE2DAF" w:rsidRPr="002D04A1">
        <w:rPr>
          <w:rFonts w:ascii="Times New Roman" w:hAnsi="Times New Roman" w:cs="Times New Roman"/>
          <w:sz w:val="24"/>
          <w:szCs w:val="24"/>
          <w:lang w:val="ru-RU"/>
        </w:rPr>
        <w:t xml:space="preserve">счета депо владельца, </w:t>
      </w:r>
      <w:r w:rsidRPr="002D04A1">
        <w:rPr>
          <w:rFonts w:ascii="Times New Roman" w:hAnsi="Times New Roman" w:cs="Times New Roman"/>
          <w:sz w:val="24"/>
          <w:szCs w:val="24"/>
          <w:lang w:val="ru-RU"/>
        </w:rPr>
        <w:t>торгового</w:t>
      </w:r>
      <w:r w:rsidR="00677327" w:rsidRPr="002D04A1">
        <w:rPr>
          <w:rFonts w:ascii="Times New Roman" w:hAnsi="Times New Roman" w:cs="Times New Roman"/>
          <w:sz w:val="24"/>
          <w:szCs w:val="24"/>
          <w:lang w:val="ru-RU"/>
        </w:rPr>
        <w:t>(ых)</w:t>
      </w:r>
      <w:r w:rsidRPr="002D04A1">
        <w:rPr>
          <w:rFonts w:ascii="Times New Roman" w:hAnsi="Times New Roman" w:cs="Times New Roman"/>
          <w:sz w:val="24"/>
          <w:szCs w:val="24"/>
          <w:lang w:val="ru-RU"/>
        </w:rPr>
        <w:t xml:space="preserve"> счета</w:t>
      </w:r>
      <w:r w:rsidR="00677327" w:rsidRPr="002D04A1">
        <w:rPr>
          <w:rFonts w:ascii="Times New Roman" w:hAnsi="Times New Roman" w:cs="Times New Roman"/>
          <w:sz w:val="24"/>
          <w:szCs w:val="24"/>
          <w:lang w:val="ru-RU"/>
        </w:rPr>
        <w:t>(ов)</w:t>
      </w:r>
      <w:r w:rsidRPr="002D04A1">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ИК</w:t>
      </w:r>
      <w:r w:rsidR="007E7AE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«Фридом Финанс» оператором данн</w:t>
      </w:r>
      <w:r w:rsidR="00677327" w:rsidRPr="002D04A1">
        <w:rPr>
          <w:rFonts w:ascii="Times New Roman" w:hAnsi="Times New Roman" w:cs="Times New Roman"/>
          <w:sz w:val="24"/>
          <w:szCs w:val="24"/>
          <w:lang w:val="ru-RU"/>
        </w:rPr>
        <w:t>ых</w:t>
      </w:r>
      <w:r w:rsidRPr="002D04A1">
        <w:rPr>
          <w:rFonts w:ascii="Times New Roman" w:hAnsi="Times New Roman" w:cs="Times New Roman"/>
          <w:sz w:val="24"/>
          <w:szCs w:val="24"/>
          <w:lang w:val="ru-RU"/>
        </w:rPr>
        <w:t xml:space="preserve"> </w:t>
      </w:r>
      <w:r w:rsidR="00677327" w:rsidRPr="002D04A1">
        <w:rPr>
          <w:rFonts w:ascii="Times New Roman" w:hAnsi="Times New Roman" w:cs="Times New Roman"/>
          <w:sz w:val="24"/>
          <w:szCs w:val="24"/>
          <w:lang w:val="ru-RU"/>
        </w:rPr>
        <w:t xml:space="preserve">счетов </w:t>
      </w:r>
      <w:r w:rsidRPr="002D04A1">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2D04A1">
        <w:rPr>
          <w:rFonts w:ascii="Times New Roman" w:hAnsi="Times New Roman" w:cs="Times New Roman"/>
          <w:sz w:val="24"/>
          <w:szCs w:val="24"/>
          <w:lang w:val="ru-RU"/>
        </w:rPr>
        <w:t>Клиента в рамках Договора</w:t>
      </w:r>
      <w:r w:rsidRPr="002D04A1">
        <w:rPr>
          <w:rFonts w:ascii="Times New Roman" w:hAnsi="Times New Roman" w:cs="Times New Roman"/>
          <w:sz w:val="24"/>
          <w:szCs w:val="24"/>
          <w:lang w:val="ru-RU"/>
        </w:rPr>
        <w:t>);</w:t>
      </w:r>
    </w:p>
    <w:p w14:paraId="2CBDE375" w14:textId="77777777" w:rsidR="000B5D83"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факта и содержания действий заинтересованного лица на </w:t>
      </w:r>
      <w:r w:rsidR="000B5D83"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айте Брокера; </w:t>
      </w:r>
    </w:p>
    <w:p w14:paraId="2C6412F4" w14:textId="77777777" w:rsidR="00917FB5"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2D04A1"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Ф</w:t>
      </w:r>
      <w:r w:rsidR="002C0199" w:rsidRPr="002D04A1">
        <w:rPr>
          <w:rFonts w:ascii="Times New Roman" w:hAnsi="Times New Roman" w:cs="Times New Roman"/>
          <w:sz w:val="24"/>
          <w:szCs w:val="24"/>
          <w:lang w:val="ru-RU"/>
        </w:rPr>
        <w:t>изическое лицо, направля</w:t>
      </w:r>
      <w:r w:rsidRPr="002D04A1">
        <w:rPr>
          <w:rFonts w:ascii="Times New Roman" w:hAnsi="Times New Roman" w:cs="Times New Roman"/>
          <w:sz w:val="24"/>
          <w:szCs w:val="24"/>
          <w:lang w:val="ru-RU"/>
        </w:rPr>
        <w:t>я</w:t>
      </w:r>
      <w:r w:rsidR="002C0199" w:rsidRPr="002D04A1">
        <w:rPr>
          <w:rFonts w:ascii="Times New Roman" w:hAnsi="Times New Roman" w:cs="Times New Roman"/>
          <w:sz w:val="24"/>
          <w:szCs w:val="24"/>
          <w:lang w:val="ru-RU"/>
        </w:rPr>
        <w:t xml:space="preserve"> Брокеру оферту, присоединяясь к Договору,</w:t>
      </w:r>
      <w:r w:rsidRPr="002D04A1">
        <w:rPr>
          <w:rFonts w:ascii="Times New Roman" w:hAnsi="Times New Roman" w:cs="Times New Roman"/>
          <w:sz w:val="24"/>
          <w:szCs w:val="24"/>
          <w:lang w:val="ru-RU"/>
        </w:rPr>
        <w:t xml:space="preserve"> в порядке, определенном настоящим пунктом,</w:t>
      </w:r>
      <w:r w:rsidR="002C0199" w:rsidRPr="002D04A1">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2D04A1">
        <w:rPr>
          <w:rFonts w:ascii="Times New Roman" w:hAnsi="Times New Roman" w:cs="Times New Roman"/>
          <w:sz w:val="24"/>
          <w:szCs w:val="24"/>
          <w:lang w:val="ru-RU"/>
        </w:rPr>
        <w:t xml:space="preserve">стороне </w:t>
      </w:r>
      <w:r w:rsidR="002C0199" w:rsidRPr="002D04A1">
        <w:rPr>
          <w:rFonts w:ascii="Times New Roman" w:hAnsi="Times New Roman" w:cs="Times New Roman"/>
          <w:sz w:val="24"/>
          <w:szCs w:val="24"/>
          <w:lang w:val="ru-RU"/>
        </w:rPr>
        <w:t xml:space="preserve">правоотношений по </w:t>
      </w:r>
      <w:r w:rsidR="00B50098" w:rsidRPr="002D04A1">
        <w:rPr>
          <w:rFonts w:ascii="Times New Roman" w:hAnsi="Times New Roman" w:cs="Times New Roman"/>
          <w:sz w:val="24"/>
          <w:szCs w:val="24"/>
          <w:lang w:val="ru-RU"/>
        </w:rPr>
        <w:t>Д</w:t>
      </w:r>
      <w:r w:rsidR="002C0199" w:rsidRPr="002D04A1">
        <w:rPr>
          <w:rFonts w:ascii="Times New Roman" w:hAnsi="Times New Roman" w:cs="Times New Roman"/>
          <w:sz w:val="24"/>
          <w:szCs w:val="24"/>
          <w:lang w:val="ru-RU"/>
        </w:rPr>
        <w:t>оговору, то есть относится к</w:t>
      </w:r>
      <w:r w:rsidR="00684C38"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категории профессионального клиента.</w:t>
      </w:r>
    </w:p>
    <w:p w14:paraId="54401455" w14:textId="053AF1DE" w:rsidR="002C0199" w:rsidRPr="002D04A1"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Ф</w:t>
      </w:r>
      <w:r w:rsidR="002C0199" w:rsidRPr="002D04A1">
        <w:rPr>
          <w:rFonts w:ascii="Times New Roman" w:hAnsi="Times New Roman" w:cs="Times New Roman"/>
          <w:sz w:val="24"/>
          <w:szCs w:val="24"/>
          <w:lang w:val="ru-RU"/>
        </w:rPr>
        <w:t>изическое лиц</w:t>
      </w:r>
      <w:r w:rsidR="007C4386" w:rsidRPr="002D04A1">
        <w:rPr>
          <w:rFonts w:ascii="Times New Roman" w:hAnsi="Times New Roman" w:cs="Times New Roman"/>
          <w:sz w:val="24"/>
          <w:szCs w:val="24"/>
          <w:lang w:val="ru-RU"/>
        </w:rPr>
        <w:t>о</w:t>
      </w:r>
      <w:r w:rsidR="002C0199" w:rsidRPr="002D04A1">
        <w:rPr>
          <w:rFonts w:ascii="Times New Roman" w:hAnsi="Times New Roman" w:cs="Times New Roman"/>
          <w:sz w:val="24"/>
          <w:szCs w:val="24"/>
          <w:lang w:val="ru-RU"/>
        </w:rPr>
        <w:t>, направл</w:t>
      </w:r>
      <w:r w:rsidRPr="002D04A1">
        <w:rPr>
          <w:rFonts w:ascii="Times New Roman" w:hAnsi="Times New Roman" w:cs="Times New Roman"/>
          <w:sz w:val="24"/>
          <w:szCs w:val="24"/>
          <w:lang w:val="ru-RU"/>
        </w:rPr>
        <w:t>яющее</w:t>
      </w:r>
      <w:r w:rsidR="002C0199" w:rsidRPr="002D04A1">
        <w:rPr>
          <w:rFonts w:ascii="Times New Roman" w:hAnsi="Times New Roman" w:cs="Times New Roman"/>
          <w:sz w:val="24"/>
          <w:szCs w:val="24"/>
          <w:lang w:val="ru-RU"/>
        </w:rPr>
        <w:t xml:space="preserve"> Брокеру оферту, присоединяясь к Договору, уведомлен</w:t>
      </w:r>
      <w:r w:rsidRPr="002D04A1">
        <w:rPr>
          <w:rFonts w:ascii="Times New Roman" w:hAnsi="Times New Roman" w:cs="Times New Roman"/>
          <w:sz w:val="24"/>
          <w:szCs w:val="24"/>
          <w:lang w:val="ru-RU"/>
        </w:rPr>
        <w:t>о</w:t>
      </w:r>
      <w:r w:rsidR="002C0199" w:rsidRPr="002D04A1">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 (акцепт оферты), составленного по форме Приложения</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№12 к</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Регламенту (далее </w:t>
      </w:r>
      <w:r w:rsidR="00DC4F0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Уведомление об</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w:t>
      </w:r>
    </w:p>
    <w:p w14:paraId="63650C0D" w14:textId="550E5F64" w:rsidR="009729AB" w:rsidRPr="002D04A1" w:rsidRDefault="008C0261" w:rsidP="00F34AA8">
      <w:pPr>
        <w:pStyle w:val="a3"/>
        <w:spacing w:before="0" w:line="360" w:lineRule="auto"/>
        <w:ind w:left="0" w:right="2" w:firstLine="567"/>
        <w:rPr>
          <w:rFonts w:ascii="Times New Roman" w:hAnsi="Times New Roman" w:cs="Times New Roman"/>
          <w:lang w:val="ru-RU"/>
        </w:rPr>
      </w:pPr>
      <w:r w:rsidRPr="002D04A1">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2D04A1">
        <w:rPr>
          <w:rFonts w:ascii="Times New Roman" w:hAnsi="Times New Roman" w:cs="Times New Roman"/>
          <w:lang w:val="ru-RU"/>
        </w:rPr>
        <w:t>,</w:t>
      </w:r>
      <w:r w:rsidRPr="002D04A1">
        <w:rPr>
          <w:rFonts w:ascii="Times New Roman" w:hAnsi="Times New Roman" w:cs="Times New Roman"/>
          <w:lang w:val="ru-RU"/>
        </w:rPr>
        <w:t xml:space="preserve"> и считается полученным Клиентом в</w:t>
      </w:r>
      <w:r w:rsidR="00304C10" w:rsidRPr="002D04A1">
        <w:rPr>
          <w:rFonts w:ascii="Times New Roman" w:hAnsi="Times New Roman" w:cs="Times New Roman"/>
          <w:lang w:val="ru-RU"/>
        </w:rPr>
        <w:t> </w:t>
      </w:r>
      <w:r w:rsidRPr="002D04A1">
        <w:rPr>
          <w:rFonts w:ascii="Times New Roman" w:hAnsi="Times New Roman" w:cs="Times New Roman"/>
          <w:lang w:val="ru-RU"/>
        </w:rPr>
        <w:t>день его</w:t>
      </w:r>
      <w:r w:rsidR="00AF4D5A" w:rsidRPr="002D04A1">
        <w:rPr>
          <w:rFonts w:ascii="Times New Roman" w:hAnsi="Times New Roman" w:cs="Times New Roman"/>
          <w:lang w:val="ru-RU"/>
        </w:rPr>
        <w:t> </w:t>
      </w:r>
      <w:r w:rsidRPr="002D04A1">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2D04A1"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2D04A1"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Клиенты </w:t>
      </w:r>
      <w:r w:rsidR="00534689" w:rsidRPr="002D04A1">
        <w:rPr>
          <w:rFonts w:ascii="Times New Roman" w:hAnsi="Times New Roman" w:cs="Times New Roman"/>
          <w:sz w:val="24"/>
          <w:szCs w:val="24"/>
          <w:lang w:val="ru-RU"/>
        </w:rPr>
        <w:t xml:space="preserve">обязаны </w:t>
      </w:r>
      <w:r w:rsidRPr="002D04A1">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2D04A1">
        <w:rPr>
          <w:rFonts w:ascii="Times New Roman" w:hAnsi="Times New Roman" w:cs="Times New Roman"/>
          <w:sz w:val="24"/>
          <w:szCs w:val="24"/>
          <w:lang w:val="ru-RU"/>
        </w:rPr>
        <w:t>требования к стороне правоотношений по Договору</w:t>
      </w:r>
      <w:r w:rsidR="00DF2A26" w:rsidRPr="002D04A1">
        <w:rPr>
          <w:rFonts w:ascii="Times New Roman" w:hAnsi="Times New Roman" w:cs="Times New Roman"/>
          <w:sz w:val="24"/>
          <w:szCs w:val="24"/>
          <w:lang w:val="ru-RU"/>
        </w:rPr>
        <w:t xml:space="preserve">, а именно не является </w:t>
      </w:r>
      <w:r w:rsidR="00534689" w:rsidRPr="002D04A1">
        <w:rPr>
          <w:rFonts w:ascii="Times New Roman" w:hAnsi="Times New Roman" w:cs="Times New Roman"/>
          <w:sz w:val="24"/>
          <w:szCs w:val="24"/>
          <w:lang w:val="ru-RU"/>
        </w:rPr>
        <w:t>И</w:t>
      </w:r>
      <w:r w:rsidR="00DF2A26" w:rsidRPr="002D04A1">
        <w:rPr>
          <w:rFonts w:ascii="Times New Roman" w:hAnsi="Times New Roman" w:cs="Times New Roman"/>
          <w:sz w:val="24"/>
          <w:szCs w:val="24"/>
          <w:lang w:val="ru-RU"/>
        </w:rPr>
        <w:t xml:space="preserve">нституциональным </w:t>
      </w:r>
      <w:r w:rsidR="00534689" w:rsidRPr="002D04A1">
        <w:rPr>
          <w:rFonts w:ascii="Times New Roman" w:hAnsi="Times New Roman" w:cs="Times New Roman"/>
          <w:sz w:val="24"/>
          <w:szCs w:val="24"/>
          <w:lang w:val="ru-RU"/>
        </w:rPr>
        <w:t xml:space="preserve">клиентом </w:t>
      </w:r>
      <w:r w:rsidR="00DF2A26" w:rsidRPr="002D04A1">
        <w:rPr>
          <w:rFonts w:ascii="Times New Roman" w:hAnsi="Times New Roman" w:cs="Times New Roman"/>
          <w:sz w:val="24"/>
          <w:szCs w:val="24"/>
          <w:lang w:val="ru-RU"/>
        </w:rPr>
        <w:t>или</w:t>
      </w:r>
      <w:r w:rsidR="00AF4D5A" w:rsidRPr="002D04A1">
        <w:rPr>
          <w:rFonts w:ascii="Times New Roman" w:hAnsi="Times New Roman" w:cs="Times New Roman"/>
          <w:sz w:val="24"/>
          <w:szCs w:val="24"/>
          <w:lang w:val="ru-RU"/>
        </w:rPr>
        <w:t> </w:t>
      </w:r>
      <w:r w:rsidR="00534689" w:rsidRPr="002D04A1">
        <w:rPr>
          <w:rFonts w:ascii="Times New Roman" w:hAnsi="Times New Roman" w:cs="Times New Roman"/>
          <w:sz w:val="24"/>
          <w:szCs w:val="24"/>
          <w:lang w:val="ru-RU"/>
        </w:rPr>
        <w:t>П</w:t>
      </w:r>
      <w:r w:rsidR="00DF2A26" w:rsidRPr="002D04A1">
        <w:rPr>
          <w:rFonts w:ascii="Times New Roman" w:hAnsi="Times New Roman" w:cs="Times New Roman"/>
          <w:sz w:val="24"/>
          <w:szCs w:val="24"/>
          <w:lang w:val="ru-RU"/>
        </w:rPr>
        <w:t>рофессиональным клиентом</w:t>
      </w:r>
      <w:r w:rsidR="00B50098" w:rsidRPr="002D04A1">
        <w:rPr>
          <w:rFonts w:ascii="Times New Roman" w:hAnsi="Times New Roman" w:cs="Times New Roman"/>
          <w:sz w:val="24"/>
          <w:szCs w:val="24"/>
          <w:lang w:val="ru-RU"/>
        </w:rPr>
        <w:t>.</w:t>
      </w:r>
    </w:p>
    <w:p w14:paraId="7DC77575" w14:textId="755EA74F" w:rsidR="008A577D" w:rsidRPr="002D04A1"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Клиенты</w:t>
      </w:r>
      <w:r w:rsidR="00534689" w:rsidRPr="002D04A1">
        <w:rPr>
          <w:rFonts w:ascii="Times New Roman" w:hAnsi="Times New Roman" w:cs="Times New Roman"/>
          <w:sz w:val="24"/>
          <w:szCs w:val="24"/>
          <w:lang w:val="ru-RU"/>
        </w:rPr>
        <w:t xml:space="preserve"> — </w:t>
      </w:r>
      <w:r w:rsidRPr="002D04A1">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2D04A1"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2D04A1">
        <w:rPr>
          <w:rFonts w:ascii="Times New Roman" w:hAnsi="Times New Roman" w:cs="Times New Roman"/>
          <w:color w:val="333333"/>
          <w:sz w:val="24"/>
          <w:szCs w:val="24"/>
          <w:shd w:val="clear" w:color="auto" w:fill="FFFFFF"/>
        </w:rPr>
        <w:t>Global</w:t>
      </w:r>
      <w:r w:rsidRPr="002D04A1">
        <w:rPr>
          <w:rFonts w:ascii="Times New Roman" w:hAnsi="Times New Roman" w:cs="Times New Roman"/>
          <w:color w:val="333333"/>
          <w:sz w:val="24"/>
          <w:szCs w:val="24"/>
          <w:shd w:val="clear" w:color="auto" w:fill="FFFFFF"/>
          <w:lang w:val="ru-RU"/>
        </w:rPr>
        <w:t xml:space="preserve"> </w:t>
      </w:r>
      <w:r w:rsidRPr="002D04A1">
        <w:rPr>
          <w:rFonts w:ascii="Times New Roman" w:hAnsi="Times New Roman" w:cs="Times New Roman"/>
          <w:color w:val="333333"/>
          <w:sz w:val="24"/>
          <w:szCs w:val="24"/>
          <w:shd w:val="clear" w:color="auto" w:fill="FFFFFF"/>
        </w:rPr>
        <w:t>Intermediary</w:t>
      </w:r>
      <w:r w:rsidRPr="002D04A1">
        <w:rPr>
          <w:rFonts w:ascii="Times New Roman" w:hAnsi="Times New Roman" w:cs="Times New Roman"/>
          <w:color w:val="333333"/>
          <w:sz w:val="24"/>
          <w:szCs w:val="24"/>
          <w:shd w:val="clear" w:color="auto" w:fill="FFFFFF"/>
          <w:lang w:val="ru-RU"/>
        </w:rPr>
        <w:t xml:space="preserve"> </w:t>
      </w:r>
      <w:r w:rsidRPr="002D04A1">
        <w:rPr>
          <w:rFonts w:ascii="Times New Roman" w:hAnsi="Times New Roman" w:cs="Times New Roman"/>
          <w:color w:val="333333"/>
          <w:sz w:val="24"/>
          <w:szCs w:val="24"/>
          <w:shd w:val="clear" w:color="auto" w:fill="FFFFFF"/>
        </w:rPr>
        <w:t>Identification </w:t>
      </w:r>
      <w:r w:rsidRPr="002D04A1">
        <w:rPr>
          <w:rFonts w:ascii="Times New Roman" w:hAnsi="Times New Roman" w:cs="Times New Roman"/>
          <w:bCs/>
          <w:color w:val="333333"/>
          <w:sz w:val="24"/>
          <w:szCs w:val="24"/>
          <w:shd w:val="clear" w:color="auto" w:fill="FFFFFF"/>
        </w:rPr>
        <w:t>Number</w:t>
      </w:r>
      <w:r w:rsidRPr="002D04A1">
        <w:rPr>
          <w:rFonts w:ascii="Times New Roman" w:hAnsi="Times New Roman" w:cs="Times New Roman"/>
          <w:bCs/>
          <w:color w:val="333333"/>
          <w:sz w:val="24"/>
          <w:szCs w:val="24"/>
          <w:shd w:val="clear" w:color="auto" w:fill="FFFFFF"/>
          <w:lang w:val="ru-RU"/>
        </w:rPr>
        <w:t xml:space="preserve"> (</w:t>
      </w:r>
      <w:r w:rsidRPr="002D04A1">
        <w:rPr>
          <w:rFonts w:ascii="Times New Roman" w:hAnsi="Times New Roman" w:cs="Times New Roman"/>
          <w:bCs/>
          <w:color w:val="333333"/>
          <w:sz w:val="24"/>
          <w:szCs w:val="24"/>
          <w:shd w:val="clear" w:color="auto" w:fill="FFFFFF"/>
        </w:rPr>
        <w:t>GIIN</w:t>
      </w:r>
      <w:r w:rsidRPr="002D04A1">
        <w:rPr>
          <w:rFonts w:ascii="Times New Roman" w:hAnsi="Times New Roman" w:cs="Times New Roman"/>
          <w:bCs/>
          <w:color w:val="333333"/>
          <w:sz w:val="24"/>
          <w:szCs w:val="24"/>
          <w:shd w:val="clear" w:color="auto" w:fill="FFFFFF"/>
          <w:lang w:val="ru-RU"/>
        </w:rPr>
        <w:t>).</w:t>
      </w:r>
    </w:p>
    <w:p w14:paraId="7163D894" w14:textId="2C5C7578" w:rsidR="00F42991" w:rsidRPr="002D04A1" w:rsidRDefault="00F42991" w:rsidP="00F34AA8">
      <w:pPr>
        <w:pStyle w:val="a3"/>
        <w:spacing w:before="0" w:line="360" w:lineRule="auto"/>
        <w:ind w:left="0"/>
        <w:rPr>
          <w:rFonts w:ascii="Times New Roman" w:hAnsi="Times New Roman" w:cs="Times New Roman"/>
          <w:lang w:val="ru-RU"/>
        </w:rPr>
      </w:pPr>
      <w:r w:rsidRPr="002D04A1">
        <w:rPr>
          <w:rFonts w:ascii="Times New Roman" w:hAnsi="Times New Roman" w:cs="Times New Roman"/>
          <w:lang w:val="ru-RU"/>
        </w:rPr>
        <w:t xml:space="preserve"> </w:t>
      </w:r>
    </w:p>
    <w:p w14:paraId="72242474" w14:textId="15F1A123"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1" w:name="_Toc68879343"/>
      <w:bookmarkStart w:id="12" w:name="_Toc68879724"/>
      <w:r w:rsidRPr="002D04A1">
        <w:rPr>
          <w:rFonts w:ascii="Times New Roman" w:hAnsi="Times New Roman" w:cs="Times New Roman"/>
          <w:lang w:val="ru-RU"/>
        </w:rPr>
        <w:t>УСЛУГИ БРОКЕРА</w:t>
      </w:r>
      <w:bookmarkEnd w:id="11"/>
      <w:bookmarkEnd w:id="12"/>
    </w:p>
    <w:p w14:paraId="1F0BB215" w14:textId="472AA87D"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045-13561-100000 от</w:t>
      </w:r>
      <w:r w:rsidR="00C305E1"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19.05.2011</w:t>
      </w:r>
      <w:r w:rsidR="0033243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г., предоставляет Клиент</w:t>
      </w:r>
      <w:r w:rsidR="008A577D" w:rsidRPr="002D04A1">
        <w:rPr>
          <w:rFonts w:ascii="Times New Roman" w:hAnsi="Times New Roman" w:cs="Times New Roman"/>
          <w:sz w:val="24"/>
          <w:szCs w:val="24"/>
          <w:lang w:val="ru-RU"/>
        </w:rPr>
        <w:t xml:space="preserve">ам </w:t>
      </w:r>
      <w:r w:rsidRPr="002D04A1">
        <w:rPr>
          <w:rFonts w:ascii="Times New Roman" w:hAnsi="Times New Roman" w:cs="Times New Roman"/>
          <w:sz w:val="24"/>
          <w:szCs w:val="24"/>
          <w:lang w:val="ru-RU"/>
        </w:rPr>
        <w:t>следующие</w:t>
      </w:r>
      <w:r w:rsidRPr="002D04A1">
        <w:rPr>
          <w:rFonts w:ascii="Times New Roman" w:hAnsi="Times New Roman" w:cs="Times New Roman"/>
          <w:spacing w:val="-29"/>
          <w:sz w:val="24"/>
          <w:szCs w:val="24"/>
          <w:lang w:val="ru-RU"/>
        </w:rPr>
        <w:t xml:space="preserve"> </w:t>
      </w:r>
      <w:r w:rsidRPr="002D04A1">
        <w:rPr>
          <w:rFonts w:ascii="Times New Roman" w:hAnsi="Times New Roman" w:cs="Times New Roman"/>
          <w:sz w:val="24"/>
          <w:szCs w:val="24"/>
          <w:lang w:val="ru-RU"/>
        </w:rPr>
        <w:t>услуги:</w:t>
      </w:r>
    </w:p>
    <w:p w14:paraId="1EBB9371" w14:textId="41CD77C2"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2D04A1">
        <w:rPr>
          <w:rFonts w:ascii="Times New Roman" w:hAnsi="Times New Roman" w:cs="Times New Roman"/>
          <w:sz w:val="24"/>
          <w:szCs w:val="24"/>
          <w:lang w:val="ru-RU"/>
        </w:rPr>
        <w:t>ли</w:t>
      </w:r>
      <w:r w:rsidR="00FE0648" w:rsidRPr="002D04A1">
        <w:rPr>
          <w:rFonts w:ascii="Times New Roman" w:hAnsi="Times New Roman" w:cs="Times New Roman"/>
          <w:sz w:val="24"/>
          <w:szCs w:val="24"/>
          <w:lang w:val="ru-RU"/>
        </w:rPr>
        <w:t xml:space="preserve"> (иностранными биржами)</w:t>
      </w:r>
      <w:r w:rsidR="00A152C2" w:rsidRPr="002D04A1">
        <w:rPr>
          <w:rFonts w:ascii="Times New Roman" w:hAnsi="Times New Roman" w:cs="Times New Roman"/>
          <w:sz w:val="24"/>
          <w:szCs w:val="24"/>
          <w:lang w:val="ru-RU"/>
        </w:rPr>
        <w:t xml:space="preserve"> в Торговых системах,</w:t>
      </w:r>
      <w:r w:rsidR="001E288C" w:rsidRPr="002D04A1">
        <w:rPr>
          <w:rFonts w:ascii="Times New Roman" w:hAnsi="Times New Roman" w:cs="Times New Roman"/>
          <w:sz w:val="24"/>
          <w:szCs w:val="24"/>
          <w:lang w:val="ru-RU"/>
        </w:rPr>
        <w:t xml:space="preserve"> Иностранных торговых системах,</w:t>
      </w:r>
      <w:r w:rsidR="00A152C2" w:rsidRPr="002D04A1">
        <w:rPr>
          <w:rFonts w:ascii="Times New Roman" w:hAnsi="Times New Roman" w:cs="Times New Roman"/>
          <w:sz w:val="24"/>
          <w:szCs w:val="24"/>
          <w:lang w:val="ru-RU"/>
        </w:rPr>
        <w:t xml:space="preserve"> определенных в </w:t>
      </w:r>
      <w:r w:rsidR="004264F0" w:rsidRPr="002D04A1">
        <w:rPr>
          <w:rFonts w:ascii="Times New Roman" w:hAnsi="Times New Roman" w:cs="Times New Roman"/>
          <w:sz w:val="24"/>
          <w:szCs w:val="24"/>
          <w:lang w:val="ru-RU"/>
        </w:rPr>
        <w:t>Регламенте.</w:t>
      </w:r>
    </w:p>
    <w:p w14:paraId="26F4983D" w14:textId="31EED0EA"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по</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совершению </w:t>
      </w:r>
      <w:r w:rsidR="00DC4F04"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рочных сделок на организованных торгах </w:t>
      </w:r>
      <w:r w:rsidR="00303EC9" w:rsidRPr="002D04A1">
        <w:rPr>
          <w:rFonts w:ascii="Times New Roman" w:hAnsi="Times New Roman" w:cs="Times New Roman"/>
          <w:sz w:val="24"/>
          <w:szCs w:val="24"/>
          <w:lang w:val="ru-RU"/>
        </w:rPr>
        <w:t>ПАО </w:t>
      </w:r>
      <w:r w:rsidRPr="002D04A1">
        <w:rPr>
          <w:rFonts w:ascii="Times New Roman" w:hAnsi="Times New Roman" w:cs="Times New Roman"/>
          <w:sz w:val="24"/>
          <w:szCs w:val="24"/>
          <w:lang w:val="ru-RU"/>
        </w:rPr>
        <w:t>Московская</w:t>
      </w:r>
      <w:r w:rsidRPr="002D04A1">
        <w:rPr>
          <w:rFonts w:ascii="Times New Roman" w:hAnsi="Times New Roman" w:cs="Times New Roman"/>
          <w:spacing w:val="-12"/>
          <w:sz w:val="24"/>
          <w:szCs w:val="24"/>
          <w:lang w:val="ru-RU"/>
        </w:rPr>
        <w:t xml:space="preserve"> </w:t>
      </w:r>
      <w:r w:rsidRPr="002D04A1">
        <w:rPr>
          <w:rFonts w:ascii="Times New Roman" w:hAnsi="Times New Roman" w:cs="Times New Roman"/>
          <w:sz w:val="24"/>
          <w:szCs w:val="24"/>
          <w:lang w:val="ru-RU"/>
        </w:rPr>
        <w:t>Биржа</w:t>
      </w:r>
      <w:r w:rsidR="00DC4F04" w:rsidRPr="002D04A1">
        <w:rPr>
          <w:rFonts w:ascii="Times New Roman" w:hAnsi="Times New Roman" w:cs="Times New Roman"/>
          <w:sz w:val="24"/>
          <w:szCs w:val="24"/>
          <w:lang w:val="ru-RU"/>
        </w:rPr>
        <w:t>.</w:t>
      </w:r>
    </w:p>
    <w:p w14:paraId="47019B2F" w14:textId="120BEBBB" w:rsidR="00FE0648" w:rsidRPr="002D04A1"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w:t>
      </w:r>
      <w:r w:rsidR="00DC4F04"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рочных сделок на </w:t>
      </w:r>
      <w:r w:rsidR="00EB4D05" w:rsidRPr="002D04A1">
        <w:rPr>
          <w:rFonts w:ascii="Times New Roman" w:hAnsi="Times New Roman" w:cs="Times New Roman"/>
          <w:sz w:val="24"/>
          <w:szCs w:val="24"/>
          <w:lang w:val="ru-RU"/>
        </w:rPr>
        <w:t>иностранных биржах, иностранных организованных торгах</w:t>
      </w:r>
      <w:r w:rsidR="00DC4F04" w:rsidRPr="002D04A1">
        <w:rPr>
          <w:rFonts w:ascii="Times New Roman" w:hAnsi="Times New Roman" w:cs="Times New Roman"/>
          <w:sz w:val="24"/>
          <w:szCs w:val="24"/>
          <w:lang w:val="ru-RU"/>
        </w:rPr>
        <w:t>.</w:t>
      </w:r>
    </w:p>
    <w:p w14:paraId="775B678D" w14:textId="13BFF0AC"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2D04A1">
        <w:rPr>
          <w:rFonts w:ascii="Times New Roman" w:hAnsi="Times New Roman" w:cs="Times New Roman"/>
          <w:sz w:val="24"/>
          <w:szCs w:val="24"/>
          <w:lang w:val="ru-RU"/>
        </w:rPr>
        <w:t>ПАО </w:t>
      </w:r>
      <w:r w:rsidRPr="002D04A1">
        <w:rPr>
          <w:rFonts w:ascii="Times New Roman" w:hAnsi="Times New Roman" w:cs="Times New Roman"/>
          <w:sz w:val="24"/>
          <w:szCs w:val="24"/>
          <w:lang w:val="ru-RU"/>
        </w:rPr>
        <w:t>Московская</w:t>
      </w:r>
      <w:r w:rsidRPr="002D04A1">
        <w:rPr>
          <w:rFonts w:ascii="Times New Roman" w:hAnsi="Times New Roman" w:cs="Times New Roman"/>
          <w:spacing w:val="-1"/>
          <w:sz w:val="24"/>
          <w:szCs w:val="24"/>
          <w:lang w:val="ru-RU"/>
        </w:rPr>
        <w:t xml:space="preserve"> </w:t>
      </w:r>
      <w:r w:rsidR="00DC4F04" w:rsidRPr="002D04A1">
        <w:rPr>
          <w:rFonts w:ascii="Times New Roman" w:hAnsi="Times New Roman" w:cs="Times New Roman"/>
          <w:sz w:val="24"/>
          <w:szCs w:val="24"/>
          <w:lang w:val="ru-RU"/>
        </w:rPr>
        <w:t>Биржа.</w:t>
      </w:r>
    </w:p>
    <w:p w14:paraId="78AADEE5" w14:textId="3485A317"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18 «Порядок тестирования Клиента»</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w:t>
      </w:r>
    </w:p>
    <w:p w14:paraId="111B238D" w14:textId="07E765E9"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r w:rsidR="002D04A1" w:rsidRPr="002D04A1">
        <w:rPr>
          <w:rFonts w:ascii="Times New Roman" w:hAnsi="Times New Roman" w:cs="Times New Roman"/>
          <w:sz w:val="24"/>
          <w:szCs w:val="24"/>
          <w:lang w:val="ru-RU"/>
        </w:rPr>
        <w:t>.</w:t>
      </w:r>
    </w:p>
    <w:p w14:paraId="0C898D59" w14:textId="432A3B72"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лиц, не являющихся квалифицированными инвесторами</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использованием </w:t>
      </w:r>
      <w:r w:rsidR="002D04A1" w:rsidRPr="002D04A1">
        <w:rPr>
          <w:rFonts w:ascii="Times New Roman" w:hAnsi="Times New Roman" w:cs="Times New Roman"/>
          <w:sz w:val="24"/>
          <w:szCs w:val="24"/>
          <w:lang w:val="ru-RU"/>
        </w:rPr>
        <w:t>ЭБС</w:t>
      </w:r>
      <w:r w:rsidRPr="002D04A1">
        <w:rPr>
          <w:rFonts w:ascii="Times New Roman" w:hAnsi="Times New Roman" w:cs="Times New Roman"/>
          <w:sz w:val="24"/>
          <w:szCs w:val="24"/>
          <w:lang w:val="ru-RU"/>
        </w:rPr>
        <w:t>.</w:t>
      </w:r>
    </w:p>
    <w:p w14:paraId="7A19126E" w14:textId="6C28B05C"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 </w:t>
      </w:r>
      <w:r w:rsidRPr="002D04A1">
        <w:rPr>
          <w:rFonts w:ascii="Times New Roman" w:hAnsi="Times New Roman" w:cs="Times New Roman"/>
          <w:lang w:val="ru-RU"/>
        </w:rPr>
        <w:t xml:space="preserve">Услуги по ведению учета Сделок, Неторговых операций Клиента и представлению </w:t>
      </w:r>
      <w:r w:rsidRPr="002D04A1">
        <w:rPr>
          <w:rFonts w:ascii="Times New Roman" w:hAnsi="Times New Roman" w:cs="Times New Roman"/>
        </w:rPr>
        <w:t>Клиенту отчетности в порядке, предусмотренном Регламентом</w:t>
      </w:r>
      <w:r w:rsidR="002D04A1" w:rsidRPr="002D04A1">
        <w:rPr>
          <w:rFonts w:ascii="Times New Roman" w:hAnsi="Times New Roman" w:cs="Times New Roman"/>
        </w:rPr>
        <w:t>.</w:t>
      </w:r>
    </w:p>
    <w:p w14:paraId="47D7051A" w14:textId="10F42D0C"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2D04A1">
        <w:rPr>
          <w:rFonts w:ascii="Times New Roman" w:hAnsi="Times New Roman" w:cs="Times New Roman"/>
          <w:sz w:val="24"/>
          <w:szCs w:val="24"/>
          <w:lang w:val="ru-RU"/>
        </w:rPr>
        <w:t>ООО ИК </w:t>
      </w:r>
      <w:r w:rsidRPr="002D04A1">
        <w:rPr>
          <w:rFonts w:ascii="Times New Roman" w:hAnsi="Times New Roman" w:cs="Times New Roman"/>
          <w:sz w:val="24"/>
          <w:szCs w:val="24"/>
          <w:lang w:val="ru-RU"/>
        </w:rPr>
        <w:t>«Фридом</w:t>
      </w:r>
      <w:r w:rsidRPr="002D04A1">
        <w:rPr>
          <w:rFonts w:ascii="Times New Roman" w:hAnsi="Times New Roman" w:cs="Times New Roman"/>
          <w:spacing w:val="-9"/>
          <w:sz w:val="24"/>
          <w:szCs w:val="24"/>
          <w:lang w:val="ru-RU"/>
        </w:rPr>
        <w:t xml:space="preserve"> </w:t>
      </w:r>
      <w:r w:rsidRPr="002D04A1">
        <w:rPr>
          <w:rFonts w:ascii="Times New Roman" w:hAnsi="Times New Roman" w:cs="Times New Roman"/>
          <w:sz w:val="24"/>
          <w:szCs w:val="24"/>
          <w:lang w:val="ru-RU"/>
        </w:rPr>
        <w:t>Финанс»</w:t>
      </w:r>
      <w:r w:rsidR="003A2979" w:rsidRPr="002D04A1">
        <w:rPr>
          <w:rFonts w:ascii="Times New Roman" w:hAnsi="Times New Roman" w:cs="Times New Roman"/>
          <w:sz w:val="24"/>
          <w:szCs w:val="24"/>
          <w:lang w:val="ru-RU"/>
        </w:rPr>
        <w:t>.</w:t>
      </w:r>
    </w:p>
    <w:p w14:paraId="1EEB9C6D" w14:textId="77777777"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Информационные и консультационные услуги, предусмотренные</w:t>
      </w:r>
      <w:r w:rsidRPr="002D04A1">
        <w:rPr>
          <w:rFonts w:ascii="Times New Roman" w:hAnsi="Times New Roman" w:cs="Times New Roman"/>
          <w:spacing w:val="-39"/>
          <w:sz w:val="24"/>
          <w:szCs w:val="24"/>
          <w:lang w:val="ru-RU"/>
        </w:rPr>
        <w:t xml:space="preserve"> </w:t>
      </w:r>
      <w:r w:rsidRPr="002D04A1">
        <w:rPr>
          <w:rFonts w:ascii="Times New Roman" w:hAnsi="Times New Roman" w:cs="Times New Roman"/>
          <w:sz w:val="24"/>
          <w:szCs w:val="24"/>
          <w:lang w:val="ru-RU"/>
        </w:rPr>
        <w:t>Регламентом.</w:t>
      </w:r>
    </w:p>
    <w:p w14:paraId="4FDCBD3D" w14:textId="4C026B57"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2D04A1">
        <w:rPr>
          <w:rFonts w:ascii="Times New Roman" w:hAnsi="Times New Roman" w:cs="Times New Roman"/>
          <w:sz w:val="24"/>
          <w:szCs w:val="24"/>
          <w:lang w:val="ru-RU"/>
        </w:rPr>
        <w:t>от </w:t>
      </w:r>
      <w:r w:rsidR="00823CA6" w:rsidRPr="002D04A1">
        <w:rPr>
          <w:rFonts w:ascii="Times New Roman" w:hAnsi="Times New Roman" w:cs="Times New Roman"/>
          <w:sz w:val="24"/>
          <w:szCs w:val="24"/>
          <w:lang w:val="ru-RU"/>
        </w:rPr>
        <w:t>22.04.1996 г.</w:t>
      </w:r>
      <w:r w:rsidRPr="002D04A1">
        <w:rPr>
          <w:rFonts w:ascii="Times New Roman" w:hAnsi="Times New Roman" w:cs="Times New Roman"/>
          <w:sz w:val="24"/>
          <w:szCs w:val="24"/>
          <w:lang w:val="ru-RU"/>
        </w:rPr>
        <w:t xml:space="preserve"> № 39-ФЗ «О рынке ценных</w:t>
      </w:r>
      <w:r w:rsidRPr="002D04A1">
        <w:rPr>
          <w:rFonts w:ascii="Times New Roman" w:hAnsi="Times New Roman" w:cs="Times New Roman"/>
          <w:spacing w:val="-27"/>
          <w:sz w:val="24"/>
          <w:szCs w:val="24"/>
          <w:lang w:val="ru-RU"/>
        </w:rPr>
        <w:t xml:space="preserve"> </w:t>
      </w:r>
      <w:r w:rsidRPr="002D04A1">
        <w:rPr>
          <w:rFonts w:ascii="Times New Roman" w:hAnsi="Times New Roman" w:cs="Times New Roman"/>
          <w:sz w:val="24"/>
          <w:szCs w:val="24"/>
          <w:lang w:val="ru-RU"/>
        </w:rPr>
        <w:t>бумаг».</w:t>
      </w:r>
    </w:p>
    <w:p w14:paraId="6254BD7A" w14:textId="77777777"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курьерской доставке</w:t>
      </w:r>
      <w:r w:rsidRPr="002D04A1">
        <w:rPr>
          <w:rFonts w:ascii="Times New Roman" w:hAnsi="Times New Roman" w:cs="Times New Roman"/>
          <w:spacing w:val="-16"/>
          <w:sz w:val="24"/>
          <w:szCs w:val="24"/>
          <w:lang w:val="ru-RU"/>
        </w:rPr>
        <w:t xml:space="preserve"> </w:t>
      </w:r>
      <w:r w:rsidRPr="002D04A1">
        <w:rPr>
          <w:rFonts w:ascii="Times New Roman" w:hAnsi="Times New Roman" w:cs="Times New Roman"/>
          <w:sz w:val="24"/>
          <w:szCs w:val="24"/>
          <w:lang w:val="ru-RU"/>
        </w:rPr>
        <w:t>документов.</w:t>
      </w:r>
    </w:p>
    <w:p w14:paraId="67F5D5DF" w14:textId="4564B979"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2D04A1">
        <w:rPr>
          <w:rFonts w:ascii="Times New Roman" w:hAnsi="Times New Roman" w:cs="Times New Roman"/>
          <w:sz w:val="24"/>
          <w:szCs w:val="24"/>
          <w:lang w:val="ru-RU"/>
        </w:rPr>
        <w:t>Регламентом признания лиц квалифицированными инвесторами в</w:t>
      </w:r>
      <w:r w:rsidR="00A31413" w:rsidRPr="002D04A1">
        <w:rPr>
          <w:rFonts w:ascii="Times New Roman" w:hAnsi="Times New Roman" w:cs="Times New Roman"/>
          <w:sz w:val="24"/>
          <w:szCs w:val="24"/>
          <w:lang w:val="ru-RU"/>
        </w:rPr>
        <w:t> </w:t>
      </w:r>
      <w:r w:rsidR="006E12E6" w:rsidRPr="002D04A1">
        <w:rPr>
          <w:rFonts w:ascii="Times New Roman" w:hAnsi="Times New Roman" w:cs="Times New Roman"/>
          <w:sz w:val="24"/>
          <w:szCs w:val="24"/>
          <w:lang w:val="ru-RU"/>
        </w:rPr>
        <w:t>ООО</w:t>
      </w:r>
      <w:r w:rsidR="008462BE" w:rsidRPr="002D04A1">
        <w:rPr>
          <w:rFonts w:ascii="Times New Roman" w:hAnsi="Times New Roman" w:cs="Times New Roman"/>
          <w:sz w:val="24"/>
          <w:szCs w:val="24"/>
          <w:lang w:val="ru-RU"/>
        </w:rPr>
        <w:t> </w:t>
      </w:r>
      <w:r w:rsidR="006E12E6" w:rsidRPr="002D04A1">
        <w:rPr>
          <w:rFonts w:ascii="Times New Roman" w:hAnsi="Times New Roman" w:cs="Times New Roman"/>
          <w:sz w:val="24"/>
          <w:szCs w:val="24"/>
          <w:lang w:val="ru-RU"/>
        </w:rPr>
        <w:t>ИК «Фридом Финанс».</w:t>
      </w:r>
    </w:p>
    <w:p w14:paraId="561DB502" w14:textId="5463D227" w:rsidR="005F3B64" w:rsidRPr="002D04A1"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в том числе на </w:t>
      </w:r>
      <w:r w:rsidR="00CC5BCD" w:rsidRPr="002D04A1">
        <w:rPr>
          <w:rFonts w:ascii="Times New Roman" w:hAnsi="Times New Roman" w:cs="Times New Roman"/>
          <w:sz w:val="24"/>
          <w:szCs w:val="24"/>
          <w:lang w:val="ru-RU"/>
        </w:rPr>
        <w:t>В</w:t>
      </w:r>
      <w:r w:rsidRPr="002D04A1">
        <w:rPr>
          <w:rFonts w:ascii="Times New Roman" w:hAnsi="Times New Roman" w:cs="Times New Roman"/>
          <w:sz w:val="24"/>
          <w:szCs w:val="24"/>
          <w:lang w:val="ru-RU"/>
        </w:rPr>
        <w:t>небиржевом рынке</w:t>
      </w:r>
      <w:r w:rsidR="00245A62" w:rsidRPr="002D04A1">
        <w:rPr>
          <w:rFonts w:ascii="Times New Roman" w:hAnsi="Times New Roman" w:cs="Times New Roman"/>
          <w:sz w:val="24"/>
          <w:szCs w:val="24"/>
          <w:lang w:val="ru-RU"/>
        </w:rPr>
        <w:t xml:space="preserve"> (вне зависимости от выбора/отсутствия выбора Клиентом</w:t>
      </w:r>
      <w:r w:rsidR="00AF4D5A" w:rsidRPr="002D04A1">
        <w:rPr>
          <w:rFonts w:ascii="Times New Roman" w:hAnsi="Times New Roman" w:cs="Times New Roman"/>
          <w:sz w:val="24"/>
          <w:szCs w:val="24"/>
          <w:lang w:val="ru-RU"/>
        </w:rPr>
        <w:t xml:space="preserve"> Внебиржевого рынка </w:t>
      </w:r>
      <w:r w:rsidR="00245A62" w:rsidRPr="002D04A1">
        <w:rPr>
          <w:rFonts w:ascii="Times New Roman" w:hAnsi="Times New Roman" w:cs="Times New Roman"/>
          <w:sz w:val="24"/>
          <w:szCs w:val="24"/>
          <w:lang w:val="ru-RU"/>
        </w:rPr>
        <w:t>в</w:t>
      </w:r>
      <w:r w:rsidR="00CC5BCD" w:rsidRPr="002D04A1">
        <w:rPr>
          <w:rFonts w:ascii="Times New Roman" w:hAnsi="Times New Roman" w:cs="Times New Roman"/>
          <w:sz w:val="24"/>
          <w:szCs w:val="24"/>
          <w:lang w:val="ru-RU"/>
        </w:rPr>
        <w:t> </w:t>
      </w:r>
      <w:r w:rsidR="00245A62" w:rsidRPr="002D04A1">
        <w:rPr>
          <w:rFonts w:ascii="Times New Roman" w:hAnsi="Times New Roman" w:cs="Times New Roman"/>
          <w:sz w:val="24"/>
          <w:szCs w:val="24"/>
          <w:lang w:val="ru-RU"/>
        </w:rPr>
        <w:t>Заявлении о</w:t>
      </w:r>
      <w:r w:rsidR="00AF4D5A" w:rsidRPr="002D04A1">
        <w:rPr>
          <w:rFonts w:ascii="Times New Roman" w:hAnsi="Times New Roman" w:cs="Times New Roman"/>
          <w:sz w:val="24"/>
          <w:szCs w:val="24"/>
          <w:lang w:val="ru-RU"/>
        </w:rPr>
        <w:t> </w:t>
      </w:r>
      <w:r w:rsidR="00245A62" w:rsidRPr="002D04A1">
        <w:rPr>
          <w:rFonts w:ascii="Times New Roman" w:hAnsi="Times New Roman" w:cs="Times New Roman"/>
          <w:sz w:val="24"/>
          <w:szCs w:val="24"/>
          <w:lang w:val="ru-RU"/>
        </w:rPr>
        <w:t>присоединении).</w:t>
      </w:r>
    </w:p>
    <w:p w14:paraId="1482005B" w14:textId="710FB075" w:rsidR="00865502" w:rsidRPr="002D04A1"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положений Федерального закона «О рынке ценных бумаг»,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Прочие услуги, предусмотренные Регламентом</w:t>
      </w:r>
      <w:bookmarkStart w:id="13" w:name="_Hlk59452820"/>
      <w:r w:rsidRPr="002D04A1">
        <w:rPr>
          <w:rFonts w:ascii="Times New Roman" w:hAnsi="Times New Roman" w:cs="Times New Roman"/>
          <w:sz w:val="24"/>
          <w:szCs w:val="24"/>
          <w:lang w:val="ru-RU"/>
        </w:rPr>
        <w:t>.</w:t>
      </w:r>
      <w:bookmarkEnd w:id="13"/>
    </w:p>
    <w:p w14:paraId="66BA7B6E" w14:textId="0B26507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рамках Договора Брокер не оказывает Клиенту услуги по</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2D04A1">
        <w:rPr>
          <w:rFonts w:ascii="Times New Roman" w:hAnsi="Times New Roman" w:cs="Times New Roman"/>
          <w:spacing w:val="-23"/>
          <w:sz w:val="24"/>
          <w:szCs w:val="24"/>
          <w:lang w:val="ru-RU"/>
        </w:rPr>
        <w:t xml:space="preserve"> </w:t>
      </w:r>
      <w:r w:rsidRPr="002D04A1">
        <w:rPr>
          <w:rFonts w:ascii="Times New Roman" w:hAnsi="Times New Roman" w:cs="Times New Roman"/>
          <w:sz w:val="24"/>
          <w:szCs w:val="24"/>
          <w:lang w:val="ru-RU"/>
        </w:rPr>
        <w:t>договора.</w:t>
      </w:r>
    </w:p>
    <w:p w14:paraId="1B1E0866" w14:textId="77777777"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2D04A1">
        <w:rPr>
          <w:rFonts w:ascii="Times New Roman" w:hAnsi="Times New Roman" w:cs="Times New Roman"/>
          <w:spacing w:val="-17"/>
          <w:sz w:val="24"/>
          <w:szCs w:val="24"/>
          <w:lang w:val="ru-RU"/>
        </w:rPr>
        <w:t xml:space="preserve"> </w:t>
      </w:r>
      <w:r w:rsidRPr="002D04A1">
        <w:rPr>
          <w:rFonts w:ascii="Times New Roman" w:hAnsi="Times New Roman" w:cs="Times New Roman"/>
          <w:sz w:val="24"/>
          <w:szCs w:val="24"/>
          <w:lang w:val="ru-RU"/>
        </w:rPr>
        <w:t>агента.</w:t>
      </w:r>
    </w:p>
    <w:p w14:paraId="6A34F7EF" w14:textId="59CDE9E7"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Совершение сделок по приобретению ценных </w:t>
      </w:r>
      <w:r w:rsidRPr="002D04A1">
        <w:rPr>
          <w:rFonts w:ascii="Times New Roman" w:hAnsi="Times New Roman" w:cs="Times New Roman"/>
          <w:spacing w:val="-3"/>
          <w:sz w:val="24"/>
          <w:szCs w:val="24"/>
          <w:lang w:val="ru-RU"/>
        </w:rPr>
        <w:t xml:space="preserve">бумаг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2D04A1">
        <w:rPr>
          <w:rFonts w:ascii="Times New Roman" w:hAnsi="Times New Roman" w:cs="Times New Roman"/>
          <w:spacing w:val="-4"/>
          <w:sz w:val="24"/>
          <w:szCs w:val="24"/>
          <w:lang w:val="ru-RU"/>
        </w:rPr>
        <w:t xml:space="preserve">осуществляется </w:t>
      </w:r>
      <w:r w:rsidRPr="002D04A1">
        <w:rPr>
          <w:rFonts w:ascii="Times New Roman" w:hAnsi="Times New Roman" w:cs="Times New Roman"/>
          <w:sz w:val="24"/>
          <w:szCs w:val="24"/>
          <w:lang w:val="ru-RU"/>
        </w:rPr>
        <w:t>Брокером только по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поручению, за </w:t>
      </w:r>
      <w:r w:rsidRPr="002D04A1">
        <w:rPr>
          <w:rFonts w:ascii="Times New Roman" w:hAnsi="Times New Roman" w:cs="Times New Roman"/>
          <w:spacing w:val="-3"/>
          <w:sz w:val="24"/>
          <w:szCs w:val="24"/>
          <w:lang w:val="ru-RU"/>
        </w:rPr>
        <w:t xml:space="preserve">счет </w:t>
      </w:r>
      <w:r w:rsidRPr="002D04A1">
        <w:rPr>
          <w:rFonts w:ascii="Times New Roman" w:hAnsi="Times New Roman" w:cs="Times New Roman"/>
          <w:sz w:val="24"/>
          <w:szCs w:val="24"/>
          <w:lang w:val="ru-RU"/>
        </w:rPr>
        <w:t xml:space="preserve">и в интересах Клиента, </w:t>
      </w:r>
      <w:r w:rsidR="00014F8F" w:rsidRPr="002D04A1">
        <w:rPr>
          <w:rFonts w:ascii="Times New Roman" w:hAnsi="Times New Roman" w:cs="Times New Roman"/>
          <w:sz w:val="24"/>
          <w:szCs w:val="24"/>
          <w:lang w:val="ru-RU"/>
        </w:rPr>
        <w:t xml:space="preserve">признанного </w:t>
      </w:r>
      <w:r w:rsidRPr="002D04A1">
        <w:rPr>
          <w:rFonts w:ascii="Times New Roman" w:hAnsi="Times New Roman" w:cs="Times New Roman"/>
          <w:sz w:val="24"/>
          <w:szCs w:val="24"/>
          <w:lang w:val="ru-RU"/>
        </w:rPr>
        <w:t>квалифицированным инвестором в</w:t>
      </w:r>
      <w:r w:rsidR="00AA66E0" w:rsidRPr="002D04A1">
        <w:rPr>
          <w:rFonts w:ascii="Times New Roman" w:hAnsi="Times New Roman" w:cs="Times New Roman"/>
          <w:sz w:val="24"/>
          <w:szCs w:val="24"/>
          <w:lang w:val="ru-RU"/>
        </w:rPr>
        <w:t> </w:t>
      </w:r>
      <w:r w:rsidRPr="002D04A1">
        <w:rPr>
          <w:rFonts w:ascii="Times New Roman" w:hAnsi="Times New Roman" w:cs="Times New Roman"/>
          <w:spacing w:val="-4"/>
          <w:sz w:val="24"/>
          <w:szCs w:val="24"/>
          <w:lang w:val="ru-RU"/>
        </w:rPr>
        <w:t xml:space="preserve">соответствии </w:t>
      </w:r>
      <w:r w:rsidRPr="002D04A1">
        <w:rPr>
          <w:rFonts w:ascii="Times New Roman" w:hAnsi="Times New Roman" w:cs="Times New Roman"/>
          <w:sz w:val="24"/>
          <w:szCs w:val="24"/>
          <w:lang w:val="ru-RU"/>
        </w:rPr>
        <w:t>с пунктом 2 статьи 51.2 Федерального закона от 22.04.1996</w:t>
      </w:r>
      <w:r w:rsidR="00243DCA" w:rsidRPr="002D04A1">
        <w:rPr>
          <w:rFonts w:ascii="Times New Roman" w:hAnsi="Times New Roman" w:cs="Times New Roman"/>
          <w:sz w:val="24"/>
          <w:szCs w:val="24"/>
          <w:lang w:val="ru-RU"/>
        </w:rPr>
        <w:t xml:space="preserve"> г.</w:t>
      </w:r>
      <w:r w:rsidRPr="002D04A1">
        <w:rPr>
          <w:rFonts w:ascii="Times New Roman" w:hAnsi="Times New Roman" w:cs="Times New Roman"/>
          <w:sz w:val="24"/>
          <w:szCs w:val="24"/>
          <w:lang w:val="ru-RU"/>
        </w:rPr>
        <w:t xml:space="preserve"> № 39-ФЗ «О рынке ценных бумаг» или признан</w:t>
      </w:r>
      <w:r w:rsidR="003A2979" w:rsidRPr="002D04A1">
        <w:rPr>
          <w:rFonts w:ascii="Times New Roman" w:hAnsi="Times New Roman" w:cs="Times New Roman"/>
          <w:sz w:val="24"/>
          <w:szCs w:val="24"/>
          <w:lang w:val="ru-RU"/>
        </w:rPr>
        <w:t>ного</w:t>
      </w:r>
      <w:r w:rsidRPr="002D04A1">
        <w:rPr>
          <w:rFonts w:ascii="Times New Roman" w:hAnsi="Times New Roman" w:cs="Times New Roman"/>
          <w:sz w:val="24"/>
          <w:szCs w:val="24"/>
          <w:lang w:val="ru-RU"/>
        </w:rPr>
        <w:t xml:space="preserve"> Брокером квалифицированным инвестором в отношении </w:t>
      </w:r>
      <w:r w:rsidRPr="002D04A1">
        <w:rPr>
          <w:rFonts w:ascii="Times New Roman" w:hAnsi="Times New Roman" w:cs="Times New Roman"/>
          <w:spacing w:val="-3"/>
          <w:sz w:val="24"/>
          <w:szCs w:val="24"/>
          <w:lang w:val="ru-RU"/>
        </w:rPr>
        <w:t xml:space="preserve">соответствующего </w:t>
      </w:r>
      <w:r w:rsidRPr="002D04A1">
        <w:rPr>
          <w:rFonts w:ascii="Times New Roman" w:hAnsi="Times New Roman" w:cs="Times New Roman"/>
          <w:sz w:val="24"/>
          <w:szCs w:val="24"/>
          <w:lang w:val="ru-RU"/>
        </w:rPr>
        <w:t xml:space="preserve">вида (видов) ценных </w:t>
      </w:r>
      <w:r w:rsidRPr="002D04A1">
        <w:rPr>
          <w:rFonts w:ascii="Times New Roman" w:hAnsi="Times New Roman" w:cs="Times New Roman"/>
          <w:spacing w:val="-4"/>
          <w:sz w:val="24"/>
          <w:szCs w:val="24"/>
          <w:lang w:val="ru-RU"/>
        </w:rPr>
        <w:t xml:space="preserve">бумаг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соответствии с действующим </w:t>
      </w:r>
      <w:r w:rsidRPr="002D04A1">
        <w:rPr>
          <w:rFonts w:ascii="Times New Roman" w:hAnsi="Times New Roman" w:cs="Times New Roman"/>
          <w:spacing w:val="-4"/>
          <w:sz w:val="24"/>
          <w:szCs w:val="24"/>
          <w:lang w:val="ru-RU"/>
        </w:rPr>
        <w:t xml:space="preserve">законодательством </w:t>
      </w:r>
      <w:r w:rsidRPr="002D04A1">
        <w:rPr>
          <w:rFonts w:ascii="Times New Roman" w:hAnsi="Times New Roman" w:cs="Times New Roman"/>
          <w:sz w:val="24"/>
          <w:szCs w:val="24"/>
          <w:lang w:val="ru-RU"/>
        </w:rPr>
        <w:t>Российской</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Федерации.</w:t>
      </w:r>
    </w:p>
    <w:p w14:paraId="480C6D53" w14:textId="6CCF020A" w:rsidR="00622345" w:rsidRPr="002D04A1"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Приобретение иностранных ценных </w:t>
      </w:r>
      <w:r w:rsidRPr="002D04A1">
        <w:rPr>
          <w:rFonts w:ascii="Times New Roman" w:hAnsi="Times New Roman" w:cs="Times New Roman"/>
          <w:spacing w:val="-6"/>
          <w:sz w:val="24"/>
          <w:szCs w:val="24"/>
          <w:lang w:val="ru-RU"/>
        </w:rPr>
        <w:t xml:space="preserve">бумаг, </w:t>
      </w:r>
      <w:r w:rsidRPr="002D04A1">
        <w:rPr>
          <w:rFonts w:ascii="Times New Roman" w:hAnsi="Times New Roman" w:cs="Times New Roman"/>
          <w:sz w:val="24"/>
          <w:szCs w:val="24"/>
          <w:lang w:val="ru-RU"/>
        </w:rPr>
        <w:t xml:space="preserve">ограниченных в </w:t>
      </w:r>
      <w:r w:rsidRPr="002D04A1">
        <w:rPr>
          <w:rFonts w:ascii="Times New Roman" w:hAnsi="Times New Roman" w:cs="Times New Roman"/>
          <w:spacing w:val="-3"/>
          <w:sz w:val="24"/>
          <w:szCs w:val="24"/>
          <w:lang w:val="ru-RU"/>
        </w:rPr>
        <w:t xml:space="preserve">обороте, </w:t>
      </w:r>
      <w:r w:rsidRPr="002D04A1">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pacing w:val="-6"/>
          <w:sz w:val="24"/>
          <w:szCs w:val="24"/>
          <w:lang w:val="ru-RU"/>
        </w:rPr>
        <w:t xml:space="preserve">бумаг, </w:t>
      </w:r>
      <w:r w:rsidRPr="002D04A1">
        <w:rPr>
          <w:rFonts w:ascii="Times New Roman" w:hAnsi="Times New Roman" w:cs="Times New Roman"/>
          <w:spacing w:val="-4"/>
          <w:sz w:val="24"/>
          <w:szCs w:val="24"/>
          <w:lang w:val="ru-RU"/>
        </w:rPr>
        <w:t>может</w:t>
      </w:r>
      <w:r w:rsidRPr="002D04A1">
        <w:rPr>
          <w:rFonts w:ascii="Times New Roman" w:hAnsi="Times New Roman" w:cs="Times New Roman"/>
          <w:spacing w:val="58"/>
          <w:sz w:val="24"/>
          <w:szCs w:val="24"/>
          <w:lang w:val="ru-RU"/>
        </w:rPr>
        <w:t xml:space="preserve"> </w:t>
      </w:r>
      <w:r w:rsidRPr="002D04A1">
        <w:rPr>
          <w:rFonts w:ascii="Times New Roman" w:hAnsi="Times New Roman" w:cs="Times New Roman"/>
          <w:sz w:val="24"/>
          <w:szCs w:val="24"/>
          <w:lang w:val="ru-RU"/>
        </w:rPr>
        <w:t xml:space="preserve">осуществляться Брокером </w:t>
      </w:r>
      <w:r w:rsidRPr="002D04A1">
        <w:rPr>
          <w:rFonts w:ascii="Times New Roman" w:hAnsi="Times New Roman" w:cs="Times New Roman"/>
          <w:spacing w:val="-3"/>
          <w:sz w:val="24"/>
          <w:szCs w:val="24"/>
          <w:lang w:val="ru-RU"/>
        </w:rPr>
        <w:t xml:space="preserve">только </w:t>
      </w:r>
      <w:r w:rsidRPr="002D04A1">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2D04A1">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2D04A1">
        <w:rPr>
          <w:rFonts w:ascii="Times New Roman" w:hAnsi="Times New Roman" w:cs="Times New Roman"/>
          <w:sz w:val="24"/>
          <w:szCs w:val="24"/>
          <w:lang w:val="ru-RU"/>
        </w:rPr>
        <w:t>регламентом</w:t>
      </w:r>
      <w:r w:rsidRPr="002D04A1">
        <w:rPr>
          <w:rFonts w:ascii="Times New Roman" w:hAnsi="Times New Roman" w:cs="Times New Roman"/>
          <w:sz w:val="24"/>
          <w:szCs w:val="24"/>
          <w:lang w:val="ru-RU"/>
        </w:rPr>
        <w:t>) Депозитария, на</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2D04A1">
        <w:rPr>
          <w:rFonts w:ascii="Times New Roman" w:hAnsi="Times New Roman" w:cs="Times New Roman"/>
          <w:sz w:val="24"/>
          <w:szCs w:val="24"/>
          <w:lang w:val="ru-RU"/>
        </w:rPr>
        <w:t>Клиента</w:t>
      </w:r>
      <w:r w:rsidRPr="002D04A1">
        <w:rPr>
          <w:rFonts w:ascii="Times New Roman" w:hAnsi="Times New Roman" w:cs="Times New Roman"/>
          <w:sz w:val="24"/>
          <w:szCs w:val="24"/>
        </w:rPr>
        <w:t xml:space="preserve"> в</w:t>
      </w:r>
      <w:r w:rsidR="009B07C6" w:rsidRPr="002D04A1">
        <w:rPr>
          <w:rFonts w:ascii="Times New Roman" w:hAnsi="Times New Roman" w:cs="Times New Roman"/>
          <w:sz w:val="24"/>
          <w:szCs w:val="24"/>
          <w:lang w:val="ru-RU"/>
        </w:rPr>
        <w:t> </w:t>
      </w:r>
      <w:r w:rsidR="000329CA" w:rsidRPr="002D04A1">
        <w:rPr>
          <w:rFonts w:ascii="Times New Roman" w:hAnsi="Times New Roman" w:cs="Times New Roman"/>
          <w:sz w:val="24"/>
          <w:szCs w:val="24"/>
          <w:lang w:val="ru-RU"/>
        </w:rPr>
        <w:t>рамках Договора</w:t>
      </w:r>
      <w:r w:rsidRPr="002D04A1">
        <w:rPr>
          <w:rFonts w:ascii="Times New Roman" w:hAnsi="Times New Roman" w:cs="Times New Roman"/>
          <w:sz w:val="24"/>
          <w:szCs w:val="24"/>
        </w:rPr>
        <w:t>.</w:t>
      </w:r>
    </w:p>
    <w:p w14:paraId="47BE20EB" w14:textId="6704F08B"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необходимые действия, предусмотренные</w:t>
      </w:r>
      <w:r w:rsidR="003A2979" w:rsidRPr="002D04A1">
        <w:rPr>
          <w:rFonts w:ascii="Times New Roman" w:hAnsi="Times New Roman" w:cs="Times New Roman"/>
          <w:spacing w:val="-46"/>
          <w:sz w:val="24"/>
          <w:szCs w:val="24"/>
          <w:lang w:val="ru-RU"/>
        </w:rPr>
        <w:t xml:space="preserve"> </w:t>
      </w:r>
      <w:r w:rsidRPr="002D04A1">
        <w:rPr>
          <w:rFonts w:ascii="Times New Roman" w:hAnsi="Times New Roman" w:cs="Times New Roman"/>
          <w:sz w:val="24"/>
          <w:szCs w:val="24"/>
          <w:lang w:val="ru-RU"/>
        </w:rPr>
        <w:t>Регламентом.</w:t>
      </w:r>
    </w:p>
    <w:p w14:paraId="6401AA9D" w14:textId="6F9A3915"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2D04A1">
        <w:rPr>
          <w:rFonts w:ascii="Times New Roman" w:hAnsi="Times New Roman" w:cs="Times New Roman"/>
          <w:spacing w:val="-11"/>
          <w:sz w:val="24"/>
          <w:szCs w:val="24"/>
          <w:lang w:val="ru-RU"/>
        </w:rPr>
        <w:t xml:space="preserve"> </w:t>
      </w:r>
      <w:r w:rsidRPr="002D04A1">
        <w:rPr>
          <w:rFonts w:ascii="Times New Roman" w:hAnsi="Times New Roman" w:cs="Times New Roman"/>
          <w:sz w:val="24"/>
          <w:szCs w:val="24"/>
          <w:lang w:val="ru-RU"/>
        </w:rPr>
        <w:t>случаях:</w:t>
      </w:r>
    </w:p>
    <w:p w14:paraId="2EFB41AC" w14:textId="1DE4563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Регламентом</w:t>
      </w:r>
      <w:r w:rsidR="007A7BFF"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w:t>
      </w:r>
      <w:r w:rsidR="007A7BFF"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В </w:t>
      </w:r>
      <w:r w:rsidR="00EB4D05" w:rsidRPr="002D04A1">
        <w:rPr>
          <w:rFonts w:ascii="Times New Roman" w:hAnsi="Times New Roman" w:cs="Times New Roman"/>
          <w:sz w:val="24"/>
          <w:szCs w:val="24"/>
          <w:lang w:val="ru-RU"/>
        </w:rPr>
        <w:t>иных случаях, предусмотренных Дог</w:t>
      </w:r>
      <w:r w:rsidR="004264F0" w:rsidRPr="002D04A1">
        <w:rPr>
          <w:rFonts w:ascii="Times New Roman" w:hAnsi="Times New Roman" w:cs="Times New Roman"/>
          <w:sz w:val="24"/>
          <w:szCs w:val="24"/>
          <w:lang w:val="ru-RU"/>
        </w:rPr>
        <w:t>о</w:t>
      </w:r>
      <w:r w:rsidR="00EB4D05" w:rsidRPr="002D04A1">
        <w:rPr>
          <w:rFonts w:ascii="Times New Roman" w:hAnsi="Times New Roman" w:cs="Times New Roman"/>
          <w:sz w:val="24"/>
          <w:szCs w:val="24"/>
          <w:lang w:val="ru-RU"/>
        </w:rPr>
        <w:t>вором и Регламентом.</w:t>
      </w:r>
    </w:p>
    <w:p w14:paraId="100374BE" w14:textId="636C9948" w:rsidR="00AF4D5A" w:rsidRPr="002D04A1"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2D04A1">
        <w:rPr>
          <w:rFonts w:ascii="Times New Roman" w:eastAsia="Times New Roman" w:hAnsi="Times New Roman" w:cs="Times New Roman"/>
          <w:lang w:val="ru-RU"/>
        </w:rPr>
        <w:t xml:space="preserve">Услуги Брокером Клиенту предоставляются </w:t>
      </w:r>
      <w:r w:rsidRPr="002D04A1">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EA34017" w14:textId="1FAD8896" w:rsidR="00B627E3" w:rsidRPr="002D04A1"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2D04A1">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2D04A1">
        <w:rPr>
          <w:rFonts w:ascii="Times New Roman" w:hAnsi="Times New Roman" w:cs="Times New Roman"/>
          <w:lang w:val="ru-RU"/>
        </w:rPr>
        <w:t> </w:t>
      </w:r>
      <w:r w:rsidRPr="002D04A1">
        <w:rPr>
          <w:rFonts w:ascii="Times New Roman" w:hAnsi="Times New Roman" w:cs="Times New Roman"/>
          <w:lang w:val="ru-RU"/>
        </w:rPr>
        <w:t>являющимся квалифицированным инвестором, сделок с финансовых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2D04A1">
        <w:rPr>
          <w:rFonts w:ascii="Times New Roman" w:hAnsi="Times New Roman" w:cs="Times New Roman"/>
          <w:lang w:val="ru-RU"/>
        </w:rPr>
        <w:t> </w:t>
      </w:r>
      <w:r w:rsidRPr="002D04A1">
        <w:rPr>
          <w:rFonts w:ascii="Times New Roman" w:hAnsi="Times New Roman" w:cs="Times New Roman"/>
          <w:lang w:val="ru-RU"/>
        </w:rPr>
        <w:t xml:space="preserve">использованием </w:t>
      </w:r>
      <w:r w:rsidR="00101AE4" w:rsidRPr="002D04A1">
        <w:rPr>
          <w:rFonts w:ascii="Times New Roman" w:hAnsi="Times New Roman" w:cs="Times New Roman"/>
          <w:lang w:val="ru-RU"/>
        </w:rPr>
        <w:t>ЭБС</w:t>
      </w:r>
      <w:r w:rsidRPr="002D04A1">
        <w:rPr>
          <w:rFonts w:ascii="Times New Roman" w:hAnsi="Times New Roman" w:cs="Times New Roman"/>
          <w:lang w:val="ru-RU"/>
        </w:rPr>
        <w:t xml:space="preserve">. </w:t>
      </w:r>
    </w:p>
    <w:p w14:paraId="7A33C9E8" w14:textId="77777777" w:rsidR="00CC5348" w:rsidRPr="002D04A1" w:rsidRDefault="00CC5348" w:rsidP="00F34AA8">
      <w:pPr>
        <w:pStyle w:val="a3"/>
        <w:spacing w:before="0" w:line="360" w:lineRule="auto"/>
        <w:ind w:left="0"/>
        <w:jc w:val="left"/>
        <w:rPr>
          <w:rFonts w:ascii="Times New Roman" w:hAnsi="Times New Roman" w:cs="Times New Roman"/>
          <w:lang w:val="ru-RU"/>
        </w:rPr>
      </w:pPr>
    </w:p>
    <w:p w14:paraId="769DAC3A" w14:textId="2A06104C"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4" w:name="_Toc68879344"/>
      <w:bookmarkStart w:id="15" w:name="_Toc68879725"/>
      <w:r w:rsidRPr="002D04A1">
        <w:rPr>
          <w:rFonts w:ascii="Times New Roman" w:hAnsi="Times New Roman" w:cs="Times New Roman"/>
          <w:lang w:val="ru-RU"/>
        </w:rPr>
        <w:t>ОБЯЗАННОСТИ КЛИЕНТА</w:t>
      </w:r>
      <w:bookmarkEnd w:id="14"/>
      <w:bookmarkEnd w:id="15"/>
    </w:p>
    <w:p w14:paraId="19E52914" w14:textId="5FBCE9C8"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w:t>
      </w:r>
      <w:r w:rsidRPr="002D04A1">
        <w:rPr>
          <w:rFonts w:ascii="Times New Roman" w:hAnsi="Times New Roman" w:cs="Times New Roman"/>
          <w:spacing w:val="-15"/>
          <w:sz w:val="24"/>
          <w:szCs w:val="24"/>
          <w:lang w:val="ru-RU"/>
        </w:rPr>
        <w:t xml:space="preserve"> </w:t>
      </w:r>
      <w:r w:rsidRPr="002D04A1">
        <w:rPr>
          <w:rFonts w:ascii="Times New Roman" w:hAnsi="Times New Roman" w:cs="Times New Roman"/>
          <w:sz w:val="24"/>
          <w:szCs w:val="24"/>
          <w:lang w:val="ru-RU"/>
        </w:rPr>
        <w:t>обязуется:</w:t>
      </w:r>
    </w:p>
    <w:p w14:paraId="0765AF6C" w14:textId="73B0355B"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2D04A1">
        <w:rPr>
          <w:rFonts w:ascii="Times New Roman" w:hAnsi="Times New Roman" w:cs="Times New Roman"/>
          <w:spacing w:val="-28"/>
          <w:sz w:val="24"/>
          <w:szCs w:val="24"/>
          <w:lang w:val="ru-RU"/>
        </w:rPr>
        <w:t xml:space="preserve"> </w:t>
      </w:r>
      <w:r w:rsidRPr="002D04A1">
        <w:rPr>
          <w:rFonts w:ascii="Times New Roman" w:hAnsi="Times New Roman" w:cs="Times New Roman"/>
          <w:sz w:val="24"/>
          <w:szCs w:val="24"/>
          <w:lang w:val="ru-RU"/>
        </w:rPr>
        <w:t>Регламентом.</w:t>
      </w:r>
    </w:p>
    <w:p w14:paraId="63077CD4" w14:textId="4B62F3B2" w:rsidR="009729AB" w:rsidRPr="002D04A1"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2D04A1">
        <w:rPr>
          <w:rFonts w:ascii="Times New Roman" w:hAnsi="Times New Roman" w:cs="Times New Roman"/>
          <w:sz w:val="24"/>
          <w:szCs w:val="24"/>
          <w:lang w:val="ru-RU"/>
        </w:rPr>
        <w:t>Оплачивать Вознаграждение</w:t>
      </w:r>
      <w:r w:rsidR="008C0261" w:rsidRPr="002D04A1">
        <w:rPr>
          <w:rFonts w:ascii="Times New Roman" w:hAnsi="Times New Roman" w:cs="Times New Roman"/>
          <w:spacing w:val="-8"/>
          <w:sz w:val="24"/>
          <w:szCs w:val="24"/>
        </w:rPr>
        <w:t xml:space="preserve"> </w:t>
      </w:r>
      <w:r w:rsidR="008C0261" w:rsidRPr="002D04A1">
        <w:rPr>
          <w:rFonts w:ascii="Times New Roman" w:hAnsi="Times New Roman" w:cs="Times New Roman"/>
          <w:sz w:val="24"/>
          <w:szCs w:val="24"/>
        </w:rPr>
        <w:t>Брокера.</w:t>
      </w:r>
    </w:p>
    <w:p w14:paraId="314CAC81" w14:textId="77777777"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случаях, установленных Договором, возмещать расходы</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Брокера.</w:t>
      </w:r>
    </w:p>
    <w:p w14:paraId="6582A262" w14:textId="60368B1E"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2D04A1"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6" w:name="_Toc68879345"/>
      <w:bookmarkStart w:id="17" w:name="_Toc68879726"/>
      <w:r w:rsidRPr="002D04A1">
        <w:rPr>
          <w:rFonts w:ascii="Times New Roman" w:hAnsi="Times New Roman" w:cs="Times New Roman"/>
          <w:lang w:val="ru-RU"/>
        </w:rPr>
        <w:t>СДЕЛКИ БЕЗ ПРИКАЗОВ КЛИЕНТА</w:t>
      </w:r>
      <w:bookmarkEnd w:id="16"/>
      <w:bookmarkEnd w:id="17"/>
    </w:p>
    <w:p w14:paraId="11378E57" w14:textId="13F7312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дополнительного Приказа Клиента в следующих</w:t>
      </w:r>
      <w:r w:rsidRPr="002D04A1">
        <w:rPr>
          <w:rFonts w:ascii="Times New Roman" w:hAnsi="Times New Roman" w:cs="Times New Roman"/>
          <w:spacing w:val="-28"/>
          <w:sz w:val="24"/>
          <w:szCs w:val="24"/>
          <w:lang w:val="ru-RU"/>
        </w:rPr>
        <w:t xml:space="preserve"> </w:t>
      </w:r>
      <w:r w:rsidRPr="002D04A1">
        <w:rPr>
          <w:rFonts w:ascii="Times New Roman" w:hAnsi="Times New Roman" w:cs="Times New Roman"/>
          <w:sz w:val="24"/>
          <w:szCs w:val="24"/>
          <w:lang w:val="ru-RU"/>
        </w:rPr>
        <w:t>случаях:</w:t>
      </w:r>
    </w:p>
    <w:p w14:paraId="22B12B08" w14:textId="09F1CEC0"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w:t>
      </w:r>
      <w:r w:rsidR="003231F9" w:rsidRPr="002D04A1">
        <w:rPr>
          <w:rFonts w:ascii="Times New Roman" w:hAnsi="Times New Roman" w:cs="Times New Roman"/>
          <w:spacing w:val="30"/>
          <w:sz w:val="24"/>
          <w:szCs w:val="24"/>
          <w:lang w:val="ru-RU"/>
        </w:rPr>
        <w:t> </w:t>
      </w:r>
      <w:r w:rsidRPr="002D04A1">
        <w:rPr>
          <w:rFonts w:ascii="Times New Roman" w:hAnsi="Times New Roman" w:cs="Times New Roman"/>
          <w:sz w:val="24"/>
          <w:szCs w:val="24"/>
          <w:lang w:val="ru-RU"/>
        </w:rPr>
        <w:t>ДС</w:t>
      </w:r>
      <w:r w:rsidRPr="002D04A1">
        <w:rPr>
          <w:rFonts w:ascii="Times New Roman" w:hAnsi="Times New Roman" w:cs="Times New Roman"/>
          <w:spacing w:val="30"/>
          <w:sz w:val="24"/>
          <w:szCs w:val="24"/>
          <w:lang w:val="ru-RU"/>
        </w:rPr>
        <w:t xml:space="preserve"> </w:t>
      </w:r>
      <w:r w:rsidR="00AF4D5A" w:rsidRPr="002D04A1">
        <w:rPr>
          <w:rFonts w:ascii="Times New Roman" w:hAnsi="Times New Roman" w:cs="Times New Roman"/>
          <w:sz w:val="24"/>
          <w:szCs w:val="24"/>
          <w:lang w:val="ru-RU"/>
        </w:rPr>
        <w:t>и (или)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Непокрытой</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позиции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ЦБ</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предусмотренных</w:t>
      </w:r>
      <w:r w:rsidRPr="002D04A1">
        <w:rPr>
          <w:rFonts w:ascii="Times New Roman" w:hAnsi="Times New Roman" w:cs="Times New Roman"/>
          <w:spacing w:val="31"/>
          <w:sz w:val="24"/>
          <w:szCs w:val="24"/>
          <w:lang w:val="ru-RU"/>
        </w:rPr>
        <w:t xml:space="preserve"> </w:t>
      </w:r>
      <w:r w:rsidRPr="002D04A1">
        <w:rPr>
          <w:rFonts w:ascii="Times New Roman" w:hAnsi="Times New Roman" w:cs="Times New Roman"/>
          <w:sz w:val="24"/>
          <w:szCs w:val="24"/>
          <w:lang w:val="ru-RU"/>
        </w:rPr>
        <w:t>Приложением</w:t>
      </w:r>
      <w:r w:rsidR="003A28DF" w:rsidRPr="002D04A1">
        <w:rPr>
          <w:rFonts w:ascii="Times New Roman" w:hAnsi="Times New Roman" w:cs="Times New Roman"/>
          <w:spacing w:val="30"/>
          <w:sz w:val="24"/>
          <w:szCs w:val="24"/>
          <w:lang w:val="ru-RU"/>
        </w:rPr>
        <w:t> </w:t>
      </w:r>
      <w:r w:rsidRPr="002D04A1">
        <w:rPr>
          <w:rFonts w:ascii="Times New Roman" w:hAnsi="Times New Roman" w:cs="Times New Roman"/>
          <w:sz w:val="24"/>
          <w:szCs w:val="24"/>
          <w:lang w:val="ru-RU"/>
        </w:rPr>
        <w:t>№3</w:t>
      </w:r>
      <w:r w:rsidR="003A2979" w:rsidRPr="002D04A1">
        <w:rPr>
          <w:rFonts w:ascii="Times New Roman" w:hAnsi="Times New Roman" w:cs="Times New Roman"/>
          <w:sz w:val="24"/>
          <w:szCs w:val="24"/>
          <w:lang w:val="ru-RU"/>
        </w:rPr>
        <w:t xml:space="preserve"> к Регламенту</w:t>
      </w:r>
      <w:r w:rsidRPr="002D04A1">
        <w:rPr>
          <w:rFonts w:ascii="Times New Roman" w:hAnsi="Times New Roman" w:cs="Times New Roman"/>
          <w:sz w:val="24"/>
          <w:szCs w:val="24"/>
          <w:lang w:val="ru-RU"/>
        </w:rPr>
        <w:t>.</w:t>
      </w:r>
    </w:p>
    <w:p w14:paraId="01CCA2AF" w14:textId="68195EFA" w:rsidR="000A76EC" w:rsidRPr="002D04A1" w:rsidRDefault="008C0261" w:rsidP="00F34AA8">
      <w:pPr>
        <w:pStyle w:val="a3"/>
        <w:tabs>
          <w:tab w:val="left" w:pos="709"/>
        </w:tabs>
        <w:spacing w:before="0" w:line="360" w:lineRule="auto"/>
        <w:ind w:left="0"/>
        <w:rPr>
          <w:rFonts w:ascii="Times New Roman" w:hAnsi="Times New Roman" w:cs="Times New Roman"/>
          <w:lang w:val="ru-RU"/>
        </w:rPr>
      </w:pPr>
      <w:r w:rsidRPr="002D04A1">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2D04A1">
        <w:rPr>
          <w:rFonts w:ascii="Times New Roman" w:hAnsi="Times New Roman" w:cs="Times New Roman"/>
          <w:lang w:val="ru-RU"/>
        </w:rPr>
        <w:t> </w:t>
      </w:r>
      <w:r w:rsidRPr="002D04A1">
        <w:rPr>
          <w:rFonts w:ascii="Times New Roman" w:hAnsi="Times New Roman" w:cs="Times New Roman"/>
          <w:lang w:val="ru-RU"/>
        </w:rPr>
        <w:t>№3 к Регламенту.</w:t>
      </w:r>
    </w:p>
    <w:p w14:paraId="2289BFB6" w14:textId="04B0E839"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усмотрению Брокера), на</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Клиента.</w:t>
      </w:r>
    </w:p>
    <w:p w14:paraId="198C5C13" w14:textId="4BEE8804" w:rsidR="000A76EC" w:rsidRPr="002D04A1"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объеме, достаточном для получения такого Свободного остатка Денежных</w:t>
      </w:r>
      <w:r w:rsidRPr="002D04A1">
        <w:rPr>
          <w:rFonts w:ascii="Times New Roman" w:hAnsi="Times New Roman" w:cs="Times New Roman"/>
          <w:spacing w:val="-35"/>
          <w:sz w:val="24"/>
          <w:szCs w:val="24"/>
          <w:lang w:val="ru-RU"/>
        </w:rPr>
        <w:t xml:space="preserve"> </w:t>
      </w:r>
      <w:r w:rsidR="00E15072" w:rsidRPr="002D04A1">
        <w:rPr>
          <w:rFonts w:ascii="Times New Roman" w:hAnsi="Times New Roman" w:cs="Times New Roman"/>
          <w:sz w:val="24"/>
          <w:szCs w:val="24"/>
          <w:lang w:val="ru-RU"/>
        </w:rPr>
        <w:t>Средств</w:t>
      </w:r>
      <w:r w:rsidRPr="002D04A1">
        <w:rPr>
          <w:rFonts w:ascii="Times New Roman" w:hAnsi="Times New Roman" w:cs="Times New Roman"/>
          <w:sz w:val="24"/>
          <w:szCs w:val="24"/>
          <w:lang w:val="ru-RU"/>
        </w:rPr>
        <w:t>.</w:t>
      </w:r>
    </w:p>
    <w:p w14:paraId="12530B48" w14:textId="6CC6AD28"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дробное количество) </w:t>
      </w:r>
      <w:r w:rsidR="00EF1D89" w:rsidRPr="002D04A1">
        <w:rPr>
          <w:rFonts w:ascii="Times New Roman" w:hAnsi="Times New Roman" w:cs="Times New Roman"/>
          <w:sz w:val="24"/>
          <w:szCs w:val="24"/>
          <w:lang w:val="ru-RU"/>
        </w:rPr>
        <w:t xml:space="preserve">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w:t>
      </w:r>
      <w:r w:rsidRPr="002D04A1">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настоящем пункте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2D04A1">
        <w:rPr>
          <w:rFonts w:ascii="Times New Roman" w:hAnsi="Times New Roman" w:cs="Times New Roman"/>
          <w:sz w:val="24"/>
          <w:szCs w:val="24"/>
          <w:lang w:val="ru-RU"/>
        </w:rPr>
        <w:t> С</w:t>
      </w:r>
      <w:r w:rsidRPr="002D04A1">
        <w:rPr>
          <w:rFonts w:ascii="Times New Roman" w:hAnsi="Times New Roman" w:cs="Times New Roman"/>
          <w:sz w:val="24"/>
          <w:szCs w:val="24"/>
          <w:lang w:val="ru-RU"/>
        </w:rPr>
        <w:t>айте Брокера 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возможности продать дробное количество Ценных</w:t>
      </w:r>
      <w:r w:rsidRPr="002D04A1">
        <w:rPr>
          <w:rFonts w:ascii="Times New Roman" w:hAnsi="Times New Roman" w:cs="Times New Roman"/>
          <w:spacing w:val="-6"/>
          <w:sz w:val="24"/>
          <w:szCs w:val="24"/>
          <w:lang w:val="ru-RU"/>
        </w:rPr>
        <w:t xml:space="preserve"> </w:t>
      </w:r>
      <w:r w:rsidR="00E72D6F" w:rsidRPr="002D04A1">
        <w:rPr>
          <w:rFonts w:ascii="Times New Roman" w:hAnsi="Times New Roman" w:cs="Times New Roman"/>
          <w:sz w:val="24"/>
          <w:szCs w:val="24"/>
          <w:lang w:val="ru-RU"/>
        </w:rPr>
        <w:t>Бумаг</w:t>
      </w:r>
      <w:r w:rsidRPr="002D04A1">
        <w:rPr>
          <w:rFonts w:ascii="Times New Roman" w:hAnsi="Times New Roman" w:cs="Times New Roman"/>
          <w:sz w:val="24"/>
          <w:szCs w:val="24"/>
          <w:lang w:val="ru-RU"/>
        </w:rPr>
        <w:t>.</w:t>
      </w:r>
    </w:p>
    <w:p w14:paraId="6A1888E0" w14:textId="75A9FEE5"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8" w:name="_Hlk83663374"/>
      <w:bookmarkStart w:id="19" w:name="_Hlk83664033"/>
      <w:bookmarkStart w:id="20" w:name="_Hlk90985200"/>
      <w:r w:rsidRPr="002D04A1">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единицы (далее</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пожелания».</w:t>
      </w:r>
    </w:p>
    <w:bookmarkEnd w:id="18"/>
    <w:p w14:paraId="1CEDCE85" w14:textId="76DE54A6"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9"/>
    </w:p>
    <w:p w14:paraId="0838C945" w14:textId="77FA15A4"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2D04A1">
        <w:rPr>
          <w:rFonts w:ascii="Times New Roman" w:hAnsi="Times New Roman" w:cs="Times New Roman"/>
          <w:sz w:val="24"/>
          <w:szCs w:val="24"/>
          <w:lang w:val="ru-RU"/>
        </w:rPr>
        <w:t xml:space="preserve"> российских </w:t>
      </w:r>
      <w:r w:rsidRPr="002D04A1">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2D04A1">
        <w:rPr>
          <w:rFonts w:ascii="Times New Roman" w:hAnsi="Times New Roman" w:cs="Times New Roman"/>
          <w:sz w:val="24"/>
          <w:szCs w:val="24"/>
          <w:lang w:val="ru-RU"/>
        </w:rPr>
        <w:t xml:space="preserve"> или</w:t>
      </w:r>
      <w:r w:rsidR="002D04A1" w:rsidRPr="002D04A1">
        <w:rPr>
          <w:rFonts w:ascii="Times New Roman" w:hAnsi="Times New Roman" w:cs="Times New Roman"/>
          <w:sz w:val="24"/>
          <w:szCs w:val="24"/>
          <w:lang w:val="ru-RU"/>
        </w:rPr>
        <w:t> </w:t>
      </w:r>
      <w:r w:rsidR="0005121B" w:rsidRPr="002D04A1">
        <w:rPr>
          <w:rFonts w:ascii="Times New Roman" w:hAnsi="Times New Roman" w:cs="Times New Roman"/>
          <w:sz w:val="24"/>
          <w:szCs w:val="24"/>
          <w:lang w:val="ru-RU"/>
        </w:rPr>
        <w:t>заключить офсетную сделку по фьючерсным контрактам</w:t>
      </w:r>
      <w:r w:rsidRPr="002D04A1">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0"/>
    <w:p w14:paraId="16E49596" w14:textId="77777777" w:rsidR="000A76EC" w:rsidRPr="002D04A1"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иных случаях, определенным Регламентом.</w:t>
      </w:r>
    </w:p>
    <w:p w14:paraId="5A4B5975" w14:textId="7BFAD121"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систем.</w:t>
      </w:r>
    </w:p>
    <w:p w14:paraId="65CC8E49" w14:textId="57C78825"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2D04A1">
        <w:rPr>
          <w:rFonts w:ascii="Times New Roman" w:hAnsi="Times New Roman" w:cs="Times New Roman"/>
          <w:sz w:val="24"/>
          <w:szCs w:val="24"/>
          <w:lang w:val="ru-RU"/>
        </w:rPr>
        <w:t>Заключая Договор, Клиент уполномочивает Брокера совершать краткосрочные</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Внебиржевые</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сделки</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РЕПО</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на</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условиях</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и</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в</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порядке,</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предусмотренных</w:t>
      </w:r>
      <w:r w:rsidRPr="002D04A1">
        <w:rPr>
          <w:rFonts w:ascii="Times New Roman" w:hAnsi="Times New Roman" w:cs="Times New Roman"/>
          <w:lang w:val="ru-RU"/>
        </w:rPr>
        <w:t xml:space="preserve"> Приложение</w:t>
      </w:r>
      <w:r w:rsidR="009E4037" w:rsidRPr="002D04A1">
        <w:rPr>
          <w:rFonts w:ascii="Times New Roman" w:hAnsi="Times New Roman" w:cs="Times New Roman"/>
          <w:lang w:val="ru-RU"/>
        </w:rPr>
        <w:t>м</w:t>
      </w:r>
      <w:r w:rsidRPr="002D04A1">
        <w:rPr>
          <w:rFonts w:ascii="Times New Roman" w:hAnsi="Times New Roman" w:cs="Times New Roman"/>
          <w:lang w:val="ru-RU"/>
        </w:rPr>
        <w:t xml:space="preserve"> №3 к Регламенту</w:t>
      </w:r>
      <w:r w:rsidR="00EB4D05" w:rsidRPr="002D04A1">
        <w:rPr>
          <w:rFonts w:ascii="Times New Roman" w:hAnsi="Times New Roman" w:cs="Times New Roman"/>
          <w:lang w:val="ru-RU"/>
        </w:rPr>
        <w:t>, а также в</w:t>
      </w:r>
      <w:r w:rsidR="008A3808" w:rsidRPr="002D04A1">
        <w:rPr>
          <w:rFonts w:ascii="Times New Roman" w:hAnsi="Times New Roman" w:cs="Times New Roman"/>
          <w:lang w:val="ru-RU"/>
        </w:rPr>
        <w:t> </w:t>
      </w:r>
      <w:r w:rsidR="00EB4D05" w:rsidRPr="002D04A1">
        <w:rPr>
          <w:rFonts w:ascii="Times New Roman" w:hAnsi="Times New Roman" w:cs="Times New Roman"/>
          <w:lang w:val="ru-RU"/>
        </w:rPr>
        <w:t>иных случаях, предусмотренных Регламентом.</w:t>
      </w:r>
    </w:p>
    <w:p w14:paraId="7DEBD095" w14:textId="77777777" w:rsidR="001C0BB1" w:rsidRPr="002D04A1"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1" w:name="_Toc68879346"/>
      <w:bookmarkStart w:id="22" w:name="_Toc68879727"/>
      <w:r w:rsidRPr="002D04A1">
        <w:rPr>
          <w:rFonts w:ascii="Times New Roman" w:hAnsi="Times New Roman" w:cs="Times New Roman"/>
          <w:lang w:val="ru-RU"/>
        </w:rPr>
        <w:t>ИСПОЛЬЗОВАНИЕ ДЕНЕЖНЫХ СРЕДСТВ КЛИЕНТА</w:t>
      </w:r>
      <w:bookmarkEnd w:id="21"/>
      <w:bookmarkEnd w:id="22"/>
    </w:p>
    <w:p w14:paraId="2BA94EA9" w14:textId="72F994F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Брокер вправе использовать </w:t>
      </w:r>
      <w:r w:rsidR="00E15072" w:rsidRPr="002D04A1">
        <w:rPr>
          <w:rFonts w:ascii="Times New Roman" w:hAnsi="Times New Roman" w:cs="Times New Roman"/>
          <w:sz w:val="24"/>
          <w:szCs w:val="24"/>
          <w:lang w:val="ru-RU"/>
        </w:rPr>
        <w:t xml:space="preserve">Денежные Средства </w:t>
      </w:r>
      <w:r w:rsidRPr="002D04A1">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2D04A1">
        <w:rPr>
          <w:rFonts w:ascii="Times New Roman" w:hAnsi="Times New Roman" w:cs="Times New Roman"/>
          <w:sz w:val="24"/>
          <w:szCs w:val="24"/>
          <w:lang w:val="ru-RU"/>
        </w:rPr>
        <w:t xml:space="preserve">Денежных Средств </w:t>
      </w:r>
      <w:r w:rsidRPr="002D04A1">
        <w:rPr>
          <w:rFonts w:ascii="Times New Roman" w:hAnsi="Times New Roman" w:cs="Times New Roman"/>
          <w:sz w:val="24"/>
          <w:szCs w:val="24"/>
          <w:lang w:val="ru-RU"/>
        </w:rPr>
        <w:t xml:space="preserve">и их возврат по требованию Клиента. Денежные </w:t>
      </w:r>
      <w:r w:rsidR="00E15072" w:rsidRPr="002D04A1">
        <w:rPr>
          <w:rFonts w:ascii="Times New Roman" w:hAnsi="Times New Roman" w:cs="Times New Roman"/>
          <w:sz w:val="24"/>
          <w:szCs w:val="24"/>
          <w:lang w:val="ru-RU"/>
        </w:rPr>
        <w:t xml:space="preserve">Средства </w:t>
      </w:r>
      <w:r w:rsidRPr="002D04A1">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2D04A1">
        <w:rPr>
          <w:rFonts w:ascii="Times New Roman" w:hAnsi="Times New Roman" w:cs="Times New Roman"/>
          <w:spacing w:val="-23"/>
          <w:sz w:val="24"/>
          <w:szCs w:val="24"/>
          <w:lang w:val="ru-RU"/>
        </w:rPr>
        <w:t xml:space="preserve"> </w:t>
      </w:r>
      <w:r w:rsidRPr="002D04A1">
        <w:rPr>
          <w:rFonts w:ascii="Times New Roman" w:hAnsi="Times New Roman" w:cs="Times New Roman"/>
          <w:sz w:val="24"/>
          <w:szCs w:val="24"/>
          <w:lang w:val="ru-RU"/>
        </w:rPr>
        <w:t>Брокера.</w:t>
      </w:r>
    </w:p>
    <w:p w14:paraId="193B6A0F" w14:textId="3CF46F4B"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Прибыль, полученная Брокером от использования Денежных </w:t>
      </w:r>
      <w:r w:rsidR="00E15072" w:rsidRPr="002D04A1">
        <w:rPr>
          <w:rFonts w:ascii="Times New Roman" w:hAnsi="Times New Roman" w:cs="Times New Roman"/>
          <w:sz w:val="24"/>
          <w:szCs w:val="24"/>
          <w:lang w:val="ru-RU"/>
        </w:rPr>
        <w:t xml:space="preserve">Средств </w:t>
      </w:r>
      <w:r w:rsidRPr="002D04A1">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2D04A1">
        <w:rPr>
          <w:rFonts w:ascii="Times New Roman" w:hAnsi="Times New Roman" w:cs="Times New Roman"/>
          <w:sz w:val="24"/>
          <w:szCs w:val="24"/>
          <w:lang w:val="ru-RU"/>
        </w:rPr>
        <w:t xml:space="preserve">Денежных Средств </w:t>
      </w:r>
      <w:r w:rsidRPr="002D04A1">
        <w:rPr>
          <w:rFonts w:ascii="Times New Roman" w:hAnsi="Times New Roman" w:cs="Times New Roman"/>
          <w:sz w:val="24"/>
          <w:szCs w:val="24"/>
          <w:lang w:val="ru-RU"/>
        </w:rPr>
        <w:t>Клиента не</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начисляется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w:t>
      </w:r>
      <w:r w:rsidR="00AF4D5A" w:rsidRPr="002D04A1">
        <w:rPr>
          <w:rFonts w:ascii="Times New Roman" w:hAnsi="Times New Roman" w:cs="Times New Roman"/>
          <w:spacing w:val="-24"/>
          <w:sz w:val="24"/>
          <w:szCs w:val="24"/>
          <w:lang w:val="ru-RU"/>
        </w:rPr>
        <w:t> </w:t>
      </w:r>
      <w:r w:rsidRPr="002D04A1">
        <w:rPr>
          <w:rFonts w:ascii="Times New Roman" w:hAnsi="Times New Roman" w:cs="Times New Roman"/>
          <w:sz w:val="24"/>
          <w:szCs w:val="24"/>
          <w:lang w:val="ru-RU"/>
        </w:rPr>
        <w:t>выплачивается.</w:t>
      </w:r>
    </w:p>
    <w:p w14:paraId="176091ED" w14:textId="2C63A69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2D04A1">
        <w:rPr>
          <w:rFonts w:ascii="Times New Roman" w:hAnsi="Times New Roman" w:cs="Times New Roman"/>
          <w:sz w:val="24"/>
          <w:szCs w:val="24"/>
          <w:lang w:val="ru-RU"/>
        </w:rPr>
        <w:t>Средств</w:t>
      </w:r>
      <w:r w:rsidRPr="002D04A1">
        <w:rPr>
          <w:rFonts w:ascii="Times New Roman" w:hAnsi="Times New Roman" w:cs="Times New Roman"/>
          <w:sz w:val="24"/>
          <w:szCs w:val="24"/>
          <w:lang w:val="ru-RU"/>
        </w:rPr>
        <w:t>, находящихся на Счете Брокера или</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Собственном счете</w:t>
      </w:r>
      <w:r w:rsidRPr="002D04A1">
        <w:rPr>
          <w:rFonts w:ascii="Times New Roman" w:hAnsi="Times New Roman" w:cs="Times New Roman"/>
          <w:spacing w:val="-21"/>
          <w:sz w:val="24"/>
          <w:szCs w:val="24"/>
          <w:lang w:val="ru-RU"/>
        </w:rPr>
        <w:t xml:space="preserve"> </w:t>
      </w:r>
      <w:r w:rsidRPr="002D04A1">
        <w:rPr>
          <w:rFonts w:ascii="Times New Roman" w:hAnsi="Times New Roman" w:cs="Times New Roman"/>
          <w:sz w:val="24"/>
          <w:szCs w:val="24"/>
          <w:lang w:val="ru-RU"/>
        </w:rPr>
        <w:t>Брокера.</w:t>
      </w:r>
    </w:p>
    <w:p w14:paraId="6ECAE7B8" w14:textId="3C2335C3" w:rsidR="009729AB" w:rsidRPr="002D04A1"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исполнения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обеспечения исполнения обязательств, допущенных к</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клирингу, и</w:t>
      </w:r>
      <w:r w:rsidR="00F91FC2"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возникших из договоров, заключенных за счет</w:t>
      </w:r>
      <w:r w:rsidRPr="002D04A1">
        <w:rPr>
          <w:rFonts w:ascii="Times New Roman" w:hAnsi="Times New Roman" w:cs="Times New Roman"/>
          <w:spacing w:val="-31"/>
          <w:sz w:val="24"/>
          <w:szCs w:val="24"/>
          <w:lang w:val="ru-RU"/>
        </w:rPr>
        <w:t xml:space="preserve"> </w:t>
      </w:r>
      <w:r w:rsidRPr="002D04A1">
        <w:rPr>
          <w:rFonts w:ascii="Times New Roman" w:hAnsi="Times New Roman" w:cs="Times New Roman"/>
          <w:sz w:val="24"/>
          <w:szCs w:val="24"/>
          <w:lang w:val="ru-RU"/>
        </w:rPr>
        <w:t>Клиента.</w:t>
      </w:r>
    </w:p>
    <w:p w14:paraId="5F561C20" w14:textId="4C0A2E1E" w:rsidR="009729AB" w:rsidRPr="002D04A1" w:rsidRDefault="00303EC9" w:rsidP="00F34AA8">
      <w:pPr>
        <w:pStyle w:val="a3"/>
        <w:tabs>
          <w:tab w:val="left" w:pos="567"/>
        </w:tabs>
        <w:spacing w:before="0" w:line="360" w:lineRule="auto"/>
        <w:ind w:left="0"/>
        <w:rPr>
          <w:rFonts w:ascii="Times New Roman" w:hAnsi="Times New Roman" w:cs="Times New Roman"/>
          <w:lang w:val="ru-RU"/>
        </w:rPr>
      </w:pPr>
      <w:r w:rsidRPr="002D04A1">
        <w:rPr>
          <w:rFonts w:ascii="Times New Roman" w:hAnsi="Times New Roman" w:cs="Times New Roman"/>
          <w:lang w:val="ru-RU"/>
        </w:rPr>
        <w:tab/>
      </w:r>
      <w:r w:rsidR="008C0261" w:rsidRPr="002D04A1">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2D04A1">
        <w:rPr>
          <w:rFonts w:ascii="Times New Roman" w:hAnsi="Times New Roman" w:cs="Times New Roman"/>
          <w:lang w:val="ru-RU"/>
        </w:rPr>
        <w:t>п</w:t>
      </w:r>
      <w:r w:rsidR="008C0261" w:rsidRPr="002D04A1">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 xml:space="preserve">Клиента, прекращения учета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 xml:space="preserve">на счетах, предназначенных для учета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других Клиентов Брокера.</w:t>
      </w:r>
      <w:r w:rsidR="009709B3" w:rsidRPr="002D04A1">
        <w:rPr>
          <w:rFonts w:ascii="Times New Roman" w:hAnsi="Times New Roman" w:cs="Times New Roman"/>
          <w:lang w:val="ru-RU"/>
        </w:rPr>
        <w:t xml:space="preserve"> За открытие и ведение</w:t>
      </w:r>
      <w:r w:rsidR="004567C2" w:rsidRPr="002D04A1">
        <w:rPr>
          <w:rFonts w:ascii="Times New Roman" w:hAnsi="Times New Roman" w:cs="Times New Roman"/>
          <w:lang w:val="ru-RU"/>
        </w:rPr>
        <w:t xml:space="preserve"> отдельного</w:t>
      </w:r>
      <w:r w:rsidR="009709B3" w:rsidRPr="002D04A1">
        <w:rPr>
          <w:rFonts w:ascii="Times New Roman" w:hAnsi="Times New Roman" w:cs="Times New Roman"/>
          <w:lang w:val="ru-RU"/>
        </w:rPr>
        <w:t xml:space="preserve"> специального брокерского счета Брокер вправе взимать</w:t>
      </w:r>
      <w:r w:rsidR="004567C2" w:rsidRPr="002D04A1">
        <w:rPr>
          <w:rFonts w:ascii="Times New Roman" w:hAnsi="Times New Roman" w:cs="Times New Roman"/>
          <w:lang w:val="ru-RU"/>
        </w:rPr>
        <w:t xml:space="preserve"> с Клиента</w:t>
      </w:r>
      <w:r w:rsidR="009709B3" w:rsidRPr="002D04A1">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2D04A1">
        <w:rPr>
          <w:rFonts w:ascii="Times New Roman" w:hAnsi="Times New Roman" w:cs="Times New Roman"/>
          <w:lang w:val="ru-RU"/>
        </w:rPr>
        <w:t>, Клиент обязуется возместить расходы, понесенные Брокером при</w:t>
      </w:r>
      <w:r w:rsidR="00AA66E0" w:rsidRPr="002D04A1">
        <w:rPr>
          <w:rFonts w:ascii="Times New Roman" w:hAnsi="Times New Roman" w:cs="Times New Roman"/>
          <w:lang w:val="ru-RU"/>
        </w:rPr>
        <w:t> </w:t>
      </w:r>
      <w:r w:rsidR="004567C2" w:rsidRPr="002D04A1">
        <w:rPr>
          <w:rFonts w:ascii="Times New Roman" w:hAnsi="Times New Roman" w:cs="Times New Roman"/>
          <w:lang w:val="ru-RU"/>
        </w:rPr>
        <w:t>открытии и ведении отдельного специального брокерского счета, открытого в</w:t>
      </w:r>
      <w:r w:rsidR="00AF4D5A" w:rsidRPr="002D04A1">
        <w:rPr>
          <w:rFonts w:ascii="Times New Roman" w:hAnsi="Times New Roman" w:cs="Times New Roman"/>
          <w:lang w:val="ru-RU"/>
        </w:rPr>
        <w:t> </w:t>
      </w:r>
      <w:r w:rsidR="004567C2" w:rsidRPr="002D04A1">
        <w:rPr>
          <w:rFonts w:ascii="Times New Roman" w:hAnsi="Times New Roman" w:cs="Times New Roman"/>
          <w:lang w:val="ru-RU"/>
        </w:rPr>
        <w:t>соответствии с</w:t>
      </w:r>
      <w:r w:rsidR="00AA66E0" w:rsidRPr="002D04A1">
        <w:rPr>
          <w:rFonts w:ascii="Times New Roman" w:hAnsi="Times New Roman" w:cs="Times New Roman"/>
          <w:lang w:val="ru-RU"/>
        </w:rPr>
        <w:t> </w:t>
      </w:r>
      <w:r w:rsidR="004567C2" w:rsidRPr="002D04A1">
        <w:rPr>
          <w:rFonts w:ascii="Times New Roman" w:hAnsi="Times New Roman" w:cs="Times New Roman"/>
          <w:lang w:val="ru-RU"/>
        </w:rPr>
        <w:t>требованием Клиента.</w:t>
      </w:r>
    </w:p>
    <w:p w14:paraId="56E0C187" w14:textId="77777777" w:rsidR="001C0BB1" w:rsidRPr="002D04A1" w:rsidRDefault="001C0BB1" w:rsidP="00F34AA8">
      <w:pPr>
        <w:pStyle w:val="a3"/>
        <w:spacing w:before="0" w:line="360" w:lineRule="auto"/>
        <w:ind w:left="0"/>
        <w:rPr>
          <w:rFonts w:ascii="Times New Roman" w:hAnsi="Times New Roman" w:cs="Times New Roman"/>
          <w:lang w:val="ru-RU"/>
        </w:rPr>
      </w:pPr>
    </w:p>
    <w:p w14:paraId="0581E639" w14:textId="28036AF6"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3" w:name="_Toc68879347"/>
      <w:bookmarkStart w:id="24" w:name="_Toc68879728"/>
      <w:r w:rsidRPr="002D04A1">
        <w:rPr>
          <w:rFonts w:ascii="Times New Roman" w:hAnsi="Times New Roman" w:cs="Times New Roman"/>
          <w:lang w:val="ru-RU"/>
        </w:rPr>
        <w:t>ВОЗНАГРАЖДЕНИЕ БРОКЕРА И ОПЛАТА РАСХОДОВ</w:t>
      </w:r>
      <w:bookmarkEnd w:id="23"/>
      <w:bookmarkEnd w:id="24"/>
    </w:p>
    <w:p w14:paraId="6369D014" w14:textId="6A2C8AC3"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определяемыми в Приложении №2 к</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Регламенту.</w:t>
      </w:r>
    </w:p>
    <w:p w14:paraId="28031318" w14:textId="77777777" w:rsidR="009729AB" w:rsidRPr="002D04A1"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5" w:name="_Toc68879348"/>
      <w:bookmarkStart w:id="26" w:name="_Toc68879729"/>
      <w:r w:rsidRPr="002D04A1">
        <w:rPr>
          <w:rFonts w:ascii="Times New Roman" w:hAnsi="Times New Roman" w:cs="Times New Roman"/>
        </w:rPr>
        <w:t>ПРОЧИЕ УСЛОВИЯ</w:t>
      </w:r>
      <w:bookmarkEnd w:id="25"/>
      <w:bookmarkEnd w:id="26"/>
    </w:p>
    <w:p w14:paraId="38E98921" w14:textId="142A715F"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одностороннем порядке.</w:t>
      </w:r>
    </w:p>
    <w:p w14:paraId="723E818A" w14:textId="09A76BF0"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2D04A1" w:rsidRDefault="00AE1BB5" w:rsidP="00F34AA8">
      <w:pPr>
        <w:pStyle w:val="1"/>
        <w:spacing w:before="0" w:line="360" w:lineRule="auto"/>
        <w:ind w:left="0"/>
        <w:rPr>
          <w:rFonts w:ascii="Times New Roman" w:hAnsi="Times New Roman" w:cs="Times New Roman"/>
          <w:lang w:val="ru-RU"/>
        </w:rPr>
      </w:pPr>
    </w:p>
    <w:p w14:paraId="0A8F0C49" w14:textId="41CA49CC"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7" w:name="_Toc68879349"/>
      <w:bookmarkStart w:id="28" w:name="_Toc68879730"/>
      <w:r w:rsidRPr="002D04A1">
        <w:rPr>
          <w:rFonts w:ascii="Times New Roman" w:hAnsi="Times New Roman" w:cs="Times New Roman"/>
        </w:rPr>
        <w:t>СПИСОК ПРИЛОЖЕНИЙ</w:t>
      </w:r>
      <w:bookmarkEnd w:id="27"/>
      <w:bookmarkEnd w:id="28"/>
    </w:p>
    <w:p w14:paraId="2CD708C3" w14:textId="582CFD0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Следующие Приложения являются неотъемлемой частью</w:t>
      </w:r>
      <w:r w:rsidRPr="002D04A1">
        <w:rPr>
          <w:rFonts w:ascii="Times New Roman" w:hAnsi="Times New Roman" w:cs="Times New Roman"/>
          <w:spacing w:val="-40"/>
          <w:sz w:val="24"/>
          <w:szCs w:val="24"/>
          <w:lang w:val="ru-RU"/>
        </w:rPr>
        <w:t xml:space="preserve"> </w:t>
      </w:r>
      <w:r w:rsidRPr="002D04A1">
        <w:rPr>
          <w:rFonts w:ascii="Times New Roman" w:hAnsi="Times New Roman" w:cs="Times New Roman"/>
          <w:sz w:val="24"/>
          <w:szCs w:val="24"/>
          <w:lang w:val="ru-RU"/>
        </w:rPr>
        <w:t>Договора:</w:t>
      </w:r>
    </w:p>
    <w:p w14:paraId="5077FC2D" w14:textId="7777777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 №1. Заявление о присоединении (для физических</w:t>
      </w:r>
      <w:r w:rsidRPr="002D04A1">
        <w:rPr>
          <w:rFonts w:ascii="Times New Roman" w:hAnsi="Times New Roman" w:cs="Times New Roman"/>
          <w:spacing w:val="-15"/>
          <w:sz w:val="24"/>
          <w:szCs w:val="24"/>
          <w:lang w:val="ru-RU"/>
        </w:rPr>
        <w:t xml:space="preserve"> </w:t>
      </w:r>
      <w:r w:rsidRPr="002D04A1">
        <w:rPr>
          <w:rFonts w:ascii="Times New Roman" w:hAnsi="Times New Roman" w:cs="Times New Roman"/>
          <w:sz w:val="24"/>
          <w:szCs w:val="24"/>
          <w:lang w:val="ru-RU"/>
        </w:rPr>
        <w:t>лиц).</w:t>
      </w:r>
    </w:p>
    <w:p w14:paraId="2612344C" w14:textId="7777777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 №1-1. Заявление о присоединении (для юридических</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лиц).</w:t>
      </w:r>
    </w:p>
    <w:p w14:paraId="236D1B4E" w14:textId="60CA278A"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w:t>
      </w:r>
      <w:r w:rsidR="00A31B42"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№2</w:t>
      </w:r>
      <w:r w:rsidR="00B23CEB" w:rsidRPr="002D04A1">
        <w:rPr>
          <w:rFonts w:ascii="Times New Roman" w:hAnsi="Times New Roman" w:cs="Times New Roman"/>
          <w:sz w:val="24"/>
          <w:szCs w:val="24"/>
          <w:lang w:val="tr-TR"/>
        </w:rPr>
        <w:t>.</w:t>
      </w:r>
      <w:r w:rsidRPr="002D04A1">
        <w:rPr>
          <w:rFonts w:ascii="Times New Roman" w:hAnsi="Times New Roman" w:cs="Times New Roman"/>
          <w:sz w:val="24"/>
          <w:szCs w:val="24"/>
          <w:lang w:val="ru-RU"/>
        </w:rPr>
        <w:t xml:space="preserve"> Регламент </w:t>
      </w:r>
      <w:r w:rsidR="002E2369" w:rsidRPr="002D04A1">
        <w:rPr>
          <w:rFonts w:ascii="Times New Roman" w:hAnsi="Times New Roman" w:cs="Times New Roman"/>
          <w:sz w:val="24"/>
          <w:szCs w:val="24"/>
          <w:lang w:val="ru-RU"/>
        </w:rPr>
        <w:t>оказания услуг на финансовых рынках ООО</w:t>
      </w:r>
      <w:r w:rsidR="00BC01B2" w:rsidRPr="002D04A1">
        <w:rPr>
          <w:rFonts w:ascii="Times New Roman" w:hAnsi="Times New Roman" w:cs="Times New Roman"/>
          <w:sz w:val="24"/>
          <w:szCs w:val="24"/>
          <w:lang w:val="ru-RU"/>
        </w:rPr>
        <w:t> </w:t>
      </w:r>
      <w:r w:rsidR="002E2369" w:rsidRPr="002D04A1">
        <w:rPr>
          <w:rFonts w:ascii="Times New Roman" w:hAnsi="Times New Roman" w:cs="Times New Roman"/>
          <w:sz w:val="24"/>
          <w:szCs w:val="24"/>
          <w:lang w:val="ru-RU"/>
        </w:rPr>
        <w:t>ИК</w:t>
      </w:r>
      <w:r w:rsidR="00BC01B2" w:rsidRPr="002D04A1">
        <w:rPr>
          <w:rFonts w:ascii="Times New Roman" w:hAnsi="Times New Roman" w:cs="Times New Roman"/>
          <w:sz w:val="24"/>
          <w:szCs w:val="24"/>
          <w:lang w:val="ru-RU"/>
        </w:rPr>
        <w:t> </w:t>
      </w:r>
      <w:r w:rsidR="002E2369" w:rsidRPr="002D04A1">
        <w:rPr>
          <w:rFonts w:ascii="Times New Roman" w:hAnsi="Times New Roman" w:cs="Times New Roman"/>
          <w:sz w:val="24"/>
          <w:szCs w:val="24"/>
          <w:lang w:val="ru-RU"/>
        </w:rPr>
        <w:t>«Фридом Финанс» (для профессиональных</w:t>
      </w:r>
      <w:r w:rsidR="00CC5E8F" w:rsidRPr="002D04A1">
        <w:rPr>
          <w:rFonts w:ascii="Times New Roman" w:hAnsi="Times New Roman" w:cs="Times New Roman"/>
          <w:sz w:val="24"/>
          <w:szCs w:val="24"/>
          <w:lang w:val="ru-RU"/>
        </w:rPr>
        <w:t xml:space="preserve"> и институциональных клиентов)</w:t>
      </w:r>
      <w:r w:rsidRPr="002D04A1">
        <w:rPr>
          <w:rFonts w:ascii="Times New Roman" w:hAnsi="Times New Roman" w:cs="Times New Roman"/>
          <w:sz w:val="24"/>
          <w:szCs w:val="24"/>
          <w:lang w:val="ru-RU"/>
        </w:rPr>
        <w:t>.</w:t>
      </w:r>
    </w:p>
    <w:p w14:paraId="2BBD550E" w14:textId="6E807147" w:rsidR="009729AB" w:rsidRPr="002D04A1"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9" w:name="_Toc68879350"/>
      <w:bookmarkStart w:id="30" w:name="_Toc68879731"/>
      <w:r w:rsidRPr="002D04A1">
        <w:rPr>
          <w:rFonts w:ascii="Times New Roman" w:hAnsi="Times New Roman" w:cs="Times New Roman"/>
        </w:rPr>
        <w:t>РЕКВИЗИТЫ БРОКЕРА</w:t>
      </w:r>
      <w:bookmarkEnd w:id="29"/>
      <w:bookmarkEnd w:id="30"/>
    </w:p>
    <w:p w14:paraId="30C80A38" w14:textId="02B26A91" w:rsidR="009729AB" w:rsidRPr="002D04A1" w:rsidRDefault="000F6031" w:rsidP="00F34AA8">
      <w:pPr>
        <w:pStyle w:val="a5"/>
        <w:numPr>
          <w:ilvl w:val="1"/>
          <w:numId w:val="25"/>
        </w:numPr>
        <w:spacing w:before="0" w:line="360" w:lineRule="auto"/>
        <w:ind w:right="0"/>
        <w:rPr>
          <w:rFonts w:ascii="Times New Roman" w:hAnsi="Times New Roman" w:cs="Times New Roman"/>
          <w:sz w:val="24"/>
          <w:szCs w:val="24"/>
        </w:rPr>
      </w:pPr>
      <w:r w:rsidRPr="002D04A1">
        <w:rPr>
          <w:rFonts w:ascii="Times New Roman" w:hAnsi="Times New Roman" w:cs="Times New Roman"/>
          <w:sz w:val="24"/>
          <w:szCs w:val="24"/>
          <w:lang w:val="ru-RU"/>
        </w:rPr>
        <w:t>Основные реквизиты</w:t>
      </w:r>
      <w:r w:rsidR="008C0261" w:rsidRPr="002D04A1">
        <w:rPr>
          <w:rFonts w:ascii="Times New Roman" w:hAnsi="Times New Roman" w:cs="Times New Roman"/>
          <w:spacing w:val="-16"/>
          <w:sz w:val="24"/>
          <w:szCs w:val="24"/>
        </w:rPr>
        <w:t xml:space="preserve"> </w:t>
      </w:r>
      <w:r w:rsidR="00C16C13" w:rsidRPr="002D04A1">
        <w:rPr>
          <w:rFonts w:ascii="Times New Roman" w:hAnsi="Times New Roman" w:cs="Times New Roman"/>
          <w:sz w:val="24"/>
          <w:szCs w:val="24"/>
          <w:lang w:val="ru-RU"/>
        </w:rPr>
        <w:t>Брокера</w:t>
      </w:r>
      <w:r w:rsidR="008C0261" w:rsidRPr="002D04A1">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2D04A1" w14:paraId="7BCD6060" w14:textId="77777777" w:rsidTr="003828B7">
        <w:tc>
          <w:tcPr>
            <w:tcW w:w="4111" w:type="dxa"/>
          </w:tcPr>
          <w:p w14:paraId="4EB0D649" w14:textId="4E97001F"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Полное наименование</w:t>
            </w:r>
          </w:p>
        </w:tc>
        <w:tc>
          <w:tcPr>
            <w:tcW w:w="6095" w:type="dxa"/>
          </w:tcPr>
          <w:p w14:paraId="711989EE" w14:textId="27BEE769"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2D04A1" w14:paraId="3EA0F975" w14:textId="77777777" w:rsidTr="003828B7">
        <w:tc>
          <w:tcPr>
            <w:tcW w:w="4111" w:type="dxa"/>
          </w:tcPr>
          <w:p w14:paraId="774E3999" w14:textId="30615B4E"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ООО ИК «Фридом Финанс»</w:t>
            </w:r>
          </w:p>
        </w:tc>
      </w:tr>
      <w:tr w:rsidR="00A06F25" w:rsidRPr="002D04A1" w14:paraId="6FD5A380" w14:textId="77777777" w:rsidTr="003828B7">
        <w:tc>
          <w:tcPr>
            <w:tcW w:w="4111" w:type="dxa"/>
          </w:tcPr>
          <w:p w14:paraId="408EC3C9" w14:textId="0FE3D834"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2D04A1" w:rsidRDefault="00A06F25" w:rsidP="00F34AA8">
            <w:pPr>
              <w:pStyle w:val="TableParagraph"/>
              <w:spacing w:before="0" w:line="360" w:lineRule="auto"/>
              <w:ind w:left="0" w:hanging="1"/>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1107746963785</w:t>
            </w:r>
          </w:p>
        </w:tc>
      </w:tr>
      <w:tr w:rsidR="00A06F25" w:rsidRPr="002D04A1" w14:paraId="6D4E9AD6" w14:textId="77777777" w:rsidTr="003828B7">
        <w:tc>
          <w:tcPr>
            <w:tcW w:w="4111" w:type="dxa"/>
          </w:tcPr>
          <w:p w14:paraId="71EE6B65" w14:textId="5743E6D7"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7705934210 / 770301001</w:t>
            </w:r>
          </w:p>
        </w:tc>
      </w:tr>
      <w:tr w:rsidR="00A06F25" w:rsidRPr="002D04A1" w14:paraId="466710EC" w14:textId="77777777" w:rsidTr="003828B7">
        <w:tc>
          <w:tcPr>
            <w:tcW w:w="4111" w:type="dxa"/>
          </w:tcPr>
          <w:p w14:paraId="7B96F149" w14:textId="0C459A52"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3D187967"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123112, г. Москва, 1-й Красногвардейский проезд, дом 15, офис</w:t>
            </w:r>
            <w:r w:rsidRPr="002D04A1">
              <w:rPr>
                <w:rFonts w:ascii="Times New Roman" w:hAnsi="Times New Roman" w:cs="Times New Roman"/>
                <w:i/>
                <w:iCs/>
                <w:spacing w:val="-10"/>
                <w:sz w:val="24"/>
                <w:szCs w:val="24"/>
                <w:lang w:val="ru-RU"/>
              </w:rPr>
              <w:t xml:space="preserve"> </w:t>
            </w:r>
            <w:r w:rsidRPr="002D04A1">
              <w:rPr>
                <w:rFonts w:ascii="Times New Roman" w:hAnsi="Times New Roman" w:cs="Times New Roman"/>
                <w:i/>
                <w:iCs/>
                <w:sz w:val="24"/>
                <w:szCs w:val="24"/>
                <w:lang w:val="ru-RU"/>
              </w:rPr>
              <w:t>18.02</w:t>
            </w:r>
          </w:p>
        </w:tc>
      </w:tr>
      <w:tr w:rsidR="00A06F25" w:rsidRPr="002D04A1" w14:paraId="74A33F5A" w14:textId="77777777" w:rsidTr="003828B7">
        <w:tc>
          <w:tcPr>
            <w:tcW w:w="4111" w:type="dxa"/>
          </w:tcPr>
          <w:p w14:paraId="7B01107D" w14:textId="5C5A15E5" w:rsidR="00A06F25" w:rsidRPr="002D04A1" w:rsidRDefault="00D62D11"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rPr>
              <w:t>+7 (495) 783-91-73</w:t>
            </w:r>
          </w:p>
        </w:tc>
      </w:tr>
      <w:tr w:rsidR="00A06F25" w:rsidRPr="002D04A1" w14:paraId="10E89FEE" w14:textId="77777777" w:rsidTr="009B40B7">
        <w:trPr>
          <w:trHeight w:val="23"/>
        </w:trPr>
        <w:tc>
          <w:tcPr>
            <w:tcW w:w="4111" w:type="dxa"/>
          </w:tcPr>
          <w:p w14:paraId="35C2618C" w14:textId="4706CE2B"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2D04A1" w:rsidRDefault="006A3BF6"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2D04A1">
                <w:rPr>
                  <w:rFonts w:ascii="Times New Roman" w:hAnsi="Times New Roman" w:cs="Times New Roman"/>
                  <w:i/>
                  <w:iCs/>
                  <w:sz w:val="24"/>
                  <w:szCs w:val="24"/>
                </w:rPr>
                <w:t>info@ffin.ru</w:t>
              </w:r>
            </w:hyperlink>
          </w:p>
        </w:tc>
      </w:tr>
    </w:tbl>
    <w:p w14:paraId="7D0C3B42" w14:textId="77777777" w:rsidR="001C784D" w:rsidRPr="002D04A1"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65E0D304" w:rsidR="00525CD5" w:rsidRPr="002D04A1"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Реквизиты Счет</w:t>
      </w:r>
      <w:r w:rsidR="00525CD5" w:rsidRPr="002D04A1">
        <w:rPr>
          <w:rFonts w:ascii="Times New Roman" w:hAnsi="Times New Roman" w:cs="Times New Roman"/>
          <w:sz w:val="24"/>
          <w:szCs w:val="24"/>
          <w:lang w:val="ru-RU"/>
        </w:rPr>
        <w:t>ов</w:t>
      </w:r>
      <w:r w:rsidRPr="002D04A1">
        <w:rPr>
          <w:rFonts w:ascii="Times New Roman" w:hAnsi="Times New Roman" w:cs="Times New Roman"/>
          <w:sz w:val="24"/>
          <w:szCs w:val="24"/>
          <w:lang w:val="ru-RU"/>
        </w:rPr>
        <w:t xml:space="preserve"> Брокера для внесения Клиентом Денежных средств в</w:t>
      </w:r>
      <w:r w:rsidR="003E3C4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безналичной</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форме</w:t>
      </w:r>
      <w:r w:rsidRPr="002D04A1">
        <w:rPr>
          <w:rFonts w:ascii="Times New Roman" w:hAnsi="Times New Roman" w:cs="Times New Roman"/>
          <w:spacing w:val="-7"/>
          <w:sz w:val="24"/>
          <w:szCs w:val="24"/>
          <w:lang w:val="ru-RU"/>
        </w:rPr>
        <w:t xml:space="preserve"> </w:t>
      </w:r>
      <w:r w:rsidRPr="002D04A1">
        <w:rPr>
          <w:rFonts w:ascii="Times New Roman" w:hAnsi="Times New Roman" w:cs="Times New Roman"/>
          <w:sz w:val="24"/>
          <w:szCs w:val="24"/>
          <w:lang w:val="ru-RU"/>
        </w:rPr>
        <w:t>в</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российских</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рублях</w:t>
      </w:r>
      <w:r w:rsidRPr="002D04A1">
        <w:rPr>
          <w:rFonts w:ascii="Times New Roman" w:hAnsi="Times New Roman" w:cs="Times New Roman"/>
          <w:spacing w:val="-7"/>
          <w:sz w:val="24"/>
          <w:szCs w:val="24"/>
          <w:lang w:val="ru-RU"/>
        </w:rPr>
        <w:t xml:space="preserve"> </w:t>
      </w:r>
      <w:r w:rsidR="00525CD5" w:rsidRPr="002D04A1">
        <w:rPr>
          <w:rFonts w:ascii="Times New Roman" w:hAnsi="Times New Roman" w:cs="Times New Roman"/>
          <w:spacing w:val="-7"/>
          <w:sz w:val="24"/>
          <w:szCs w:val="24"/>
          <w:lang w:val="ru-RU"/>
        </w:rPr>
        <w:t xml:space="preserve">и в иностранной валюте </w:t>
      </w:r>
      <w:r w:rsidRPr="002D04A1">
        <w:rPr>
          <w:rFonts w:ascii="Times New Roman" w:hAnsi="Times New Roman" w:cs="Times New Roman"/>
          <w:sz w:val="24"/>
          <w:szCs w:val="24"/>
          <w:lang w:val="ru-RU"/>
        </w:rPr>
        <w:t>в</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целях</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исполнения</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Договора</w:t>
      </w:r>
      <w:r w:rsidR="00525CD5" w:rsidRPr="002D04A1">
        <w:rPr>
          <w:rFonts w:ascii="Times New Roman" w:hAnsi="Times New Roman" w:cs="Times New Roman"/>
          <w:sz w:val="24"/>
          <w:szCs w:val="24"/>
          <w:lang w:val="ru-RU"/>
        </w:rPr>
        <w:t xml:space="preserve"> публикуются Брокером на Сайте Брокера </w:t>
      </w:r>
      <w:r w:rsidR="00F73B4D" w:rsidRPr="002D04A1">
        <w:rPr>
          <w:rFonts w:ascii="Times New Roman" w:hAnsi="Times New Roman" w:cs="Times New Roman"/>
          <w:sz w:val="24"/>
          <w:szCs w:val="24"/>
          <w:lang w:val="ru-RU"/>
        </w:rPr>
        <w:t xml:space="preserve">на странице </w:t>
      </w:r>
      <w:r w:rsidR="00F73B4D" w:rsidRPr="002D04A1">
        <w:rPr>
          <w:rFonts w:ascii="Times New Roman" w:hAnsi="Times New Roman" w:cs="Times New Roman"/>
          <w:i/>
          <w:sz w:val="24"/>
          <w:szCs w:val="24"/>
          <w:lang w:val="ru-RU"/>
        </w:rPr>
        <w:t>Главная страница — Услуги — Профессиональные и</w:t>
      </w:r>
      <w:r w:rsidR="00106211" w:rsidRPr="002D04A1">
        <w:rPr>
          <w:rFonts w:ascii="Times New Roman" w:hAnsi="Times New Roman" w:cs="Times New Roman"/>
          <w:i/>
          <w:sz w:val="24"/>
          <w:szCs w:val="24"/>
          <w:lang w:val="ru-RU"/>
        </w:rPr>
        <w:t> </w:t>
      </w:r>
      <w:r w:rsidR="00F73B4D" w:rsidRPr="002D04A1">
        <w:rPr>
          <w:rFonts w:ascii="Times New Roman" w:hAnsi="Times New Roman" w:cs="Times New Roman"/>
          <w:i/>
          <w:sz w:val="24"/>
          <w:szCs w:val="24"/>
          <w:lang w:val="ru-RU"/>
        </w:rPr>
        <w:t>институциональные клиенты — Реквизиты</w:t>
      </w:r>
      <w:r w:rsidR="00F73B4D" w:rsidRPr="002D04A1">
        <w:rPr>
          <w:rFonts w:ascii="Times New Roman" w:hAnsi="Times New Roman" w:cs="Times New Roman"/>
          <w:sz w:val="24"/>
          <w:szCs w:val="24"/>
          <w:lang w:val="ru-RU"/>
        </w:rPr>
        <w:t xml:space="preserve"> </w:t>
      </w:r>
      <w:r w:rsidR="00525CD5" w:rsidRPr="002D04A1">
        <w:rPr>
          <w:rFonts w:ascii="Times New Roman" w:hAnsi="Times New Roman" w:cs="Times New Roman"/>
          <w:sz w:val="24"/>
          <w:szCs w:val="24"/>
          <w:lang w:val="ru-RU"/>
        </w:rPr>
        <w:t>по адресу</w:t>
      </w:r>
      <w:r w:rsidR="006C0A4B" w:rsidRPr="002D04A1">
        <w:rPr>
          <w:rFonts w:ascii="Times New Roman" w:hAnsi="Times New Roman" w:cs="Times New Roman"/>
          <w:sz w:val="24"/>
          <w:szCs w:val="24"/>
          <w:lang w:val="ru-RU"/>
        </w:rPr>
        <w:t xml:space="preserve"> </w:t>
      </w:r>
      <w:hyperlink r:id="rId15" w:history="1">
        <w:r w:rsidR="00525CD5" w:rsidRPr="002D04A1">
          <w:rPr>
            <w:rStyle w:val="af5"/>
            <w:rFonts w:ascii="Times New Roman" w:hAnsi="Times New Roman" w:cs="Times New Roman"/>
            <w:sz w:val="24"/>
            <w:szCs w:val="24"/>
          </w:rPr>
          <w:t>https</w:t>
        </w:r>
        <w:r w:rsidR="00525CD5" w:rsidRPr="002D04A1">
          <w:rPr>
            <w:rStyle w:val="af5"/>
            <w:rFonts w:ascii="Times New Roman" w:hAnsi="Times New Roman" w:cs="Times New Roman"/>
            <w:sz w:val="24"/>
            <w:szCs w:val="24"/>
            <w:lang w:val="ru-RU"/>
          </w:rPr>
          <w:t>://</w:t>
        </w:r>
        <w:r w:rsidR="00525CD5" w:rsidRPr="002D04A1">
          <w:rPr>
            <w:rStyle w:val="af5"/>
            <w:rFonts w:ascii="Times New Roman" w:hAnsi="Times New Roman" w:cs="Times New Roman"/>
            <w:sz w:val="24"/>
            <w:szCs w:val="24"/>
          </w:rPr>
          <w:t>ffin</w:t>
        </w:r>
        <w:r w:rsidR="00525CD5" w:rsidRPr="002D04A1">
          <w:rPr>
            <w:rStyle w:val="af5"/>
            <w:rFonts w:ascii="Times New Roman" w:hAnsi="Times New Roman" w:cs="Times New Roman"/>
            <w:sz w:val="24"/>
            <w:szCs w:val="24"/>
            <w:lang w:val="ru-RU"/>
          </w:rPr>
          <w:t>.</w:t>
        </w:r>
        <w:r w:rsidR="00525CD5" w:rsidRPr="002D04A1">
          <w:rPr>
            <w:rStyle w:val="af5"/>
            <w:rFonts w:ascii="Times New Roman" w:hAnsi="Times New Roman" w:cs="Times New Roman"/>
            <w:sz w:val="24"/>
            <w:szCs w:val="24"/>
          </w:rPr>
          <w:t>ru</w:t>
        </w:r>
        <w:r w:rsidR="00525CD5" w:rsidRPr="002D04A1">
          <w:rPr>
            <w:rStyle w:val="af5"/>
            <w:rFonts w:ascii="Times New Roman" w:hAnsi="Times New Roman" w:cs="Times New Roman"/>
            <w:sz w:val="24"/>
            <w:szCs w:val="24"/>
            <w:lang w:val="ru-RU"/>
          </w:rPr>
          <w:t>/</w:t>
        </w:r>
        <w:r w:rsidR="00525CD5" w:rsidRPr="002D04A1">
          <w:rPr>
            <w:rStyle w:val="af5"/>
            <w:rFonts w:ascii="Times New Roman" w:hAnsi="Times New Roman" w:cs="Times New Roman"/>
            <w:sz w:val="24"/>
            <w:szCs w:val="24"/>
          </w:rPr>
          <w:t>services</w:t>
        </w:r>
        <w:r w:rsidR="00525CD5" w:rsidRPr="002D04A1">
          <w:rPr>
            <w:rStyle w:val="af5"/>
            <w:rFonts w:ascii="Times New Roman" w:hAnsi="Times New Roman" w:cs="Times New Roman"/>
            <w:sz w:val="24"/>
            <w:szCs w:val="24"/>
            <w:lang w:val="ru-RU"/>
          </w:rPr>
          <w:t>/</w:t>
        </w:r>
        <w:r w:rsidR="00525CD5" w:rsidRPr="002D04A1">
          <w:rPr>
            <w:rStyle w:val="af5"/>
            <w:rFonts w:ascii="Times New Roman" w:hAnsi="Times New Roman" w:cs="Times New Roman"/>
            <w:sz w:val="24"/>
            <w:szCs w:val="24"/>
          </w:rPr>
          <w:t>prof</w:t>
        </w:r>
        <w:r w:rsidR="00525CD5" w:rsidRPr="002D04A1">
          <w:rPr>
            <w:rStyle w:val="af5"/>
            <w:rFonts w:ascii="Times New Roman" w:hAnsi="Times New Roman" w:cs="Times New Roman"/>
            <w:sz w:val="24"/>
            <w:szCs w:val="24"/>
            <w:lang w:val="ru-RU"/>
          </w:rPr>
          <w:t>/</w:t>
        </w:r>
        <w:r w:rsidR="00525CD5" w:rsidRPr="002D04A1">
          <w:rPr>
            <w:rStyle w:val="af5"/>
            <w:rFonts w:ascii="Times New Roman" w:hAnsi="Times New Roman" w:cs="Times New Roman"/>
            <w:sz w:val="24"/>
            <w:szCs w:val="24"/>
          </w:rPr>
          <w:t>requisites</w:t>
        </w:r>
        <w:r w:rsidR="00525CD5" w:rsidRPr="002D04A1">
          <w:rPr>
            <w:rStyle w:val="af5"/>
            <w:rFonts w:ascii="Times New Roman" w:hAnsi="Times New Roman" w:cs="Times New Roman"/>
            <w:sz w:val="24"/>
            <w:szCs w:val="24"/>
            <w:lang w:val="ru-RU"/>
          </w:rPr>
          <w:t>/</w:t>
        </w:r>
      </w:hyperlink>
      <w:r w:rsidR="00525CD5" w:rsidRPr="002D04A1">
        <w:rPr>
          <w:rFonts w:ascii="Times New Roman" w:hAnsi="Times New Roman" w:cs="Times New Roman"/>
          <w:sz w:val="24"/>
          <w:szCs w:val="24"/>
          <w:lang w:val="ru-RU"/>
        </w:rPr>
        <w:t>.</w:t>
      </w:r>
    </w:p>
    <w:sectPr w:rsidR="00525CD5" w:rsidRPr="002D04A1"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6A3BF6"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6A3BF6"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5C9EE77E"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6A3BF6" w:rsidRPr="006A3BF6">
          <w:rPr>
            <w:rFonts w:ascii="Times New Roman" w:hAnsi="Times New Roman" w:cs="Times New Roman"/>
            <w:noProof/>
            <w:sz w:val="20"/>
            <w:szCs w:val="20"/>
            <w:lang w:val="ru-RU"/>
          </w:rPr>
          <w:t>5</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79B77657"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EA2228">
      <w:rPr>
        <w:rFonts w:ascii="Times New Roman" w:hAnsi="Times New Roman" w:cs="Times New Roman"/>
        <w:i/>
        <w:sz w:val="16"/>
      </w:rPr>
      <w:t>2</w:t>
    </w:r>
    <w:r w:rsidR="00731677">
      <w:rPr>
        <w:rFonts w:ascii="Times New Roman" w:hAnsi="Times New Roman" w:cs="Times New Roman"/>
        <w:i/>
        <w:sz w:val="16"/>
        <w:lang w:val="ru-RU"/>
      </w:rPr>
      <w:t>7</w:t>
    </w:r>
    <w:r w:rsidR="0046791E" w:rsidRPr="001F07CC">
      <w:rPr>
        <w:rFonts w:ascii="Times New Roman" w:hAnsi="Times New Roman" w:cs="Times New Roman"/>
        <w:i/>
        <w:sz w:val="16"/>
        <w:lang w:val="ru-RU"/>
      </w:rPr>
      <w:t xml:space="preserve">» </w:t>
    </w:r>
    <w:r w:rsidR="00731677">
      <w:rPr>
        <w:rFonts w:ascii="Times New Roman" w:hAnsi="Times New Roman" w:cs="Times New Roman"/>
        <w:i/>
        <w:sz w:val="16"/>
        <w:lang w:val="ru-RU"/>
      </w:rPr>
      <w:t>декабр</w:t>
    </w:r>
    <w:r w:rsidR="002804A9">
      <w:rPr>
        <w:rFonts w:ascii="Times New Roman" w:hAnsi="Times New Roman" w:cs="Times New Roman"/>
        <w:i/>
        <w:sz w:val="16"/>
        <w:lang w:val="ru-RU"/>
      </w:rPr>
      <w:t xml:space="preserve">я </w:t>
    </w:r>
    <w:r w:rsidR="001F0C97" w:rsidRPr="001F07CC">
      <w:rPr>
        <w:rFonts w:ascii="Times New Roman" w:hAnsi="Times New Roman" w:cs="Times New Roman"/>
        <w:i/>
        <w:sz w:val="16"/>
        <w:lang w:val="ru-RU"/>
      </w:rPr>
      <w:t xml:space="preserve">2021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392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1061F"/>
    <w:rsid w:val="00014D21"/>
    <w:rsid w:val="00014F8F"/>
    <w:rsid w:val="0002438F"/>
    <w:rsid w:val="00027A76"/>
    <w:rsid w:val="000329CA"/>
    <w:rsid w:val="0005121B"/>
    <w:rsid w:val="00060F38"/>
    <w:rsid w:val="0006533E"/>
    <w:rsid w:val="00065EA8"/>
    <w:rsid w:val="0006608C"/>
    <w:rsid w:val="00084369"/>
    <w:rsid w:val="00087CE6"/>
    <w:rsid w:val="00095F29"/>
    <w:rsid w:val="0009640D"/>
    <w:rsid w:val="000964D3"/>
    <w:rsid w:val="000A75E4"/>
    <w:rsid w:val="000A76EC"/>
    <w:rsid w:val="000B5D83"/>
    <w:rsid w:val="000B755D"/>
    <w:rsid w:val="000E1523"/>
    <w:rsid w:val="000F0E51"/>
    <w:rsid w:val="000F3090"/>
    <w:rsid w:val="000F5BFE"/>
    <w:rsid w:val="000F6031"/>
    <w:rsid w:val="00101AE4"/>
    <w:rsid w:val="00106211"/>
    <w:rsid w:val="00114B43"/>
    <w:rsid w:val="0011651C"/>
    <w:rsid w:val="00123191"/>
    <w:rsid w:val="00124CEA"/>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C0199"/>
    <w:rsid w:val="002C0616"/>
    <w:rsid w:val="002D04A1"/>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E1538"/>
    <w:rsid w:val="003E3C41"/>
    <w:rsid w:val="00400F26"/>
    <w:rsid w:val="00405E6D"/>
    <w:rsid w:val="00405F63"/>
    <w:rsid w:val="00413E7F"/>
    <w:rsid w:val="00414230"/>
    <w:rsid w:val="004148A4"/>
    <w:rsid w:val="00423684"/>
    <w:rsid w:val="004264F0"/>
    <w:rsid w:val="00436EDE"/>
    <w:rsid w:val="004567C2"/>
    <w:rsid w:val="004627B5"/>
    <w:rsid w:val="0046791E"/>
    <w:rsid w:val="00471F04"/>
    <w:rsid w:val="00473509"/>
    <w:rsid w:val="00480DC6"/>
    <w:rsid w:val="004812E1"/>
    <w:rsid w:val="00481FC3"/>
    <w:rsid w:val="00484380"/>
    <w:rsid w:val="004844D5"/>
    <w:rsid w:val="00485FF3"/>
    <w:rsid w:val="0049230A"/>
    <w:rsid w:val="00494B8E"/>
    <w:rsid w:val="00495DD9"/>
    <w:rsid w:val="004B5033"/>
    <w:rsid w:val="004B6BCE"/>
    <w:rsid w:val="004C354E"/>
    <w:rsid w:val="004D1ADC"/>
    <w:rsid w:val="004D20B1"/>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36CFE"/>
    <w:rsid w:val="0064758B"/>
    <w:rsid w:val="006520ED"/>
    <w:rsid w:val="00652CAF"/>
    <w:rsid w:val="0065578B"/>
    <w:rsid w:val="0066308F"/>
    <w:rsid w:val="00670449"/>
    <w:rsid w:val="00670B71"/>
    <w:rsid w:val="00677327"/>
    <w:rsid w:val="00677820"/>
    <w:rsid w:val="00677E16"/>
    <w:rsid w:val="00684349"/>
    <w:rsid w:val="00684C38"/>
    <w:rsid w:val="006915A5"/>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58C8"/>
    <w:rsid w:val="00746AAC"/>
    <w:rsid w:val="00747927"/>
    <w:rsid w:val="00750A96"/>
    <w:rsid w:val="007755B9"/>
    <w:rsid w:val="007813D0"/>
    <w:rsid w:val="00782EB7"/>
    <w:rsid w:val="00783A64"/>
    <w:rsid w:val="007A7BFF"/>
    <w:rsid w:val="007C3ED4"/>
    <w:rsid w:val="007C4386"/>
    <w:rsid w:val="007C52B9"/>
    <w:rsid w:val="007D12B2"/>
    <w:rsid w:val="007E7AE4"/>
    <w:rsid w:val="007F40DB"/>
    <w:rsid w:val="007F5E11"/>
    <w:rsid w:val="007F6B65"/>
    <w:rsid w:val="008025D4"/>
    <w:rsid w:val="00805DF8"/>
    <w:rsid w:val="0080700A"/>
    <w:rsid w:val="0081030B"/>
    <w:rsid w:val="00810689"/>
    <w:rsid w:val="00817F39"/>
    <w:rsid w:val="008221D1"/>
    <w:rsid w:val="008238BA"/>
    <w:rsid w:val="00823CA6"/>
    <w:rsid w:val="00836634"/>
    <w:rsid w:val="00844484"/>
    <w:rsid w:val="008462BE"/>
    <w:rsid w:val="00846DFD"/>
    <w:rsid w:val="00847B7D"/>
    <w:rsid w:val="008502DC"/>
    <w:rsid w:val="00862A12"/>
    <w:rsid w:val="00865502"/>
    <w:rsid w:val="00870479"/>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34C89"/>
    <w:rsid w:val="00934CA9"/>
    <w:rsid w:val="00935782"/>
    <w:rsid w:val="00943BC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2063"/>
    <w:rsid w:val="009E4037"/>
    <w:rsid w:val="00A01AA6"/>
    <w:rsid w:val="00A03E01"/>
    <w:rsid w:val="00A04B38"/>
    <w:rsid w:val="00A06F25"/>
    <w:rsid w:val="00A14C6C"/>
    <w:rsid w:val="00A152C2"/>
    <w:rsid w:val="00A22C64"/>
    <w:rsid w:val="00A245E5"/>
    <w:rsid w:val="00A24F50"/>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A66E0"/>
    <w:rsid w:val="00AE1BB5"/>
    <w:rsid w:val="00AF4415"/>
    <w:rsid w:val="00AF4D5A"/>
    <w:rsid w:val="00B23CEB"/>
    <w:rsid w:val="00B2667A"/>
    <w:rsid w:val="00B34D9F"/>
    <w:rsid w:val="00B44AAE"/>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C013C6"/>
    <w:rsid w:val="00C02A99"/>
    <w:rsid w:val="00C1088F"/>
    <w:rsid w:val="00C16C13"/>
    <w:rsid w:val="00C17466"/>
    <w:rsid w:val="00C24798"/>
    <w:rsid w:val="00C25CF9"/>
    <w:rsid w:val="00C305E1"/>
    <w:rsid w:val="00C35C36"/>
    <w:rsid w:val="00C4766C"/>
    <w:rsid w:val="00C75D34"/>
    <w:rsid w:val="00C8350E"/>
    <w:rsid w:val="00C94CEF"/>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7CC5"/>
    <w:rsid w:val="00DC256A"/>
    <w:rsid w:val="00DC342C"/>
    <w:rsid w:val="00DC3F26"/>
    <w:rsid w:val="00DC4F04"/>
    <w:rsid w:val="00DD0097"/>
    <w:rsid w:val="00DD7A26"/>
    <w:rsid w:val="00DE28C5"/>
    <w:rsid w:val="00DF0C98"/>
    <w:rsid w:val="00DF2A26"/>
    <w:rsid w:val="00DF5507"/>
    <w:rsid w:val="00E15072"/>
    <w:rsid w:val="00E20517"/>
    <w:rsid w:val="00E433D4"/>
    <w:rsid w:val="00E54ADA"/>
    <w:rsid w:val="00E5560D"/>
    <w:rsid w:val="00E5653F"/>
    <w:rsid w:val="00E72D6F"/>
    <w:rsid w:val="00E744A9"/>
    <w:rsid w:val="00E8245B"/>
    <w:rsid w:val="00E955B8"/>
    <w:rsid w:val="00EA2228"/>
    <w:rsid w:val="00EA7A02"/>
    <w:rsid w:val="00EB30A5"/>
    <w:rsid w:val="00EB4D05"/>
    <w:rsid w:val="00EB6DDB"/>
    <w:rsid w:val="00EC507F"/>
    <w:rsid w:val="00EC56DF"/>
    <w:rsid w:val="00EC768A"/>
    <w:rsid w:val="00ED0B7F"/>
    <w:rsid w:val="00EE270F"/>
    <w:rsid w:val="00EE3903"/>
    <w:rsid w:val="00EF0E12"/>
    <w:rsid w:val="00EF1D89"/>
    <w:rsid w:val="00F036FC"/>
    <w:rsid w:val="00F11D1D"/>
    <w:rsid w:val="00F25A52"/>
    <w:rsid w:val="00F3126E"/>
    <w:rsid w:val="00F31F7D"/>
    <w:rsid w:val="00F3250F"/>
    <w:rsid w:val="00F34AA8"/>
    <w:rsid w:val="00F42991"/>
    <w:rsid w:val="00F42BB4"/>
    <w:rsid w:val="00F44DA8"/>
    <w:rsid w:val="00F51E60"/>
    <w:rsid w:val="00F54614"/>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services/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90DFA-3398-44D5-8699-18E28546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4320</Words>
  <Characters>24628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8</cp:revision>
  <cp:lastPrinted>2020-10-20T09:06:00Z</cp:lastPrinted>
  <dcterms:created xsi:type="dcterms:W3CDTF">2021-10-08T11:14:00Z</dcterms:created>
  <dcterms:modified xsi:type="dcterms:W3CDTF">2021-12-27T13:46:00Z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