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474E1" w14:textId="77777777" w:rsidR="009C64C4" w:rsidRPr="000C242C" w:rsidRDefault="00552B91">
      <w:pPr>
        <w:jc w:val="center"/>
        <w:rPr>
          <w:b/>
          <w:sz w:val="24"/>
        </w:rPr>
      </w:pPr>
      <w:r w:rsidRPr="000C242C">
        <w:rPr>
          <w:b/>
          <w:sz w:val="24"/>
        </w:rPr>
        <w:t>Тарифы на услуги Брокера</w:t>
      </w:r>
    </w:p>
    <w:p w14:paraId="6614E0CF" w14:textId="77777777" w:rsidR="009C64C4" w:rsidRPr="000C242C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EndPr/>
      <w:sdtContent>
        <w:p w14:paraId="46A3E00F" w14:textId="1F065CE3" w:rsidR="006D0638" w:rsidRPr="000C242C" w:rsidRDefault="00552B9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0C242C">
            <w:fldChar w:fldCharType="begin"/>
          </w:r>
          <w:r w:rsidRPr="000C242C">
            <w:rPr>
              <w:rStyle w:val="IndexLink"/>
              <w:webHidden/>
            </w:rPr>
            <w:instrText>TOC \z \o "1-3" \u \h</w:instrText>
          </w:r>
          <w:r w:rsidRPr="000C242C">
            <w:rPr>
              <w:rStyle w:val="IndexLink"/>
            </w:rPr>
            <w:fldChar w:fldCharType="separate"/>
          </w:r>
          <w:hyperlink w:anchor="_Toc83377444" w:history="1">
            <w:r w:rsidR="006D0638" w:rsidRPr="000C242C">
              <w:rPr>
                <w:rStyle w:val="afd"/>
                <w:b/>
                <w:noProof/>
              </w:rPr>
              <w:t>1.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bCs/>
                <w:iCs/>
                <w:noProof/>
              </w:rPr>
              <w:t>Срочный рынок ПАО Московская Биржа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_Toc83377444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2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17D76AE8" w14:textId="1967D61F" w:rsidR="006D0638" w:rsidRPr="000C242C" w:rsidRDefault="000C242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5" w:history="1">
            <w:r w:rsidR="006D0638" w:rsidRPr="000C242C">
              <w:rPr>
                <w:rStyle w:val="afd"/>
                <w:b/>
                <w:noProof/>
              </w:rPr>
              <w:t>1.1.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bCs/>
                <w:iCs/>
                <w:noProof/>
              </w:rPr>
              <w:t>Тарифный план «Срочный»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_Toc83377445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2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3E2CF663" w14:textId="6428BF50" w:rsidR="006D0638" w:rsidRPr="000C242C" w:rsidRDefault="000C242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6" w:history="1">
            <w:r w:rsidR="006D0638" w:rsidRPr="000C242C">
              <w:rPr>
                <w:rStyle w:val="afd"/>
                <w:b/>
                <w:noProof/>
              </w:rPr>
              <w:t>2.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noProof/>
              </w:rPr>
              <w:t>Срочный рынок иностранных государств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_Toc83377446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2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5DF4FEF7" w14:textId="1514245B" w:rsidR="006D0638" w:rsidRPr="000C242C" w:rsidRDefault="000C242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7" w:history="1">
            <w:r w:rsidR="006D0638" w:rsidRPr="000C242C">
              <w:rPr>
                <w:rStyle w:val="afd"/>
                <w:b/>
                <w:noProof/>
              </w:rPr>
              <w:t>2.1.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bCs/>
                <w:iCs/>
                <w:noProof/>
              </w:rPr>
              <w:t>Тарифный план «Срочный Международный»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_Toc83377447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2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1AE6431E" w14:textId="3EF2F0F4" w:rsidR="006D0638" w:rsidRPr="000C242C" w:rsidRDefault="000C242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8" w:history="1">
            <w:r w:rsidR="006D0638" w:rsidRPr="000C242C">
              <w:rPr>
                <w:rStyle w:val="afd"/>
                <w:b/>
                <w:noProof/>
              </w:rPr>
              <w:t>3.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bCs/>
                <w:iCs/>
                <w:noProof/>
              </w:rPr>
              <w:t>Валютный рынок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_Toc83377448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3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0EA99345" w14:textId="133C30E8" w:rsidR="006D0638" w:rsidRPr="000C242C" w:rsidRDefault="000C242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9" w:history="1">
            <w:r w:rsidR="006D0638" w:rsidRPr="000C242C">
              <w:rPr>
                <w:rStyle w:val="afd"/>
                <w:b/>
                <w:noProof/>
              </w:rPr>
              <w:t>3.1.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bCs/>
                <w:iCs/>
                <w:noProof/>
              </w:rPr>
              <w:t>Тарифный план «Валютный»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_Toc83377449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3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1A83687A" w14:textId="2B31556C" w:rsidR="006D0638" w:rsidRPr="000C242C" w:rsidRDefault="000C242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0" w:history="1">
            <w:r w:rsidR="006D0638" w:rsidRPr="000C242C">
              <w:rPr>
                <w:rStyle w:val="afd"/>
                <w:b/>
                <w:noProof/>
              </w:rPr>
              <w:t>4.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bCs/>
                <w:iCs/>
                <w:noProof/>
              </w:rPr>
              <w:t>Фондовый рынок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_Toc83377450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4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3E4BE2D1" w14:textId="7FE2A3D4" w:rsidR="006D0638" w:rsidRPr="000C242C" w:rsidRDefault="000C242C">
          <w:pPr>
            <w:pStyle w:val="3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1" w:history="1">
            <w:r w:rsidR="006D0638" w:rsidRPr="000C242C">
              <w:rPr>
                <w:rStyle w:val="afd"/>
                <w:b/>
                <w:noProof/>
              </w:rPr>
              <w:t>4.1.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noProof/>
              </w:rPr>
              <w:t>Тариф «Фондовый»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_Toc83377451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4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0049453F" w14:textId="7DAB3B50" w:rsidR="006D0638" w:rsidRPr="000C242C" w:rsidRDefault="000C242C">
          <w:pPr>
            <w:pStyle w:val="3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2" w:history="1">
            <w:r w:rsidR="006D0638" w:rsidRPr="000C242C">
              <w:rPr>
                <w:rStyle w:val="afd"/>
                <w:b/>
                <w:noProof/>
              </w:rPr>
              <w:t>4.2.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noProof/>
              </w:rPr>
              <w:t>Тариф «Фондовый Международный»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_Toc83377452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6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15F222C8" w14:textId="5FEA98D2" w:rsidR="006D0638" w:rsidRPr="000C242C" w:rsidRDefault="000C242C">
          <w:pPr>
            <w:pStyle w:val="3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3" w:history="1">
            <w:r w:rsidR="006D0638" w:rsidRPr="000C242C">
              <w:rPr>
                <w:rStyle w:val="afd"/>
                <w:b/>
                <w:noProof/>
              </w:rPr>
              <w:t>4.3.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noProof/>
              </w:rPr>
              <w:t>Ставки по Сделкам РЕПО, заключаемым в соответствии с Приложением №3 к Регламенту: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_Toc83377453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6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052D2289" w14:textId="2DC91A35" w:rsidR="006D0638" w:rsidRPr="000C242C" w:rsidRDefault="000C242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4" w:history="1">
            <w:r w:rsidR="006D0638" w:rsidRPr="000C242C">
              <w:rPr>
                <w:rStyle w:val="afd"/>
                <w:b/>
                <w:noProof/>
              </w:rPr>
              <w:t>5.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bCs/>
                <w:iCs/>
                <w:noProof/>
              </w:rPr>
              <w:t>Внебиржевой рынок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_Toc83377454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7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2F929561" w14:textId="056C1795" w:rsidR="006D0638" w:rsidRPr="000C242C" w:rsidRDefault="000C242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5" w:history="1">
            <w:r w:rsidR="006D0638" w:rsidRPr="000C242C">
              <w:rPr>
                <w:rStyle w:val="afd"/>
                <w:b/>
                <w:noProof/>
              </w:rPr>
              <w:t>5.1.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bCs/>
                <w:iCs/>
                <w:noProof/>
              </w:rPr>
              <w:t>Тариф «Внебиржевой»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_Toc83377455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7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25796B56" w14:textId="5A3EB0E6" w:rsidR="006D0638" w:rsidRPr="000C242C" w:rsidRDefault="000C242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6" w:history="1">
            <w:r w:rsidR="006D0638" w:rsidRPr="000C242C">
              <w:rPr>
                <w:rStyle w:val="afd"/>
                <w:b/>
                <w:noProof/>
              </w:rPr>
              <w:t>5.2.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noProof/>
              </w:rPr>
              <w:t xml:space="preserve">Участие в </w:t>
            </w:r>
            <w:r w:rsidR="006D0638" w:rsidRPr="000C242C">
              <w:rPr>
                <w:rStyle w:val="afd"/>
                <w:b/>
                <w:noProof/>
                <w:lang w:val="en-US"/>
              </w:rPr>
              <w:t>IPO</w:t>
            </w:r>
            <w:r w:rsidR="006D0638" w:rsidRPr="000C242C">
              <w:rPr>
                <w:rStyle w:val="afd"/>
                <w:b/>
                <w:noProof/>
              </w:rPr>
              <w:t xml:space="preserve"> (при размещении на организованных торгах иностранных организаторов торгов):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_Toc83377456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8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3E1777AB" w14:textId="17348FC6" w:rsidR="006D0638" w:rsidRPr="000C242C" w:rsidRDefault="000C242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7" w:history="1">
            <w:r w:rsidR="006D0638" w:rsidRPr="000C242C">
              <w:rPr>
                <w:rStyle w:val="afd"/>
                <w:b/>
                <w:noProof/>
              </w:rPr>
              <w:t>6.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noProof/>
              </w:rPr>
              <w:t>Технологические сервисы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_Toc83377457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8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2556A228" w14:textId="15C5D558" w:rsidR="006D0638" w:rsidRPr="000C242C" w:rsidRDefault="000C242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8" w:history="1">
            <w:r w:rsidR="006D0638" w:rsidRPr="000C242C">
              <w:rPr>
                <w:rStyle w:val="afd"/>
                <w:b/>
                <w:noProof/>
              </w:rPr>
              <w:t>7.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noProof/>
              </w:rPr>
              <w:t>Дополнительные условия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_Toc83377458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11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07979381" w14:textId="225B894C" w:rsidR="006D0638" w:rsidRPr="000C242C" w:rsidRDefault="000C242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9" w:history="1">
            <w:r w:rsidR="006D0638" w:rsidRPr="000C242C">
              <w:rPr>
                <w:rStyle w:val="afd"/>
                <w:b/>
                <w:noProof/>
              </w:rPr>
              <w:t>7.1.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noProof/>
              </w:rPr>
              <w:t>Плата за учет обеспечения на Брокерском счете в иностранной валюте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_Toc83377459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11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5D026D77" w14:textId="0E591BA3" w:rsidR="006D0638" w:rsidRPr="000C242C" w:rsidRDefault="000C242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60" w:history="1">
            <w:r w:rsidR="006D0638" w:rsidRPr="000C242C">
              <w:rPr>
                <w:rStyle w:val="afd"/>
                <w:b/>
                <w:noProof/>
              </w:rPr>
              <w:t>7.2.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noProof/>
              </w:rPr>
              <w:t>Плата за перевод Денежных Средств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_Toc83377460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11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412E5183" w14:textId="5301E038" w:rsidR="006D0638" w:rsidRPr="000C242C" w:rsidRDefault="000C242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61" w:history="1">
            <w:r w:rsidR="006D0638" w:rsidRPr="000C242C">
              <w:rPr>
                <w:rStyle w:val="afd"/>
                <w:b/>
                <w:noProof/>
              </w:rPr>
              <w:t>7.3.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noProof/>
              </w:rPr>
              <w:t>Плата за предоставление отчетов на бумажных носителях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_Toc83377461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12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28F9DBEB" w14:textId="6FB4639C" w:rsidR="006D0638" w:rsidRPr="000C242C" w:rsidRDefault="000C242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62" w:history="1">
            <w:r w:rsidR="006D0638" w:rsidRPr="000C242C">
              <w:rPr>
                <w:rStyle w:val="afd"/>
                <w:b/>
                <w:noProof/>
              </w:rPr>
              <w:t>8.</w:t>
            </w:r>
            <w:r w:rsidR="006D0638" w:rsidRPr="000C242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0C242C">
              <w:rPr>
                <w:rStyle w:val="afd"/>
                <w:b/>
                <w:noProof/>
              </w:rPr>
              <w:t>Индивидуальные тарифы</w:t>
            </w:r>
            <w:r w:rsidR="006D0638" w:rsidRPr="000C242C">
              <w:rPr>
                <w:noProof/>
                <w:webHidden/>
              </w:rPr>
              <w:tab/>
            </w:r>
            <w:r w:rsidR="006D0638" w:rsidRPr="000C242C">
              <w:rPr>
                <w:noProof/>
                <w:webHidden/>
              </w:rPr>
              <w:fldChar w:fldCharType="begin"/>
            </w:r>
            <w:r w:rsidR="006D0638" w:rsidRPr="000C242C">
              <w:rPr>
                <w:noProof/>
                <w:webHidden/>
              </w:rPr>
              <w:instrText xml:space="preserve"> PAGEREF _Toc83377462 \h </w:instrText>
            </w:r>
            <w:r w:rsidR="006D0638" w:rsidRPr="000C242C">
              <w:rPr>
                <w:noProof/>
                <w:webHidden/>
              </w:rPr>
            </w:r>
            <w:r w:rsidR="006D0638" w:rsidRPr="000C242C">
              <w:rPr>
                <w:noProof/>
                <w:webHidden/>
              </w:rPr>
              <w:fldChar w:fldCharType="separate"/>
            </w:r>
            <w:r w:rsidR="00914B2E" w:rsidRPr="000C242C">
              <w:rPr>
                <w:noProof/>
                <w:webHidden/>
              </w:rPr>
              <w:t>12</w:t>
            </w:r>
            <w:r w:rsidR="006D0638" w:rsidRPr="000C242C">
              <w:rPr>
                <w:noProof/>
                <w:webHidden/>
              </w:rPr>
              <w:fldChar w:fldCharType="end"/>
            </w:r>
          </w:hyperlink>
        </w:p>
        <w:p w14:paraId="4DF73775" w14:textId="50862E1D" w:rsidR="009C64C4" w:rsidRPr="000C242C" w:rsidRDefault="00552B91">
          <w:r w:rsidRPr="000C242C">
            <w:fldChar w:fldCharType="end"/>
          </w:r>
        </w:p>
      </w:sdtContent>
    </w:sdt>
    <w:p w14:paraId="201763A4" w14:textId="77777777" w:rsidR="009C64C4" w:rsidRPr="000C242C" w:rsidRDefault="00552B91">
      <w:pPr>
        <w:suppressAutoHyphens w:val="0"/>
        <w:rPr>
          <w:b/>
        </w:rPr>
      </w:pPr>
      <w:r w:rsidRPr="000C242C">
        <w:br w:type="page"/>
      </w:r>
    </w:p>
    <w:p w14:paraId="53D98DC8" w14:textId="77777777" w:rsidR="009C64C4" w:rsidRPr="000C242C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0" w:name="_Toc494120972"/>
      <w:bookmarkStart w:id="1" w:name="_Toc494120429"/>
      <w:bookmarkStart w:id="2" w:name="_Toc494120403"/>
      <w:bookmarkStart w:id="3" w:name="_Toc494120375"/>
      <w:bookmarkStart w:id="4" w:name="_Toc494120347"/>
      <w:bookmarkStart w:id="5" w:name="_Toc494120318"/>
      <w:bookmarkStart w:id="6" w:name="_Toc494120003"/>
      <w:bookmarkStart w:id="7" w:name="_Toc494119851"/>
      <w:bookmarkStart w:id="8" w:name="_Toc494119828"/>
      <w:bookmarkStart w:id="9" w:name="_Toc494119805"/>
      <w:bookmarkStart w:id="10" w:name="_Toc494117549"/>
      <w:bookmarkStart w:id="11" w:name="_Toc494117278"/>
      <w:bookmarkStart w:id="12" w:name="_Toc494117257"/>
      <w:bookmarkStart w:id="13" w:name="_Toc494116969"/>
      <w:bookmarkStart w:id="14" w:name="_Toc494116951"/>
      <w:bookmarkStart w:id="15" w:name="_Toc833774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0C242C">
        <w:rPr>
          <w:b/>
          <w:bCs/>
          <w:iCs/>
          <w:sz w:val="24"/>
        </w:rPr>
        <w:lastRenderedPageBreak/>
        <w:t>Срочный рынок ПАО Московская Биржа</w:t>
      </w:r>
      <w:bookmarkEnd w:id="15"/>
    </w:p>
    <w:p w14:paraId="5C211F5A" w14:textId="77777777" w:rsidR="009C64C4" w:rsidRPr="000C242C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77777777" w:rsidR="009C64C4" w:rsidRPr="000C242C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16" w:name="_Toc83377445"/>
      <w:r w:rsidRPr="000C242C">
        <w:rPr>
          <w:b/>
          <w:bCs/>
          <w:iCs/>
        </w:rPr>
        <w:t>Тарифный план «Срочный»</w:t>
      </w:r>
      <w:bookmarkEnd w:id="16"/>
    </w:p>
    <w:p w14:paraId="46E7F39D" w14:textId="77777777" w:rsidR="009C64C4" w:rsidRPr="000C242C" w:rsidRDefault="009C64C4" w:rsidP="00BA22C2">
      <w:pPr>
        <w:jc w:val="center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0C242C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0C242C" w:rsidRDefault="00552B91" w:rsidP="00BA22C2">
            <w:pPr>
              <w:spacing w:line="100" w:lineRule="atLeast"/>
              <w:jc w:val="center"/>
            </w:pPr>
            <w:r w:rsidRPr="000C242C">
              <w:rPr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0C242C" w:rsidRDefault="00552B91" w:rsidP="00BA22C2">
            <w:pPr>
              <w:jc w:val="center"/>
            </w:pPr>
            <w:r w:rsidRPr="000C242C">
              <w:rPr>
                <w:b/>
                <w:kern w:val="2"/>
                <w:lang w:eastAsia="en-US"/>
              </w:rPr>
              <w:t>Ставка вознаграждения</w:t>
            </w:r>
            <w:r w:rsidRPr="000C242C">
              <w:rPr>
                <w:b/>
              </w:rPr>
              <w:t>*</w:t>
            </w:r>
          </w:p>
        </w:tc>
      </w:tr>
      <w:tr w:rsidR="009C64C4" w:rsidRPr="000C242C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0C242C" w:rsidRDefault="00552B91" w:rsidP="00BA22C2">
            <w:pPr>
              <w:jc w:val="both"/>
            </w:pPr>
            <w:r w:rsidRPr="000C242C"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Pr="000C242C" w:rsidRDefault="00552B91" w:rsidP="00BA22C2">
            <w:pPr>
              <w:jc w:val="both"/>
            </w:pPr>
            <w:r w:rsidRPr="000C242C"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Pr="000C242C" w:rsidRDefault="009C64C4" w:rsidP="00BA22C2"/>
    <w:p w14:paraId="4ACECB24" w14:textId="77777777" w:rsidR="009C64C4" w:rsidRPr="000C242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0C242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0C242C" w:rsidRDefault="009C64C4" w:rsidP="00BA22C2">
      <w:pPr>
        <w:jc w:val="both"/>
      </w:pPr>
    </w:p>
    <w:p w14:paraId="4FD3E95C" w14:textId="77777777" w:rsidR="009C64C4" w:rsidRPr="000C242C" w:rsidRDefault="00552B91" w:rsidP="00BA22C2">
      <w:pPr>
        <w:spacing w:line="276" w:lineRule="auto"/>
      </w:pPr>
      <w:r w:rsidRPr="000C242C">
        <w:t xml:space="preserve">* Не облагается НДС на основании </w:t>
      </w:r>
      <w:proofErr w:type="spellStart"/>
      <w:r w:rsidRPr="000C242C">
        <w:t>пп</w:t>
      </w:r>
      <w:proofErr w:type="spellEnd"/>
      <w:r w:rsidRPr="000C242C">
        <w:t>. 12.2 п. 2 ст. 149 Налогового кодекса Российской Федерации.</w:t>
      </w:r>
    </w:p>
    <w:p w14:paraId="0FAC3F7F" w14:textId="77777777" w:rsidR="009C64C4" w:rsidRPr="000C242C" w:rsidRDefault="009C64C4" w:rsidP="00BA22C2">
      <w:pPr>
        <w:pStyle w:val="-11"/>
        <w:ind w:left="0" w:firstLine="0"/>
        <w:jc w:val="both"/>
      </w:pPr>
    </w:p>
    <w:p w14:paraId="5E0CB324" w14:textId="77777777" w:rsidR="009C64C4" w:rsidRPr="000C242C" w:rsidRDefault="009C64C4" w:rsidP="00BA22C2">
      <w:pPr>
        <w:pStyle w:val="-11"/>
        <w:ind w:left="0" w:firstLine="0"/>
        <w:jc w:val="both"/>
      </w:pPr>
    </w:p>
    <w:p w14:paraId="28415B46" w14:textId="77777777" w:rsidR="009C64C4" w:rsidRPr="000C242C" w:rsidRDefault="00552B91" w:rsidP="00DD6446">
      <w:pPr>
        <w:pStyle w:val="-12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7" w:name="_Toc494120976"/>
      <w:bookmarkStart w:id="18" w:name="_Toc494120433"/>
      <w:bookmarkStart w:id="19" w:name="_Toc494120407"/>
      <w:bookmarkStart w:id="20" w:name="_Toc494120379"/>
      <w:bookmarkStart w:id="21" w:name="_Toc494120351"/>
      <w:bookmarkStart w:id="22" w:name="_Toc494120322"/>
      <w:bookmarkStart w:id="23" w:name="_Toc494120007"/>
      <w:bookmarkStart w:id="24" w:name="_Toc494119855"/>
      <w:bookmarkStart w:id="25" w:name="_Toc494119832"/>
      <w:bookmarkStart w:id="26" w:name="_Toc494119809"/>
      <w:bookmarkStart w:id="27" w:name="_Toc494117553"/>
      <w:bookmarkStart w:id="28" w:name="_Toc494117282"/>
      <w:bookmarkStart w:id="29" w:name="_Toc494117261"/>
      <w:bookmarkStart w:id="30" w:name="_Toc8337744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0C242C">
        <w:rPr>
          <w:b/>
          <w:sz w:val="24"/>
        </w:rPr>
        <w:t>Срочный рынок иностранных государств</w:t>
      </w:r>
      <w:bookmarkEnd w:id="30"/>
    </w:p>
    <w:p w14:paraId="6E57552F" w14:textId="77777777" w:rsidR="009C64C4" w:rsidRPr="000C242C" w:rsidRDefault="009C64C4" w:rsidP="00DD6446">
      <w:pPr>
        <w:tabs>
          <w:tab w:val="left" w:pos="567"/>
        </w:tabs>
        <w:rPr>
          <w:b/>
        </w:rPr>
      </w:pPr>
    </w:p>
    <w:p w14:paraId="276BD43A" w14:textId="77777777" w:rsidR="009C64C4" w:rsidRPr="000C242C" w:rsidRDefault="00552B91" w:rsidP="00DD6446">
      <w:pPr>
        <w:pStyle w:val="-12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31" w:name="_Toc83377447"/>
      <w:r w:rsidRPr="000C242C">
        <w:rPr>
          <w:b/>
          <w:bCs/>
          <w:iCs/>
        </w:rPr>
        <w:t>Тарифный план «Срочный Международный»</w:t>
      </w:r>
      <w:bookmarkEnd w:id="31"/>
    </w:p>
    <w:p w14:paraId="6EB97B20" w14:textId="77777777" w:rsidR="009C64C4" w:rsidRPr="000C242C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tbl>
      <w:tblPr>
        <w:tblW w:w="146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  <w:gridCol w:w="5270"/>
      </w:tblGrid>
      <w:tr w:rsidR="009C64C4" w:rsidRPr="000C242C" w14:paraId="46D1185D" w14:textId="77777777" w:rsidTr="00DD6446">
        <w:trPr>
          <w:trHeight w:val="221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57475" w14:textId="5F3EBFF6" w:rsidR="009C64C4" w:rsidRPr="000C242C" w:rsidRDefault="00552B91" w:rsidP="00BA22C2">
            <w:pPr>
              <w:spacing w:line="100" w:lineRule="atLeast"/>
              <w:jc w:val="center"/>
            </w:pPr>
            <w:r w:rsidRPr="000C242C">
              <w:rPr>
                <w:b/>
                <w:bCs/>
              </w:rPr>
              <w:t>Наименование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193D5" w14:textId="77777777" w:rsidR="009C64C4" w:rsidRPr="000C242C" w:rsidRDefault="00552B91" w:rsidP="00BA22C2">
            <w:pPr>
              <w:spacing w:line="100" w:lineRule="atLeast"/>
              <w:jc w:val="center"/>
            </w:pPr>
            <w:r w:rsidRPr="000C242C">
              <w:rPr>
                <w:b/>
                <w:bCs/>
              </w:rPr>
              <w:t>Ставка вознаграждения*</w:t>
            </w:r>
          </w:p>
        </w:tc>
      </w:tr>
      <w:tr w:rsidR="009C64C4" w:rsidRPr="000C242C" w14:paraId="4AF7D2F6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7449" w14:textId="04543962" w:rsidR="009C64C4" w:rsidRPr="000C242C" w:rsidRDefault="00552B91" w:rsidP="00BA22C2">
            <w:r w:rsidRPr="000C242C">
              <w:t>Вознаграждение Брокера за заключение / за исполнение в интересах и за счет Клиента Срочных контрактов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9FFD1" w14:textId="2E2A18C1" w:rsidR="009C64C4" w:rsidRPr="000C242C" w:rsidRDefault="00552B91" w:rsidP="00BA22C2">
            <w:r w:rsidRPr="000C242C">
              <w:t>1,</w:t>
            </w:r>
            <w:r w:rsidR="003E3866" w:rsidRPr="000C242C">
              <w:t>5</w:t>
            </w:r>
            <w:r w:rsidRPr="000C242C">
              <w:t>0 доллара США за заключение / за исполнение каждого Срочного контракта</w:t>
            </w:r>
          </w:p>
        </w:tc>
      </w:tr>
    </w:tbl>
    <w:p w14:paraId="1C213C7E" w14:textId="77777777" w:rsidR="009C64C4" w:rsidRPr="000C242C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p w14:paraId="421A7B79" w14:textId="77777777" w:rsidR="009C64C4" w:rsidRPr="000C242C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 xml:space="preserve">Вознаграждение Брокера взимается каждый Торговый день. </w:t>
      </w:r>
    </w:p>
    <w:p w14:paraId="0CFFB8A9" w14:textId="0EDE558D" w:rsidR="009C64C4" w:rsidRPr="000C242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 xml:space="preserve">Вознаграждение Брокера, рассчитанное в </w:t>
      </w:r>
      <w:r w:rsidR="007F22D6" w:rsidRPr="000C242C">
        <w:t>иностранной</w:t>
      </w:r>
      <w:r w:rsidRPr="000C242C">
        <w:t xml:space="preserve"> валюте, начисляется и взимается Брокером в</w:t>
      </w:r>
      <w:r w:rsidR="007F22D6" w:rsidRPr="000C242C">
        <w:t xml:space="preserve"> российских</w:t>
      </w:r>
      <w:r w:rsidRPr="000C242C">
        <w:t xml:space="preserve"> рублях по курсу </w:t>
      </w:r>
      <w:r w:rsidR="007F22D6" w:rsidRPr="000C242C">
        <w:t>Банка России</w:t>
      </w:r>
      <w:r w:rsidRPr="000C242C">
        <w:t xml:space="preserve">, установленному на дату расчета вознаграждения. </w:t>
      </w:r>
    </w:p>
    <w:p w14:paraId="66C0C8D1" w14:textId="4928D6EC" w:rsidR="009C64C4" w:rsidRPr="000C242C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 xml:space="preserve">Биржевые, клиринговый, нормативные и </w:t>
      </w:r>
      <w:proofErr w:type="gramStart"/>
      <w:r w:rsidRPr="000C242C">
        <w:t>иные регулятивные комиссии</w:t>
      </w:r>
      <w:proofErr w:type="gramEnd"/>
      <w:r w:rsidRPr="000C242C">
        <w:t xml:space="preserve"> и сборы, взимаемые третьими лицами с Брокера в связи с заключением, исполнением и</w:t>
      </w:r>
      <w:r w:rsidR="005B1EF9" w:rsidRPr="000C242C">
        <w:t> </w:t>
      </w:r>
      <w:r w:rsidRPr="000C242C">
        <w:t xml:space="preserve">прекращением Срочных контрактов на Срочном рынке иностранных государств, подлежат компенсации Клиентом. </w:t>
      </w:r>
    </w:p>
    <w:p w14:paraId="1917CF07" w14:textId="77777777" w:rsidR="00EE0A55" w:rsidRPr="000C242C" w:rsidRDefault="00EE0A55" w:rsidP="00BA22C2">
      <w:pPr>
        <w:pStyle w:val="-12"/>
        <w:tabs>
          <w:tab w:val="left" w:pos="993"/>
        </w:tabs>
        <w:ind w:left="0" w:firstLine="0"/>
        <w:jc w:val="both"/>
      </w:pPr>
    </w:p>
    <w:p w14:paraId="44827682" w14:textId="77777777" w:rsidR="009C64C4" w:rsidRPr="000C242C" w:rsidRDefault="00552B91" w:rsidP="00BA22C2">
      <w:pPr>
        <w:pStyle w:val="-11"/>
        <w:ind w:left="0" w:firstLine="0"/>
        <w:jc w:val="both"/>
      </w:pPr>
      <w:r w:rsidRPr="000C242C">
        <w:t xml:space="preserve">* Не облагается НДС на основании </w:t>
      </w:r>
      <w:proofErr w:type="spellStart"/>
      <w:r w:rsidRPr="000C242C">
        <w:t>пп</w:t>
      </w:r>
      <w:proofErr w:type="spellEnd"/>
      <w:r w:rsidRPr="000C242C">
        <w:t>. 12.2 п. 2 ст. 149 Налогового кодекса Российской Федерации.</w:t>
      </w:r>
    </w:p>
    <w:p w14:paraId="5C093D8E" w14:textId="77777777" w:rsidR="009C64C4" w:rsidRPr="000C242C" w:rsidRDefault="009C64C4" w:rsidP="00BA22C2">
      <w:pPr>
        <w:pStyle w:val="-11"/>
        <w:ind w:left="0" w:firstLine="0"/>
        <w:jc w:val="both"/>
      </w:pPr>
    </w:p>
    <w:p w14:paraId="0DD860DC" w14:textId="7C6D2F1D" w:rsidR="00910E56" w:rsidRPr="000C242C" w:rsidRDefault="00910E56">
      <w:pPr>
        <w:suppressAutoHyphens w:val="0"/>
      </w:pPr>
      <w:bookmarkStart w:id="32" w:name="_Toc494120979"/>
      <w:bookmarkStart w:id="33" w:name="_Toc494120436"/>
      <w:bookmarkStart w:id="34" w:name="_Toc494120410"/>
      <w:bookmarkStart w:id="35" w:name="_Toc494120382"/>
      <w:bookmarkStart w:id="36" w:name="_Toc494120354"/>
      <w:bookmarkStart w:id="37" w:name="_Toc494120325"/>
      <w:bookmarkEnd w:id="32"/>
      <w:bookmarkEnd w:id="33"/>
      <w:bookmarkEnd w:id="34"/>
      <w:bookmarkEnd w:id="35"/>
      <w:bookmarkEnd w:id="36"/>
      <w:bookmarkEnd w:id="37"/>
      <w:r w:rsidRPr="000C242C">
        <w:br w:type="page"/>
      </w:r>
    </w:p>
    <w:p w14:paraId="20F21AEB" w14:textId="77777777" w:rsidR="009C64C4" w:rsidRPr="000C242C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38" w:name="_Toc83377448"/>
      <w:r w:rsidRPr="000C242C">
        <w:rPr>
          <w:b/>
          <w:bCs/>
          <w:iCs/>
          <w:sz w:val="24"/>
        </w:rPr>
        <w:lastRenderedPageBreak/>
        <w:t>Валютный рынок</w:t>
      </w:r>
      <w:bookmarkEnd w:id="38"/>
    </w:p>
    <w:p w14:paraId="02FF5F53" w14:textId="77777777" w:rsidR="009C64C4" w:rsidRPr="000C242C" w:rsidRDefault="009C64C4" w:rsidP="00DD6446">
      <w:pPr>
        <w:tabs>
          <w:tab w:val="left" w:pos="567"/>
        </w:tabs>
        <w:jc w:val="both"/>
        <w:rPr>
          <w:b/>
        </w:rPr>
      </w:pPr>
    </w:p>
    <w:p w14:paraId="19F89E3D" w14:textId="77777777" w:rsidR="009C64C4" w:rsidRPr="000C242C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39" w:name="_Toc83377449"/>
      <w:r w:rsidRPr="000C242C">
        <w:rPr>
          <w:b/>
          <w:bCs/>
          <w:iCs/>
        </w:rPr>
        <w:t>Тарифный план «Валютный»</w:t>
      </w:r>
      <w:bookmarkEnd w:id="39"/>
    </w:p>
    <w:p w14:paraId="05650189" w14:textId="4CDFE6AD" w:rsidR="009C64C4" w:rsidRPr="000C242C" w:rsidRDefault="009C64C4" w:rsidP="00BA22C2">
      <w:pPr>
        <w:jc w:val="center"/>
        <w:rPr>
          <w:b/>
        </w:rPr>
      </w:pPr>
    </w:p>
    <w:tbl>
      <w:tblPr>
        <w:tblW w:w="14719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0"/>
        <w:gridCol w:w="6617"/>
        <w:gridCol w:w="4523"/>
        <w:gridCol w:w="2399"/>
      </w:tblGrid>
      <w:tr w:rsidR="00347F27" w:rsidRPr="000C242C" w14:paraId="3B60227E" w14:textId="77777777" w:rsidTr="00745F08"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10047" w14:textId="77777777" w:rsidR="00347F27" w:rsidRPr="000C242C" w:rsidRDefault="00347F27" w:rsidP="00813DB5">
            <w:pPr>
              <w:widowControl w:val="0"/>
              <w:spacing w:line="100" w:lineRule="atLeast"/>
              <w:jc w:val="center"/>
              <w:rPr>
                <w:b/>
              </w:rPr>
            </w:pPr>
            <w:r w:rsidRPr="000C242C">
              <w:rPr>
                <w:b/>
              </w:rPr>
              <w:t>№№</w:t>
            </w:r>
          </w:p>
        </w:tc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45B2B" w14:textId="77777777" w:rsidR="00347F27" w:rsidRPr="000C242C" w:rsidRDefault="00347F27" w:rsidP="00813DB5">
            <w:pPr>
              <w:widowControl w:val="0"/>
              <w:spacing w:line="100" w:lineRule="atLeast"/>
              <w:jc w:val="center"/>
            </w:pPr>
            <w:r w:rsidRPr="000C242C">
              <w:rPr>
                <w:b/>
                <w:bCs/>
              </w:rPr>
              <w:t>Наименование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A3D04" w14:textId="77DF6722" w:rsidR="00347F27" w:rsidRPr="000C242C" w:rsidRDefault="00347F27" w:rsidP="00813DB5">
            <w:pPr>
              <w:widowControl w:val="0"/>
              <w:spacing w:line="100" w:lineRule="atLeast"/>
              <w:jc w:val="center"/>
            </w:pPr>
            <w:r w:rsidRPr="000C242C">
              <w:rPr>
                <w:b/>
                <w:bCs/>
              </w:rPr>
              <w:t>Оборот за день</w:t>
            </w:r>
            <w:r w:rsidR="00FB7A2D" w:rsidRPr="000C242C">
              <w:rPr>
                <w:b/>
                <w:bCs/>
              </w:rPr>
              <w:t>, российские рубли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855D" w14:textId="77777777" w:rsidR="00347F27" w:rsidRPr="000C242C" w:rsidRDefault="00347F27" w:rsidP="00813DB5">
            <w:pPr>
              <w:widowControl w:val="0"/>
              <w:spacing w:line="100" w:lineRule="atLeast"/>
              <w:jc w:val="center"/>
            </w:pPr>
            <w:r w:rsidRPr="000C242C">
              <w:rPr>
                <w:b/>
                <w:kern w:val="2"/>
                <w:lang w:eastAsia="en-US"/>
              </w:rPr>
              <w:t>Ставка вознаграждения (от суммы Сделки), % (инструменты TOD, TOM) *</w:t>
            </w:r>
          </w:p>
        </w:tc>
      </w:tr>
      <w:tr w:rsidR="00347F27" w:rsidRPr="000C242C" w14:paraId="30206017" w14:textId="77777777" w:rsidTr="00745F08"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81037" w14:textId="64851C01" w:rsidR="00347F27" w:rsidRPr="000C242C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t>1</w:t>
            </w:r>
          </w:p>
        </w:tc>
        <w:tc>
          <w:tcPr>
            <w:tcW w:w="6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30305" w14:textId="753745FE" w:rsidR="00347F27" w:rsidRPr="000C242C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  <w:r w:rsidRPr="000C242C">
              <w:t>Вознаграждение Брокера за заключение в интересах и за сч</w:t>
            </w:r>
            <w:r w:rsidR="00745F08" w:rsidRPr="000C242C">
              <w:t>е</w:t>
            </w:r>
            <w:r w:rsidRPr="000C242C">
              <w:t>т Клиента Конверсионных сделок, за исключением сделок с инструментами USDRUB_TMS и EURRUB_TMS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7A62A" w14:textId="77777777" w:rsidR="00347F27" w:rsidRPr="000C242C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от 0 рублей до 30 млн рублей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80D0" w14:textId="77777777" w:rsidR="00347F27" w:rsidRPr="000C242C" w:rsidRDefault="00347F27" w:rsidP="00813DB5">
            <w:pPr>
              <w:widowControl w:val="0"/>
              <w:jc w:val="center"/>
            </w:pPr>
            <w:r w:rsidRPr="000C242C">
              <w:t>0,05%</w:t>
            </w:r>
          </w:p>
        </w:tc>
      </w:tr>
      <w:tr w:rsidR="00347F27" w:rsidRPr="000C242C" w14:paraId="4982F1F4" w14:textId="77777777" w:rsidTr="00745F08">
        <w:tc>
          <w:tcPr>
            <w:tcW w:w="11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127E" w14:textId="77777777" w:rsidR="00347F27" w:rsidRPr="000C242C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66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5832" w14:textId="77777777" w:rsidR="00347F27" w:rsidRPr="000C242C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45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9A3" w14:textId="77777777" w:rsidR="00347F27" w:rsidRPr="000C242C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от 30 млн рублей включительно до 100 млн рублей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B308" w14:textId="77777777" w:rsidR="00347F27" w:rsidRPr="000C242C" w:rsidRDefault="00347F27" w:rsidP="00813DB5">
            <w:pPr>
              <w:widowControl w:val="0"/>
              <w:jc w:val="center"/>
            </w:pPr>
            <w:r w:rsidRPr="000C242C">
              <w:t>0,025%</w:t>
            </w:r>
          </w:p>
        </w:tc>
      </w:tr>
      <w:tr w:rsidR="00347F27" w:rsidRPr="000C242C" w14:paraId="0CDFA207" w14:textId="77777777" w:rsidTr="00745F08">
        <w:tc>
          <w:tcPr>
            <w:tcW w:w="11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F263" w14:textId="77777777" w:rsidR="00347F27" w:rsidRPr="000C242C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66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78427" w14:textId="77777777" w:rsidR="00347F27" w:rsidRPr="000C242C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45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8AE3" w14:textId="77777777" w:rsidR="00347F27" w:rsidRPr="000C242C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от 100 млн рублей включительно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DB36" w14:textId="77777777" w:rsidR="00347F27" w:rsidRPr="000C242C" w:rsidRDefault="00347F27" w:rsidP="00813DB5">
            <w:pPr>
              <w:widowControl w:val="0"/>
              <w:spacing w:line="259" w:lineRule="auto"/>
              <w:jc w:val="center"/>
            </w:pPr>
            <w:r w:rsidRPr="000C242C">
              <w:t>0,01%</w:t>
            </w:r>
          </w:p>
        </w:tc>
      </w:tr>
      <w:tr w:rsidR="00347F27" w:rsidRPr="000C242C" w14:paraId="05448E90" w14:textId="77777777" w:rsidTr="00745F08"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7A04F" w14:textId="77777777" w:rsidR="00347F27" w:rsidRPr="000C242C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t>2</w:t>
            </w:r>
          </w:p>
        </w:tc>
        <w:tc>
          <w:tcPr>
            <w:tcW w:w="6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DF8A1" w14:textId="6B317297" w:rsidR="00347F27" w:rsidRPr="000C242C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Вознаграждение Брокера за заключение в интересах и за сч</w:t>
            </w:r>
            <w:r w:rsidR="00745F08" w:rsidRPr="000C242C">
              <w:rPr>
                <w:kern w:val="2"/>
                <w:lang w:eastAsia="en-US"/>
              </w:rPr>
              <w:t>е</w:t>
            </w:r>
            <w:r w:rsidRPr="000C242C">
              <w:rPr>
                <w:kern w:val="2"/>
                <w:lang w:eastAsia="en-US"/>
              </w:rPr>
              <w:t xml:space="preserve">т Клиента Конверсионных сделок </w:t>
            </w:r>
            <w:r w:rsidRPr="000C242C">
              <w:rPr>
                <w:kern w:val="2"/>
              </w:rPr>
              <w:t>с инструментами USDRUB_TMS и EURRUB_TMS</w:t>
            </w:r>
          </w:p>
        </w:tc>
        <w:tc>
          <w:tcPr>
            <w:tcW w:w="45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7EAC4" w14:textId="41E94254" w:rsidR="00347F27" w:rsidRPr="000C242C" w:rsidRDefault="00745132" w:rsidP="00813DB5">
            <w:pPr>
              <w:widowControl w:val="0"/>
              <w:jc w:val="center"/>
            </w:pPr>
            <w:r w:rsidRPr="000C242C">
              <w:t>—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63678" w14:textId="77777777" w:rsidR="00347F27" w:rsidRPr="000C242C" w:rsidRDefault="00347F27" w:rsidP="00813DB5">
            <w:pPr>
              <w:widowControl w:val="0"/>
              <w:jc w:val="center"/>
            </w:pPr>
            <w:r w:rsidRPr="000C242C">
              <w:t>0,15%</w:t>
            </w:r>
          </w:p>
        </w:tc>
      </w:tr>
      <w:tr w:rsidR="00347F27" w:rsidRPr="000C242C" w14:paraId="0E2DCA45" w14:textId="77777777" w:rsidTr="00745F08"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CC42" w14:textId="77777777" w:rsidR="00347F27" w:rsidRPr="000C242C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3</w:t>
            </w:r>
          </w:p>
        </w:tc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1BE51" w14:textId="77777777" w:rsidR="00347F27" w:rsidRPr="000C242C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 **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080F" w14:textId="2CA2615D" w:rsidR="00347F27" w:rsidRPr="000C242C" w:rsidRDefault="00745132" w:rsidP="00813DB5">
            <w:pPr>
              <w:widowControl w:val="0"/>
              <w:jc w:val="center"/>
            </w:pPr>
            <w:r w:rsidRPr="000C242C">
              <w:t>—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1119" w14:textId="77777777" w:rsidR="00347F27" w:rsidRPr="000C242C" w:rsidRDefault="00347F27" w:rsidP="00813DB5">
            <w:pPr>
              <w:widowControl w:val="0"/>
              <w:jc w:val="center"/>
            </w:pPr>
            <w:r w:rsidRPr="000C242C">
              <w:t>0,0012%</w:t>
            </w:r>
          </w:p>
        </w:tc>
      </w:tr>
    </w:tbl>
    <w:p w14:paraId="46D102BA" w14:textId="3FEB87B0" w:rsidR="009C64C4" w:rsidRPr="000C242C" w:rsidRDefault="009C64C4" w:rsidP="00BA22C2">
      <w:pPr>
        <w:jc w:val="both"/>
      </w:pPr>
    </w:p>
    <w:p w14:paraId="4F116845" w14:textId="1802231B" w:rsidR="006D4644" w:rsidRPr="000C242C" w:rsidRDefault="006D4644" w:rsidP="00BA22C2">
      <w:pPr>
        <w:rPr>
          <w:bCs/>
          <w:lang w:eastAsia="en-US"/>
        </w:rPr>
      </w:pPr>
      <w:r w:rsidRPr="000C242C">
        <w:rPr>
          <w:bCs/>
        </w:rPr>
        <w:t>Ставки переноса обязательств, для целей Приложения №6 к Регламенту:</w:t>
      </w:r>
    </w:p>
    <w:p w14:paraId="49C1491F" w14:textId="77777777" w:rsidR="006D4644" w:rsidRPr="000C242C" w:rsidRDefault="006D4644" w:rsidP="00BA22C2">
      <w:pPr>
        <w:jc w:val="both"/>
      </w:pP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6521"/>
        <w:gridCol w:w="6520"/>
      </w:tblGrid>
      <w:tr w:rsidR="006D4644" w:rsidRPr="000C242C" w14:paraId="27F475F6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7B322" w14:textId="5C15E30F" w:rsidR="006D4644" w:rsidRPr="000C242C" w:rsidRDefault="006D4644" w:rsidP="00BA22C2">
            <w:pPr>
              <w:jc w:val="center"/>
            </w:pPr>
            <w:r w:rsidRPr="000C242C">
              <w:rPr>
                <w:b/>
                <w:bCs/>
                <w:lang w:eastAsia="ja-JP"/>
              </w:rPr>
              <w:t>Кросс-курс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00FE6" w14:textId="0097527B" w:rsidR="006D4644" w:rsidRPr="000C242C" w:rsidRDefault="006D4644" w:rsidP="00BA22C2">
            <w:pPr>
              <w:jc w:val="center"/>
            </w:pPr>
            <w:r w:rsidRPr="000C242C">
              <w:rPr>
                <w:b/>
                <w:bCs/>
                <w:lang w:eastAsia="ja-JP"/>
              </w:rPr>
              <w:t xml:space="preserve">Коэффициент </w:t>
            </w:r>
            <w:r w:rsidRPr="000C242C">
              <w:rPr>
                <w:b/>
                <w:bCs/>
                <w:lang w:val="en-US" w:eastAsia="ja-JP"/>
              </w:rPr>
              <w:t>R</w:t>
            </w:r>
            <w:r w:rsidRPr="000C242C">
              <w:rPr>
                <w:b/>
                <w:bCs/>
                <w:lang w:eastAsia="ja-JP"/>
              </w:rPr>
              <w:t xml:space="preserve"> при продаже по первой части Сделки своп</w:t>
            </w:r>
            <w:r w:rsidR="00B56E95" w:rsidRPr="000C242C">
              <w:rPr>
                <w:b/>
                <w:bCs/>
                <w:lang w:eastAsia="ja-JP"/>
              </w:rPr>
              <w:t xml:space="preserve"> </w:t>
            </w:r>
            <w:r w:rsidRPr="000C242C">
              <w:rPr>
                <w:b/>
                <w:bCs/>
                <w:lang w:eastAsia="ja-JP"/>
              </w:rPr>
              <w:t>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9770" w14:textId="4843E9D6" w:rsidR="006D4644" w:rsidRPr="000C242C" w:rsidRDefault="006D4644" w:rsidP="00BA22C2">
            <w:pPr>
              <w:jc w:val="center"/>
            </w:pPr>
            <w:r w:rsidRPr="000C242C">
              <w:rPr>
                <w:b/>
                <w:bCs/>
                <w:lang w:eastAsia="ja-JP"/>
              </w:rPr>
              <w:t xml:space="preserve">Коэффициент </w:t>
            </w:r>
            <w:r w:rsidRPr="000C242C">
              <w:rPr>
                <w:b/>
                <w:bCs/>
                <w:lang w:val="en-US" w:eastAsia="ja-JP"/>
              </w:rPr>
              <w:t>R</w:t>
            </w:r>
            <w:r w:rsidRPr="000C242C">
              <w:rPr>
                <w:b/>
                <w:bCs/>
                <w:lang w:eastAsia="ja-JP"/>
              </w:rPr>
              <w:t xml:space="preserve"> при покупке по первой части Сделки своп</w:t>
            </w:r>
            <w:r w:rsidR="00B56E95" w:rsidRPr="000C242C">
              <w:rPr>
                <w:b/>
                <w:bCs/>
                <w:lang w:eastAsia="ja-JP"/>
              </w:rPr>
              <w:t xml:space="preserve"> </w:t>
            </w:r>
            <w:r w:rsidRPr="000C242C">
              <w:rPr>
                <w:b/>
                <w:bCs/>
                <w:lang w:eastAsia="ja-JP"/>
              </w:rPr>
              <w:t>*</w:t>
            </w:r>
          </w:p>
        </w:tc>
      </w:tr>
      <w:tr w:rsidR="009C64C4" w:rsidRPr="000C242C" w14:paraId="1C5B22B9" w14:textId="77777777" w:rsidTr="00DD6446">
        <w:trPr>
          <w:trHeight w:val="3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22C6" w14:textId="77777777" w:rsidR="009C64C4" w:rsidRPr="000C242C" w:rsidRDefault="00552B91" w:rsidP="00BA22C2">
            <w:pPr>
              <w:spacing w:line="100" w:lineRule="atLeast"/>
              <w:jc w:val="center"/>
            </w:pPr>
            <w:r w:rsidRPr="000C242C">
              <w:rPr>
                <w:kern w:val="2"/>
                <w:lang w:val="en-US" w:eastAsia="en-US"/>
              </w:rPr>
              <w:t>EURUSD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FFE9" w14:textId="77777777" w:rsidR="009C64C4" w:rsidRPr="000C242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C242C">
              <w:rPr>
                <w:b/>
              </w:rPr>
              <w:t>Сделки</w:t>
            </w:r>
            <w:r w:rsidRPr="000C242C">
              <w:rPr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82C3" w14:textId="219CCB89" w:rsidR="001E4752" w:rsidRPr="000C242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-3% годовых от величины первой части </w:t>
            </w:r>
            <w:r w:rsidRPr="000C242C">
              <w:t>Сделки</w:t>
            </w:r>
            <w:r w:rsidRPr="000C242C">
              <w:rPr>
                <w:kern w:val="2"/>
                <w:lang w:eastAsia="en-US"/>
              </w:rPr>
              <w:t xml:space="preserve"> своп по состоянию на</w:t>
            </w:r>
            <w:r w:rsidR="002E0DB0" w:rsidRPr="000C242C">
              <w:rPr>
                <w:kern w:val="2"/>
                <w:lang w:eastAsia="en-US"/>
              </w:rPr>
              <w:t> </w:t>
            </w:r>
            <w:r w:rsidRPr="000C242C">
              <w:rPr>
                <w:kern w:val="2"/>
                <w:lang w:eastAsia="en-US"/>
              </w:rPr>
              <w:t>14:30 МСК по инструменту EURUSD_TODTOM</w:t>
            </w:r>
          </w:p>
        </w:tc>
      </w:tr>
      <w:tr w:rsidR="009C64C4" w:rsidRPr="000C242C" w14:paraId="0509C861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A94B8" w14:textId="23CB6E91" w:rsidR="009C64C4" w:rsidRPr="000C242C" w:rsidRDefault="00552B91" w:rsidP="00BA22C2">
            <w:pPr>
              <w:spacing w:line="100" w:lineRule="atLeast"/>
              <w:jc w:val="center"/>
            </w:pPr>
            <w:r w:rsidRPr="000C242C">
              <w:rPr>
                <w:kern w:val="2"/>
                <w:lang w:val="en-US" w:eastAsia="en-US"/>
              </w:rPr>
              <w:t>USDRUB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3986" w14:textId="77777777" w:rsidR="009C64C4" w:rsidRPr="000C242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C242C">
              <w:t>Сделки</w:t>
            </w:r>
            <w:r w:rsidRPr="000C242C">
              <w:rPr>
                <w:kern w:val="2"/>
                <w:lang w:eastAsia="en-US"/>
              </w:rPr>
              <w:t xml:space="preserve"> своп по состоянию на 14:30 МСК по инструменту 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FC" w14:textId="77777777" w:rsidR="009C64C4" w:rsidRPr="000C242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0% от величины первой части </w:t>
            </w:r>
            <w:r w:rsidRPr="000C242C">
              <w:t>Сделки</w:t>
            </w:r>
            <w:r w:rsidRPr="000C242C">
              <w:rPr>
                <w:kern w:val="2"/>
                <w:lang w:eastAsia="en-US"/>
              </w:rPr>
              <w:t xml:space="preserve"> своп</w:t>
            </w:r>
          </w:p>
        </w:tc>
      </w:tr>
      <w:tr w:rsidR="009C64C4" w:rsidRPr="000C242C" w14:paraId="433DF6A0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BC1C" w14:textId="69455499" w:rsidR="009C64C4" w:rsidRPr="000C242C" w:rsidRDefault="00552B91" w:rsidP="00BA22C2">
            <w:pPr>
              <w:spacing w:line="100" w:lineRule="atLeast"/>
              <w:jc w:val="center"/>
            </w:pPr>
            <w:r w:rsidRPr="000C242C">
              <w:rPr>
                <w:kern w:val="2"/>
                <w:lang w:val="en-US" w:eastAsia="en-US"/>
              </w:rPr>
              <w:t>EURRUB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61FB" w14:textId="77777777" w:rsidR="009C64C4" w:rsidRPr="000C242C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C242C">
              <w:t>Сделки</w:t>
            </w:r>
            <w:r w:rsidRPr="000C242C">
              <w:rPr>
                <w:kern w:val="2"/>
                <w:lang w:eastAsia="en-US"/>
              </w:rPr>
              <w:t xml:space="preserve"> своп по состоянию на EUR_TODTOM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1B1" w14:textId="0ECD9226" w:rsidR="009C64C4" w:rsidRPr="000C242C" w:rsidRDefault="00552B91" w:rsidP="00BA22C2">
            <w:pPr>
              <w:spacing w:line="100" w:lineRule="atLeast"/>
            </w:pPr>
            <w:r w:rsidRPr="000C242C">
              <w:rPr>
                <w:kern w:val="2"/>
                <w:lang w:eastAsia="en-US"/>
              </w:rPr>
              <w:t xml:space="preserve">0% от величины первой части </w:t>
            </w:r>
            <w:r w:rsidRPr="000C242C">
              <w:rPr>
                <w:bCs/>
              </w:rPr>
              <w:t>Сделки</w:t>
            </w:r>
            <w:r w:rsidRPr="000C242C">
              <w:rPr>
                <w:kern w:val="2"/>
                <w:lang w:eastAsia="en-US"/>
              </w:rPr>
              <w:t xml:space="preserve"> своп</w:t>
            </w:r>
          </w:p>
        </w:tc>
      </w:tr>
    </w:tbl>
    <w:p w14:paraId="3B2B4239" w14:textId="77777777" w:rsidR="009C64C4" w:rsidRPr="000C242C" w:rsidRDefault="009C64C4" w:rsidP="00BA22C2">
      <w:pPr>
        <w:rPr>
          <w:b/>
        </w:rPr>
      </w:pPr>
    </w:p>
    <w:p w14:paraId="429AE515" w14:textId="5119163F" w:rsidR="009C64C4" w:rsidRPr="000C242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 w:rsidRPr="000C242C">
        <w:t> </w:t>
      </w:r>
      <w:r w:rsidRPr="000C242C">
        <w:t xml:space="preserve">всем </w:t>
      </w:r>
      <w:r w:rsidRPr="000C242C">
        <w:rPr>
          <w:kern w:val="2"/>
          <w:lang w:eastAsia="en-US"/>
        </w:rPr>
        <w:t>Конверсионным сделкам и Сделкам своп</w:t>
      </w:r>
      <w:r w:rsidRPr="000C242C">
        <w:t>, заключенным Брокером в течение указанного Торгового дня.</w:t>
      </w:r>
    </w:p>
    <w:p w14:paraId="4B53296D" w14:textId="5C256524" w:rsidR="009C64C4" w:rsidRPr="000C242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 w:rsidRPr="000C242C">
        <w:t> </w:t>
      </w:r>
      <w:r w:rsidRPr="000C242C">
        <w:t>подлежат возмещению Клиентом, за исключением:</w:t>
      </w:r>
    </w:p>
    <w:p w14:paraId="5069096C" w14:textId="6620980B" w:rsidR="009C64C4" w:rsidRPr="000C242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0C242C">
        <w:t xml:space="preserve">дополнительного комиссионного сбора за предоставление Системы </w:t>
      </w:r>
      <w:r w:rsidRPr="000C242C">
        <w:rPr>
          <w:lang w:val="en-US"/>
        </w:rPr>
        <w:t>QUIK</w:t>
      </w:r>
      <w:r w:rsidRPr="000C242C">
        <w:t xml:space="preserve"> в случае превышения порогового значения количества заявок, взимаемого ПАО</w:t>
      </w:r>
      <w:r w:rsidR="005370C3" w:rsidRPr="000C242C">
        <w:t> </w:t>
      </w:r>
      <w:r w:rsidRPr="000C242C">
        <w:t xml:space="preserve">Московская Биржа; </w:t>
      </w:r>
    </w:p>
    <w:p w14:paraId="689B515E" w14:textId="743AD69C" w:rsidR="009C64C4" w:rsidRPr="000C242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0C242C"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0C242C">
        <w:t> </w:t>
      </w:r>
      <w:r w:rsidRPr="000C242C">
        <w:t>Биржевым шлюзам.</w:t>
      </w:r>
    </w:p>
    <w:p w14:paraId="298D7AE3" w14:textId="5687B422" w:rsidR="009C64C4" w:rsidRPr="000C242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>В случае заключения Брокером на основании Поручений Клиента Конверсионных сделок, не являющихся внесистемными</w:t>
      </w:r>
      <w:r w:rsidR="00347F27" w:rsidRPr="000C242C">
        <w:t xml:space="preserve"> или Конверсионными сделками с</w:t>
      </w:r>
      <w:r w:rsidR="00E01E37" w:rsidRPr="000C242C">
        <w:t> </w:t>
      </w:r>
      <w:r w:rsidR="00347F27" w:rsidRPr="000C242C">
        <w:t>инструментами USDRUB_TMS и EURRUB_TMS</w:t>
      </w:r>
      <w:r w:rsidRPr="000C242C">
        <w:t>, на основании заявок объемом менее 50</w:t>
      </w:r>
      <w:r w:rsidR="005370C3" w:rsidRPr="000C242C">
        <w:t> </w:t>
      </w:r>
      <w:r w:rsidRPr="000C242C">
        <w:t xml:space="preserve">лотов, вознаграждение устанавливается в размере ставки вознаграждения, </w:t>
      </w:r>
      <w:r w:rsidRPr="000C242C">
        <w:lastRenderedPageBreak/>
        <w:t>но</w:t>
      </w:r>
      <w:r w:rsidR="00E01E37" w:rsidRPr="000C242C">
        <w:t> </w:t>
      </w:r>
      <w:r w:rsidRPr="000C242C">
        <w:t>не</w:t>
      </w:r>
      <w:r w:rsidR="00C85060" w:rsidRPr="000C242C">
        <w:t> </w:t>
      </w:r>
      <w:r w:rsidRPr="000C242C">
        <w:t xml:space="preserve">менее 100 </w:t>
      </w:r>
      <w:r w:rsidR="009A50B8" w:rsidRPr="000C242C">
        <w:t xml:space="preserve">(ста) </w:t>
      </w:r>
      <w:r w:rsidR="00C85060" w:rsidRPr="000C242C">
        <w:t xml:space="preserve">российских </w:t>
      </w:r>
      <w:r w:rsidRPr="000C242C">
        <w:t>рублей за каждую Конверсионную сделку, заключенную на основании такой заявки. Настоящее положение не распространяется на</w:t>
      </w:r>
      <w:r w:rsidR="009A50B8" w:rsidRPr="000C242C">
        <w:t> </w:t>
      </w:r>
      <w:r w:rsidRPr="000C242C">
        <w:t>Сделки своп, а</w:t>
      </w:r>
      <w:r w:rsidR="00C85060" w:rsidRPr="000C242C">
        <w:t> </w:t>
      </w:r>
      <w:r w:rsidRPr="000C242C">
        <w:t>также на Конверсионные сделки заключенные в Режиме переговорных сделок (РПС).</w:t>
      </w:r>
    </w:p>
    <w:p w14:paraId="33B013FB" w14:textId="55E395C3" w:rsidR="009C64C4" w:rsidRPr="000C242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>Минимальная ставка вознаграждения составляет 2</w:t>
      </w:r>
      <w:r w:rsidR="009A50B8" w:rsidRPr="000C242C">
        <w:t xml:space="preserve"> (два) российских</w:t>
      </w:r>
      <w:r w:rsidRPr="000C242C">
        <w:t xml:space="preserve"> рубл</w:t>
      </w:r>
      <w:r w:rsidR="009A50B8" w:rsidRPr="000C242C">
        <w:t>я</w:t>
      </w:r>
      <w:r w:rsidRPr="000C242C">
        <w:t xml:space="preserve"> за каждую заключенную Конверсионную сделку, Сделку своп.</w:t>
      </w:r>
    </w:p>
    <w:p w14:paraId="04FB62E6" w14:textId="2A430CD1" w:rsidR="009C64C4" w:rsidRPr="000C242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 xml:space="preserve">Вознаграждение Брокера, рассчитанное в </w:t>
      </w:r>
      <w:r w:rsidR="00413336" w:rsidRPr="000C242C">
        <w:t>иностранной</w:t>
      </w:r>
      <w:r w:rsidRPr="000C242C">
        <w:t xml:space="preserve"> валюте, начисляется и взимается Брокером в </w:t>
      </w:r>
      <w:r w:rsidR="007F22D6" w:rsidRPr="000C242C">
        <w:t xml:space="preserve">российских </w:t>
      </w:r>
      <w:r w:rsidRPr="000C242C">
        <w:t xml:space="preserve">рублях по курсу </w:t>
      </w:r>
      <w:r w:rsidR="007F22D6" w:rsidRPr="000C242C">
        <w:t>Банка России</w:t>
      </w:r>
      <w:r w:rsidRPr="000C242C">
        <w:t xml:space="preserve">, установленному на дату расчета вознаграждения. </w:t>
      </w:r>
    </w:p>
    <w:p w14:paraId="3B0DB572" w14:textId="77777777" w:rsidR="009C64C4" w:rsidRPr="000C242C" w:rsidRDefault="009C64C4" w:rsidP="00BA22C2">
      <w:pPr>
        <w:pStyle w:val="-11"/>
        <w:ind w:left="0" w:firstLine="0"/>
        <w:jc w:val="both"/>
      </w:pPr>
    </w:p>
    <w:p w14:paraId="17F6B07B" w14:textId="77777777" w:rsidR="009C64C4" w:rsidRPr="000C242C" w:rsidRDefault="00552B91" w:rsidP="00BA22C2">
      <w:pPr>
        <w:pStyle w:val="-11"/>
        <w:ind w:left="0" w:firstLine="0"/>
        <w:jc w:val="both"/>
      </w:pPr>
      <w:r w:rsidRPr="000C242C">
        <w:t xml:space="preserve">* Не облагается НДС на основании </w:t>
      </w:r>
      <w:proofErr w:type="spellStart"/>
      <w:r w:rsidRPr="000C242C">
        <w:t>пп</w:t>
      </w:r>
      <w:proofErr w:type="spellEnd"/>
      <w:r w:rsidRPr="000C242C">
        <w:t>. 12.2 п. 2 ст. 149 Налогового кодекса Российской Федерации.</w:t>
      </w:r>
    </w:p>
    <w:p w14:paraId="6DDD1EE5" w14:textId="3004EBBF" w:rsidR="009C64C4" w:rsidRPr="000C242C" w:rsidRDefault="00552B91" w:rsidP="00BA22C2">
      <w:pPr>
        <w:jc w:val="both"/>
      </w:pPr>
      <w:r w:rsidRPr="000C242C"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40" w:name="_Toc494120982"/>
      <w:bookmarkStart w:id="41" w:name="_Toc494120439"/>
      <w:bookmarkStart w:id="42" w:name="_Toc494120413"/>
      <w:bookmarkStart w:id="43" w:name="_Toc494120385"/>
      <w:bookmarkStart w:id="44" w:name="_Toc494120357"/>
      <w:bookmarkStart w:id="45" w:name="_Toc494120328"/>
      <w:bookmarkEnd w:id="40"/>
      <w:bookmarkEnd w:id="41"/>
      <w:bookmarkEnd w:id="42"/>
      <w:bookmarkEnd w:id="43"/>
      <w:bookmarkEnd w:id="44"/>
      <w:bookmarkEnd w:id="45"/>
    </w:p>
    <w:p w14:paraId="56F72A94" w14:textId="77777777" w:rsidR="009C64C4" w:rsidRPr="000C242C" w:rsidRDefault="009C64C4" w:rsidP="00BA22C2">
      <w:pPr>
        <w:jc w:val="both"/>
      </w:pPr>
    </w:p>
    <w:p w14:paraId="6329657A" w14:textId="77777777" w:rsidR="009C64C4" w:rsidRPr="000C242C" w:rsidRDefault="009C64C4" w:rsidP="00774751">
      <w:pPr>
        <w:jc w:val="both"/>
        <w:rPr>
          <w:b/>
        </w:rPr>
      </w:pPr>
    </w:p>
    <w:p w14:paraId="4626E0DF" w14:textId="77777777" w:rsidR="009C64C4" w:rsidRPr="000C242C" w:rsidRDefault="00552B91" w:rsidP="00774751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46" w:name="_Toc83377450"/>
      <w:r w:rsidRPr="000C242C">
        <w:rPr>
          <w:b/>
          <w:bCs/>
          <w:iCs/>
          <w:sz w:val="24"/>
        </w:rPr>
        <w:t>Фондовый рынок</w:t>
      </w:r>
      <w:bookmarkEnd w:id="46"/>
    </w:p>
    <w:p w14:paraId="5C8DA5E6" w14:textId="77777777" w:rsidR="009C64C4" w:rsidRPr="000C242C" w:rsidRDefault="009C64C4" w:rsidP="00774751">
      <w:pPr>
        <w:tabs>
          <w:tab w:val="left" w:pos="567"/>
        </w:tabs>
        <w:jc w:val="center"/>
        <w:rPr>
          <w:b/>
        </w:rPr>
      </w:pPr>
    </w:p>
    <w:p w14:paraId="41224F0F" w14:textId="44B238BF" w:rsidR="009C64C4" w:rsidRPr="000C242C" w:rsidRDefault="00552B91" w:rsidP="00774751">
      <w:pPr>
        <w:pStyle w:val="3"/>
        <w:numPr>
          <w:ilvl w:val="1"/>
          <w:numId w:val="3"/>
        </w:numPr>
        <w:tabs>
          <w:tab w:val="clear" w:pos="708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47" w:name="_Toc83377451"/>
      <w:r w:rsidRPr="000C242C">
        <w:rPr>
          <w:rFonts w:ascii="Times New Roman" w:hAnsi="Times New Roman" w:cs="Times New Roman"/>
          <w:b/>
          <w:color w:val="auto"/>
          <w:sz w:val="20"/>
        </w:rPr>
        <w:t>Тариф «Фондовый»</w:t>
      </w:r>
      <w:bookmarkEnd w:id="47"/>
    </w:p>
    <w:p w14:paraId="5C3FB881" w14:textId="77777777" w:rsidR="009C64C4" w:rsidRPr="000C242C" w:rsidRDefault="009C64C4" w:rsidP="00774751">
      <w:pPr>
        <w:jc w:val="center"/>
        <w:rPr>
          <w:b/>
        </w:rPr>
      </w:pPr>
    </w:p>
    <w:p w14:paraId="139626B3" w14:textId="08BB6AD8" w:rsidR="009C64C4" w:rsidRPr="000C242C" w:rsidRDefault="00552B91" w:rsidP="00774751">
      <w:pPr>
        <w:jc w:val="both"/>
      </w:pPr>
      <w:r w:rsidRPr="000C242C">
        <w:rPr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0C242C">
        <w:rPr>
          <w:bCs/>
        </w:rPr>
        <w:t> </w:t>
      </w:r>
      <w:r w:rsidRPr="000C242C">
        <w:rPr>
          <w:bCs/>
        </w:rPr>
        <w:t>Московская Биржа</w:t>
      </w:r>
      <w:r w:rsidRPr="000C242C"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0C242C">
        <w:rPr>
          <w:rFonts w:eastAsia="Times New Roman"/>
          <w:lang w:eastAsia="ru-RU"/>
        </w:rPr>
        <w:t>ПАО «СПБ</w:t>
      </w:r>
      <w:r w:rsidR="003D5A00" w:rsidRPr="000C242C">
        <w:rPr>
          <w:rFonts w:eastAsia="Times New Roman"/>
          <w:lang w:eastAsia="ru-RU"/>
        </w:rPr>
        <w:t xml:space="preserve"> Биржа</w:t>
      </w:r>
      <w:r w:rsidR="00DD6446" w:rsidRPr="000C242C">
        <w:rPr>
          <w:rFonts w:eastAsia="Times New Roman"/>
          <w:lang w:eastAsia="ru-RU"/>
        </w:rPr>
        <w:t>»</w:t>
      </w:r>
      <w:r w:rsidRPr="000C242C">
        <w:t xml:space="preserve"> организованных торгах ценными бумагами</w:t>
      </w:r>
      <w:r w:rsidR="00A3481E" w:rsidRPr="000C242C">
        <w:t>,</w:t>
      </w:r>
      <w:r w:rsidRPr="000C242C">
        <w:t xml:space="preserve"> </w:t>
      </w:r>
      <w:r w:rsidRPr="000C242C">
        <w:rPr>
          <w:bCs/>
          <w:color w:val="000000"/>
        </w:rPr>
        <w:t>а та</w:t>
      </w:r>
      <w:r w:rsidR="00A3481E" w:rsidRPr="000C242C">
        <w:rPr>
          <w:bCs/>
          <w:color w:val="000000"/>
        </w:rPr>
        <w:t>к</w:t>
      </w:r>
      <w:r w:rsidRPr="000C242C">
        <w:rPr>
          <w:bCs/>
          <w:color w:val="000000"/>
        </w:rPr>
        <w:t>же Группы инструментов «ценные бумаги иностранных эмитентов из</w:t>
      </w:r>
      <w:r w:rsidR="00102A2C" w:rsidRPr="000C242C">
        <w:rPr>
          <w:bCs/>
          <w:color w:val="000000"/>
        </w:rPr>
        <w:t> </w:t>
      </w:r>
      <w:r w:rsidRPr="000C242C">
        <w:rPr>
          <w:bCs/>
          <w:color w:val="000000"/>
        </w:rPr>
        <w:t>стран СНГ»</w:t>
      </w:r>
      <w:r w:rsidRPr="000C242C">
        <w:rPr>
          <w:bCs/>
        </w:rPr>
        <w:t>:</w:t>
      </w:r>
    </w:p>
    <w:p w14:paraId="6D515383" w14:textId="77777777" w:rsidR="009C64C4" w:rsidRPr="000C242C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544"/>
        <w:gridCol w:w="5812"/>
      </w:tblGrid>
      <w:tr w:rsidR="009C64C4" w:rsidRPr="000C242C" w14:paraId="16F9E297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0C242C" w:rsidRDefault="00552B91" w:rsidP="00BA22C2">
            <w:pPr>
              <w:jc w:val="center"/>
            </w:pPr>
            <w:r w:rsidRPr="000C242C">
              <w:rPr>
                <w:b/>
                <w:bCs/>
              </w:rPr>
              <w:t>№</w:t>
            </w:r>
            <w:r w:rsidR="00514209" w:rsidRPr="000C242C">
              <w:rPr>
                <w:b/>
                <w:bCs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0C242C" w:rsidRDefault="00552B91" w:rsidP="00BA22C2">
            <w:pPr>
              <w:jc w:val="center"/>
            </w:pPr>
            <w:r w:rsidRPr="000C242C">
              <w:rPr>
                <w:b/>
                <w:bCs/>
              </w:rPr>
              <w:t xml:space="preserve">Вид </w:t>
            </w:r>
            <w:r w:rsidRPr="000C242C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5F2D3B64" w:rsidR="009C64C4" w:rsidRPr="000C242C" w:rsidRDefault="00552B91" w:rsidP="00BA22C2">
            <w:pPr>
              <w:jc w:val="center"/>
            </w:pPr>
            <w:r w:rsidRPr="000C242C">
              <w:rPr>
                <w:b/>
                <w:bCs/>
              </w:rPr>
              <w:t>Оборот за день</w:t>
            </w:r>
            <w:r w:rsidR="009A50B8" w:rsidRPr="000C242C">
              <w:rPr>
                <w:b/>
                <w:bCs/>
              </w:rPr>
              <w:t>, российские рубли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0C242C" w:rsidRDefault="00552B91" w:rsidP="00BA22C2">
            <w:pPr>
              <w:jc w:val="center"/>
            </w:pPr>
            <w:r w:rsidRPr="000C242C">
              <w:rPr>
                <w:b/>
                <w:bCs/>
              </w:rPr>
              <w:t>Ставка вознаграждения*</w:t>
            </w:r>
          </w:p>
        </w:tc>
      </w:tr>
      <w:tr w:rsidR="009C64C4" w:rsidRPr="000C242C" w14:paraId="4D7D9F7C" w14:textId="77777777" w:rsidTr="005370C3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0C242C" w:rsidRDefault="00552B91" w:rsidP="00C85060">
            <w:pPr>
              <w:jc w:val="center"/>
            </w:pPr>
            <w:r w:rsidRPr="000C242C">
              <w:t>1</w:t>
            </w: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34106EC1" w:rsidR="009C64C4" w:rsidRPr="000C242C" w:rsidRDefault="00552B91" w:rsidP="00BA22C2">
            <w:pPr>
              <w:jc w:val="both"/>
            </w:pPr>
            <w:r w:rsidRPr="000C242C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C85060" w:rsidRPr="000C242C">
              <w:t> </w:t>
            </w:r>
            <w:r w:rsidRPr="000C242C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0C242C" w14:paraId="45B60DFE" w14:textId="77777777" w:rsidTr="005370C3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0C242C" w:rsidRDefault="00552B91" w:rsidP="00C85060">
            <w:pPr>
              <w:jc w:val="center"/>
            </w:pPr>
            <w:r w:rsidRPr="000C242C">
              <w:t>1.1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0C242C" w:rsidRDefault="00552B91" w:rsidP="00BA22C2">
            <w:pPr>
              <w:jc w:val="both"/>
            </w:pPr>
            <w:r w:rsidRPr="000C242C">
              <w:t>Сделки купли-продажи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0C242C" w:rsidRDefault="00552B91" w:rsidP="00BA22C2">
            <w:pPr>
              <w:jc w:val="center"/>
            </w:pPr>
            <w:r w:rsidRPr="000C242C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0C242C" w:rsidRDefault="00552B91" w:rsidP="00BA22C2">
            <w:pPr>
              <w:jc w:val="center"/>
            </w:pPr>
            <w:r w:rsidRPr="000C242C">
              <w:t xml:space="preserve">0,03%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C242C" w14:paraId="417B7F01" w14:textId="77777777" w:rsidTr="005370C3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0C242C" w:rsidRDefault="009C64C4" w:rsidP="00C85060">
            <w:pPr>
              <w:snapToGrid w:val="0"/>
              <w:jc w:val="center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0C242C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3C173C7F" w:rsidR="009C64C4" w:rsidRPr="000C242C" w:rsidRDefault="00552B91" w:rsidP="00BA22C2">
            <w:pPr>
              <w:jc w:val="center"/>
            </w:pPr>
            <w:r w:rsidRPr="000C242C">
              <w:t>от 50 млн рублей включительно до</w:t>
            </w:r>
            <w:r w:rsidR="00DD6446" w:rsidRPr="000C242C">
              <w:t> </w:t>
            </w:r>
            <w:r w:rsidRPr="000C242C">
              <w:t>100</w:t>
            </w:r>
            <w:r w:rsidR="009A50B8" w:rsidRPr="000C242C">
              <w:t> </w:t>
            </w:r>
            <w:r w:rsidR="00B523ED" w:rsidRPr="000C242C">
              <w:t>млн</w:t>
            </w:r>
            <w:r w:rsidRPr="000C242C">
              <w:t xml:space="preserve">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0C242C" w:rsidRDefault="00552B91" w:rsidP="00BA22C2">
            <w:pPr>
              <w:jc w:val="center"/>
            </w:pPr>
            <w:r w:rsidRPr="000C242C">
              <w:t xml:space="preserve">0,025%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C242C" w14:paraId="63F5E6F6" w14:textId="77777777" w:rsidTr="005370C3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0C242C" w:rsidRDefault="009C64C4" w:rsidP="00C85060">
            <w:pPr>
              <w:snapToGrid w:val="0"/>
              <w:jc w:val="center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0C242C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0C242C" w:rsidRDefault="00552B91" w:rsidP="00BA22C2">
            <w:pPr>
              <w:jc w:val="center"/>
            </w:pPr>
            <w:r w:rsidRPr="000C242C">
              <w:t>от 100 млн рублей включительно до</w:t>
            </w:r>
            <w:r w:rsidR="00DD6446" w:rsidRPr="000C242C">
              <w:t> </w:t>
            </w:r>
            <w:r w:rsidRPr="000C242C">
              <w:t>500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0C242C" w:rsidRDefault="00552B91" w:rsidP="00BA22C2">
            <w:pPr>
              <w:jc w:val="center"/>
            </w:pPr>
            <w:r w:rsidRPr="000C242C">
              <w:t xml:space="preserve">0,02%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C242C" w14:paraId="3862332C" w14:textId="77777777" w:rsidTr="005370C3">
        <w:trPr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0C242C" w:rsidRDefault="009C64C4" w:rsidP="00C85060">
            <w:pPr>
              <w:snapToGrid w:val="0"/>
              <w:jc w:val="center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0C242C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0C242C" w:rsidRDefault="00552B91" w:rsidP="00BA22C2">
            <w:pPr>
              <w:jc w:val="center"/>
            </w:pPr>
            <w:r w:rsidRPr="000C242C">
              <w:t xml:space="preserve">от 500 </w:t>
            </w:r>
            <w:r w:rsidR="00B523ED" w:rsidRPr="000C242C">
              <w:t>млн</w:t>
            </w:r>
            <w:r w:rsidRPr="000C242C">
              <w:t xml:space="preserve"> рублей включительно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0C242C" w:rsidRDefault="00552B91" w:rsidP="00BA22C2">
            <w:pPr>
              <w:jc w:val="center"/>
            </w:pPr>
            <w:r w:rsidRPr="000C242C">
              <w:t xml:space="preserve">0,015%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C242C" w14:paraId="18BB96D5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0C242C" w:rsidRDefault="00552B91" w:rsidP="00C85060">
            <w:pPr>
              <w:jc w:val="center"/>
            </w:pPr>
            <w:r w:rsidRPr="000C242C">
              <w:t>2</w:t>
            </w: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0C242C" w:rsidRDefault="00552B91" w:rsidP="00BA22C2">
            <w:r w:rsidRPr="000C242C">
              <w:t xml:space="preserve">Сделки купли-продажи, предметом которых являются облигации, </w:t>
            </w:r>
            <w:r w:rsidRPr="000C242C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0C242C" w14:paraId="3B7786BF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0C242C" w:rsidRDefault="00552B91" w:rsidP="00C85060">
            <w:pPr>
              <w:jc w:val="center"/>
            </w:pPr>
            <w:r w:rsidRPr="000C242C"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0C242C" w:rsidRDefault="00552B91" w:rsidP="00BA22C2">
            <w:r w:rsidRPr="000C242C">
              <w:rPr>
                <w:rFonts w:eastAsia="Calibri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0C242C">
              <w:rPr>
                <w:rFonts w:eastAsia="Calibri"/>
                <w:lang w:eastAsia="en-US"/>
              </w:rPr>
              <w:t xml:space="preserve"> в</w:t>
            </w:r>
            <w:r w:rsidR="007C5018" w:rsidRPr="000C242C">
              <w:rPr>
                <w:rFonts w:eastAsia="Calibri"/>
                <w:lang w:eastAsia="en-US"/>
              </w:rPr>
              <w:t> </w:t>
            </w:r>
            <w:r w:rsidR="001E708C" w:rsidRPr="000C242C">
              <w:rPr>
                <w:rFonts w:eastAsia="Calibri"/>
                <w:lang w:eastAsia="en-US"/>
              </w:rPr>
              <w:t xml:space="preserve">соответствии с пунктом </w:t>
            </w:r>
            <w:r w:rsidRPr="000C242C">
              <w:rPr>
                <w:rFonts w:eastAsia="Calibri"/>
                <w:lang w:eastAsia="en-US"/>
              </w:rPr>
              <w:t>2.2 настоящей таблицы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0C242C" w:rsidRDefault="00552B91" w:rsidP="00BA22C2">
            <w:pPr>
              <w:jc w:val="center"/>
            </w:pPr>
            <w:r w:rsidRPr="000C242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0C242C" w:rsidRDefault="00552B91" w:rsidP="00BA22C2">
            <w:pPr>
              <w:jc w:val="center"/>
            </w:pPr>
            <w:r w:rsidRPr="000C242C">
              <w:t xml:space="preserve">0,0003%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  <w:r w:rsidRPr="000C242C">
              <w:t>, умноженной на количество календарных дней от даты заключения сделки, не</w:t>
            </w:r>
            <w:r w:rsidR="00B91785" w:rsidRPr="000C242C">
              <w:rPr>
                <w:lang w:val="en-US"/>
              </w:rPr>
              <w:t> </w:t>
            </w:r>
            <w:r w:rsidRPr="000C242C">
              <w:t>включая эту дату, до даты погашения облигации, включая эту дату (в</w:t>
            </w:r>
            <w:r w:rsidR="00DD6446" w:rsidRPr="000C242C">
              <w:t> </w:t>
            </w:r>
            <w:r w:rsidRPr="000C242C">
              <w:t xml:space="preserve">календарных днях), но не более 0,02%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C242C" w14:paraId="365D6F02" w14:textId="77777777" w:rsidTr="005370C3">
        <w:trPr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0C242C" w:rsidRDefault="00552B91" w:rsidP="00C85060">
            <w:pPr>
              <w:jc w:val="center"/>
            </w:pPr>
            <w:r w:rsidRPr="000C242C"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0C242C" w:rsidRDefault="00552B91" w:rsidP="00BA22C2">
            <w:pPr>
              <w:rPr>
                <w:rFonts w:eastAsia="Calibri"/>
                <w:lang w:eastAsia="en-US"/>
              </w:rPr>
            </w:pPr>
            <w:r w:rsidRPr="000C242C">
              <w:rPr>
                <w:rFonts w:eastAsia="Calibri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0C242C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lang w:eastAsia="en-US"/>
              </w:rPr>
            </w:pPr>
            <w:r w:rsidRPr="000C242C">
              <w:rPr>
                <w:rFonts w:eastAsia="Calibri"/>
                <w:lang w:eastAsia="en-US"/>
              </w:rPr>
              <w:t xml:space="preserve">Режим торгов </w:t>
            </w:r>
            <w:r w:rsidR="001E708C" w:rsidRPr="000C242C">
              <w:rPr>
                <w:rFonts w:eastAsia="Calibri"/>
                <w:lang w:eastAsia="en-US"/>
              </w:rPr>
              <w:t>«</w:t>
            </w:r>
            <w:r w:rsidRPr="000C242C">
              <w:rPr>
                <w:rFonts w:eastAsia="Calibri"/>
                <w:lang w:eastAsia="en-US"/>
              </w:rPr>
              <w:t>РПС с ЦК</w:t>
            </w:r>
            <w:r w:rsidR="001E708C" w:rsidRPr="000C242C">
              <w:rPr>
                <w:rFonts w:eastAsia="Calibri"/>
                <w:lang w:eastAsia="en-US"/>
              </w:rPr>
              <w:t>»</w:t>
            </w:r>
          </w:p>
          <w:p w14:paraId="4F995AE2" w14:textId="035864E1" w:rsidR="00A81595" w:rsidRPr="000C242C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0C242C">
              <w:t>Выкуп: Адресные заявки</w:t>
            </w:r>
          </w:p>
          <w:p w14:paraId="222A1D7C" w14:textId="30A8899A" w:rsidR="00A81595" w:rsidRPr="000C242C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0C242C">
              <w:t xml:space="preserve">Размещение: </w:t>
            </w:r>
            <w:r w:rsidR="00C60F49" w:rsidRPr="000C242C">
              <w:t>А</w:t>
            </w:r>
            <w:r w:rsidRPr="000C242C">
              <w:t>дресные заявки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0C242C" w:rsidRDefault="00552B91" w:rsidP="00BA22C2">
            <w:pPr>
              <w:jc w:val="center"/>
            </w:pPr>
            <w:r w:rsidRPr="000C242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0C242C" w:rsidRDefault="00552B91" w:rsidP="00BA22C2">
            <w:pPr>
              <w:jc w:val="center"/>
            </w:pPr>
            <w:r w:rsidRPr="000C242C">
              <w:t xml:space="preserve">0,0002%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  <w:r w:rsidRPr="000C242C">
              <w:t>, умноженной на количество календарных дней от даты заключения сделки, не</w:t>
            </w:r>
            <w:r w:rsidR="00B91785" w:rsidRPr="000C242C">
              <w:rPr>
                <w:lang w:val="en-US"/>
              </w:rPr>
              <w:t> </w:t>
            </w:r>
            <w:r w:rsidRPr="000C242C">
              <w:t>включая эту дату, до даты погашения облигации, включая эту дату (в</w:t>
            </w:r>
            <w:r w:rsidR="00DD6446" w:rsidRPr="000C242C">
              <w:t> </w:t>
            </w:r>
            <w:r w:rsidRPr="000C242C">
              <w:t xml:space="preserve">календарных днях), но не более 0,0225%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C242C" w14:paraId="1779B91B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0C242C" w:rsidRDefault="00552B91" w:rsidP="00C85060">
            <w:pPr>
              <w:jc w:val="center"/>
            </w:pPr>
            <w:r w:rsidRPr="000C242C"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0C242C" w:rsidRDefault="00552B91" w:rsidP="00BA22C2">
            <w:r w:rsidRPr="000C242C">
              <w:rPr>
                <w:rFonts w:eastAsia="Calibri"/>
                <w:lang w:eastAsia="en-US"/>
              </w:rPr>
              <w:t>Сделки</w:t>
            </w:r>
            <w:r w:rsidRPr="000C242C">
              <w:t xml:space="preserve"> РЕПО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0C242C" w:rsidRDefault="009C64C4" w:rsidP="00BA22C2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0C242C" w:rsidRDefault="009C64C4" w:rsidP="00BA22C2">
            <w:pPr>
              <w:jc w:val="center"/>
            </w:pPr>
          </w:p>
        </w:tc>
      </w:tr>
      <w:tr w:rsidR="009C64C4" w:rsidRPr="000C242C" w14:paraId="136F7AEA" w14:textId="77777777" w:rsidTr="005370C3">
        <w:trPr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0C242C" w:rsidRDefault="00552B91" w:rsidP="00C85060">
            <w:pPr>
              <w:jc w:val="center"/>
            </w:pPr>
            <w:r w:rsidRPr="000C242C"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0C242C" w:rsidRDefault="00552B91" w:rsidP="00BA22C2">
            <w:r w:rsidRPr="000C242C">
              <w:rPr>
                <w:rFonts w:eastAsia="Calibri"/>
                <w:lang w:eastAsia="en-US"/>
              </w:rPr>
              <w:t>Сделки</w:t>
            </w:r>
            <w:r w:rsidRPr="000C242C">
              <w:t xml:space="preserve"> РЕПО</w:t>
            </w:r>
            <w:r w:rsidR="008F462C" w:rsidRPr="000C242C">
              <w:t>,</w:t>
            </w:r>
            <w:r w:rsidRPr="000C242C"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0C242C" w:rsidRDefault="00552B91" w:rsidP="00BA22C2">
            <w:pPr>
              <w:jc w:val="center"/>
            </w:pPr>
            <w:r w:rsidRPr="000C242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2719C187" w:rsidR="009C64C4" w:rsidRPr="000C242C" w:rsidRDefault="00552B91" w:rsidP="00BA22C2">
            <w:pPr>
              <w:jc w:val="center"/>
            </w:pPr>
            <w:r w:rsidRPr="000C242C">
              <w:t xml:space="preserve">0,001% от суммы </w:t>
            </w:r>
            <w:r w:rsidRPr="000C242C">
              <w:rPr>
                <w:rFonts w:eastAsia="Calibri"/>
                <w:lang w:eastAsia="en-US"/>
              </w:rPr>
              <w:t xml:space="preserve">Сделки </w:t>
            </w:r>
            <w:r w:rsidRPr="000C242C">
              <w:t xml:space="preserve">РЕПО (стоимости первой части </w:t>
            </w:r>
            <w:r w:rsidRPr="000C242C">
              <w:rPr>
                <w:rFonts w:eastAsia="Calibri"/>
                <w:lang w:eastAsia="en-US"/>
              </w:rPr>
              <w:t xml:space="preserve">Сделки </w:t>
            </w:r>
            <w:r w:rsidRPr="000C242C">
              <w:t xml:space="preserve">РЕПО) умноженной на срок </w:t>
            </w:r>
            <w:r w:rsidRPr="000C242C">
              <w:rPr>
                <w:rFonts w:eastAsia="Calibri"/>
                <w:lang w:eastAsia="en-US"/>
              </w:rPr>
              <w:t>Сделки</w:t>
            </w:r>
            <w:r w:rsidRPr="000C242C">
              <w:t xml:space="preserve"> РЕПО, но</w:t>
            </w:r>
            <w:r w:rsidR="006430AC" w:rsidRPr="000C242C">
              <w:rPr>
                <w:lang w:val="en-US"/>
              </w:rPr>
              <w:t> </w:t>
            </w:r>
            <w:r w:rsidRPr="000C242C">
              <w:t>не</w:t>
            </w:r>
            <w:r w:rsidR="006430AC" w:rsidRPr="000C242C">
              <w:rPr>
                <w:lang w:val="en-US"/>
              </w:rPr>
              <w:t> </w:t>
            </w:r>
            <w:r w:rsidRPr="000C242C">
              <w:t>менее 4</w:t>
            </w:r>
            <w:r w:rsidR="009C2DC4" w:rsidRPr="000C242C">
              <w:t> </w:t>
            </w:r>
            <w:r w:rsidR="009A50B8" w:rsidRPr="000C242C">
              <w:t>(четырех)</w:t>
            </w:r>
            <w:r w:rsidR="00C85060" w:rsidRPr="000C242C">
              <w:t xml:space="preserve"> российских </w:t>
            </w:r>
            <w:r w:rsidRPr="000C242C">
              <w:t>рублей</w:t>
            </w:r>
          </w:p>
        </w:tc>
      </w:tr>
      <w:tr w:rsidR="009C64C4" w:rsidRPr="000C242C" w14:paraId="70237580" w14:textId="77777777" w:rsidTr="005370C3">
        <w:trPr>
          <w:trHeight w:val="2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0C242C" w:rsidRDefault="00552B91" w:rsidP="00C85060">
            <w:pPr>
              <w:jc w:val="center"/>
            </w:pPr>
            <w:r w:rsidRPr="000C242C">
              <w:rPr>
                <w:lang w:val="en-US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1F9CD393" w:rsidR="009C64C4" w:rsidRPr="000C242C" w:rsidRDefault="009C3AE3" w:rsidP="00BA22C2">
            <w:pPr>
              <w:rPr>
                <w:rFonts w:eastAsia="Calibri"/>
                <w:lang w:eastAsia="en-US"/>
              </w:rPr>
            </w:pPr>
            <w:r w:rsidRPr="000C242C">
              <w:rPr>
                <w:rFonts w:eastAsia="Calibri"/>
                <w:lang w:eastAsia="en-US"/>
              </w:rPr>
              <w:t>Сделки</w:t>
            </w:r>
            <w:r w:rsidR="00552B91" w:rsidRPr="000C242C">
              <w:rPr>
                <w:rFonts w:eastAsia="Calibri"/>
                <w:lang w:eastAsia="en-US"/>
              </w:rPr>
              <w:t xml:space="preserve"> </w:t>
            </w:r>
            <w:r w:rsidR="00071C0F" w:rsidRPr="000C242C">
              <w:rPr>
                <w:rFonts w:eastAsia="Calibri"/>
                <w:lang w:eastAsia="en-US"/>
              </w:rPr>
              <w:t>РЕПО</w:t>
            </w:r>
            <w:r w:rsidR="00552B91" w:rsidRPr="000C242C">
              <w:rPr>
                <w:rFonts w:eastAsia="Calibri"/>
                <w:lang w:eastAsia="en-US"/>
              </w:rPr>
              <w:t xml:space="preserve">, заключаемые на проводимых </w:t>
            </w:r>
            <w:r w:rsidR="00DD6446" w:rsidRPr="000C242C">
              <w:rPr>
                <w:rFonts w:eastAsia="Times New Roman"/>
                <w:lang w:eastAsia="ru-RU"/>
              </w:rPr>
              <w:t>ПАО «СПБ</w:t>
            </w:r>
            <w:r w:rsidR="003D5A00" w:rsidRPr="000C242C">
              <w:rPr>
                <w:rFonts w:eastAsia="Times New Roman"/>
                <w:lang w:eastAsia="ru-RU"/>
              </w:rPr>
              <w:t xml:space="preserve"> Биржа</w:t>
            </w:r>
            <w:r w:rsidR="00DD6446" w:rsidRPr="000C242C">
              <w:rPr>
                <w:rFonts w:eastAsia="Times New Roman"/>
                <w:lang w:eastAsia="ru-RU"/>
              </w:rPr>
              <w:t xml:space="preserve">» </w:t>
            </w:r>
            <w:r w:rsidR="00552B91" w:rsidRPr="000C242C">
              <w:rPr>
                <w:rFonts w:eastAsia="Calibri"/>
                <w:lang w:eastAsia="en-US"/>
              </w:rPr>
              <w:t>организованных торгах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0C242C" w:rsidRDefault="00552B91" w:rsidP="00BA22C2">
            <w:pPr>
              <w:jc w:val="center"/>
            </w:pPr>
            <w:r w:rsidRPr="000C242C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0C242C" w:rsidRDefault="00552B91" w:rsidP="00BA22C2">
            <w:pPr>
              <w:jc w:val="center"/>
            </w:pPr>
            <w:r w:rsidRPr="000C242C">
              <w:t xml:space="preserve">0,001% от суммы </w:t>
            </w:r>
            <w:r w:rsidR="001E4752" w:rsidRPr="000C242C">
              <w:t>РЕПО</w:t>
            </w:r>
            <w:r w:rsidRPr="000C242C">
              <w:t xml:space="preserve"> (стоимости первой части </w:t>
            </w:r>
            <w:r w:rsidR="009C3AE3" w:rsidRPr="000C242C">
              <w:t>Сделки</w:t>
            </w:r>
            <w:r w:rsidRPr="000C242C">
              <w:t xml:space="preserve"> </w:t>
            </w:r>
            <w:r w:rsidR="001E4752" w:rsidRPr="000C242C">
              <w:t>РЕПО</w:t>
            </w:r>
            <w:r w:rsidRPr="000C242C">
              <w:t xml:space="preserve">), умноженной на срок </w:t>
            </w:r>
            <w:r w:rsidR="009C3AE3" w:rsidRPr="000C242C">
              <w:t>Сделки</w:t>
            </w:r>
            <w:r w:rsidRPr="000C242C">
              <w:t xml:space="preserve"> </w:t>
            </w:r>
            <w:r w:rsidR="001E4752" w:rsidRPr="000C242C">
              <w:t>РЕПО</w:t>
            </w:r>
            <w:r w:rsidRPr="000C242C">
              <w:t xml:space="preserve"> в</w:t>
            </w:r>
            <w:r w:rsidR="006430AC" w:rsidRPr="000C242C">
              <w:rPr>
                <w:lang w:val="en-US"/>
              </w:rPr>
              <w:t> </w:t>
            </w:r>
            <w:r w:rsidRPr="000C242C">
              <w:t>календарных днях</w:t>
            </w:r>
          </w:p>
        </w:tc>
      </w:tr>
    </w:tbl>
    <w:p w14:paraId="1B5FB2ED" w14:textId="17F63061" w:rsidR="009C64C4" w:rsidRPr="000C242C" w:rsidRDefault="009C64C4" w:rsidP="00BA22C2">
      <w:pPr>
        <w:pStyle w:val="-11"/>
        <w:ind w:left="0" w:firstLine="0"/>
        <w:jc w:val="both"/>
        <w:rPr>
          <w:b/>
          <w:bCs/>
        </w:rPr>
      </w:pPr>
    </w:p>
    <w:p w14:paraId="50C0BA5C" w14:textId="25806A92" w:rsidR="009C64C4" w:rsidRPr="000C242C" w:rsidRDefault="00552B91" w:rsidP="00BA22C2">
      <w:pPr>
        <w:jc w:val="both"/>
      </w:pPr>
      <w:bookmarkStart w:id="48" w:name="_Hlk59448448"/>
      <w:r w:rsidRPr="000C242C">
        <w:t xml:space="preserve">Вознаграждение </w:t>
      </w:r>
      <w:r w:rsidR="00C5700C" w:rsidRPr="000C242C">
        <w:t>Брокера</w:t>
      </w:r>
      <w:r w:rsidRPr="000C242C"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0C242C">
        <w:rPr>
          <w:rFonts w:eastAsia="Times New Roman"/>
          <w:lang w:eastAsia="ru-RU"/>
        </w:rPr>
        <w:t>ПАО «СПБ</w:t>
      </w:r>
      <w:r w:rsidR="003D5A00" w:rsidRPr="000C242C">
        <w:rPr>
          <w:rFonts w:eastAsia="Times New Roman"/>
          <w:lang w:eastAsia="ru-RU"/>
        </w:rPr>
        <w:t xml:space="preserve"> Биржа</w:t>
      </w:r>
      <w:r w:rsidR="00DD6446" w:rsidRPr="000C242C">
        <w:rPr>
          <w:rFonts w:eastAsia="Times New Roman"/>
          <w:lang w:eastAsia="ru-RU"/>
        </w:rPr>
        <w:t xml:space="preserve">» </w:t>
      </w:r>
      <w:r w:rsidRPr="000C242C">
        <w:t>организованных торгах ценными бумагами</w:t>
      </w:r>
      <w:r w:rsidR="00087C19" w:rsidRPr="000C242C">
        <w:t xml:space="preserve">, </w:t>
      </w:r>
      <w:r w:rsidR="00E10509" w:rsidRPr="000C242C">
        <w:t xml:space="preserve">а также </w:t>
      </w:r>
      <w:r w:rsidR="00E10509" w:rsidRPr="000C242C">
        <w:rPr>
          <w:bCs/>
        </w:rPr>
        <w:t>Сделок</w:t>
      </w:r>
      <w:r w:rsidR="00E10509" w:rsidRPr="000C242C">
        <w:rPr>
          <w:bCs/>
          <w:shd w:val="clear" w:color="auto" w:fill="FFFFFF"/>
        </w:rPr>
        <w:t> </w:t>
      </w:r>
      <w:r w:rsidR="00E10509" w:rsidRPr="000C242C">
        <w:rPr>
          <w:shd w:val="clear" w:color="auto" w:fill="FFFFFF"/>
        </w:rPr>
        <w:t>на Внебиржевом рынке ОТС</w:t>
      </w:r>
      <w:r w:rsidRPr="000C242C">
        <w:t>:</w:t>
      </w:r>
    </w:p>
    <w:bookmarkEnd w:id="48"/>
    <w:p w14:paraId="0CBA3D48" w14:textId="77777777" w:rsidR="009C64C4" w:rsidRPr="000C242C" w:rsidRDefault="009C64C4" w:rsidP="00BA22C2">
      <w:pPr>
        <w:pStyle w:val="-11"/>
        <w:ind w:left="0" w:firstLine="0"/>
        <w:jc w:val="both"/>
      </w:pPr>
    </w:p>
    <w:tbl>
      <w:tblPr>
        <w:tblW w:w="146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5633"/>
        <w:gridCol w:w="3483"/>
        <w:gridCol w:w="4765"/>
      </w:tblGrid>
      <w:tr w:rsidR="009C64C4" w:rsidRPr="000C242C" w14:paraId="5E274EF7" w14:textId="77777777" w:rsidTr="005B1EF9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0C242C" w:rsidRDefault="00552B91" w:rsidP="00BA22C2">
            <w:pPr>
              <w:jc w:val="center"/>
            </w:pPr>
            <w:r w:rsidRPr="000C242C">
              <w:rPr>
                <w:b/>
                <w:bCs/>
              </w:rPr>
              <w:t>№</w:t>
            </w:r>
            <w:r w:rsidR="00514209" w:rsidRPr="000C242C">
              <w:rPr>
                <w:b/>
                <w:bCs/>
              </w:rPr>
              <w:t>№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0C242C" w:rsidRDefault="00552B91" w:rsidP="00BA22C2">
            <w:pPr>
              <w:jc w:val="center"/>
              <w:rPr>
                <w:b/>
                <w:bCs/>
              </w:rPr>
            </w:pPr>
            <w:r w:rsidRPr="000C242C">
              <w:rPr>
                <w:b/>
                <w:bCs/>
              </w:rPr>
              <w:t xml:space="preserve">Вид </w:t>
            </w:r>
            <w:r w:rsidRPr="000C242C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5B2EB769" w:rsidR="009C64C4" w:rsidRPr="000C242C" w:rsidRDefault="00552B91" w:rsidP="00BA22C2">
            <w:pPr>
              <w:jc w:val="center"/>
            </w:pPr>
            <w:r w:rsidRPr="000C242C">
              <w:rPr>
                <w:b/>
                <w:bCs/>
              </w:rPr>
              <w:t>Оборот за день</w:t>
            </w:r>
            <w:r w:rsidR="009C2DC4" w:rsidRPr="000C242C">
              <w:rPr>
                <w:b/>
                <w:bCs/>
              </w:rPr>
              <w:t>, российские рубли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0C242C" w:rsidRDefault="00552B91" w:rsidP="00BA22C2">
            <w:pPr>
              <w:jc w:val="center"/>
            </w:pPr>
            <w:r w:rsidRPr="000C242C">
              <w:rPr>
                <w:b/>
                <w:bCs/>
              </w:rPr>
              <w:t>Ставка вознаграждения*</w:t>
            </w:r>
          </w:p>
        </w:tc>
      </w:tr>
      <w:tr w:rsidR="009C64C4" w:rsidRPr="000C242C" w14:paraId="6622FF80" w14:textId="77777777" w:rsidTr="005B1EF9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0C242C" w:rsidRDefault="00552B91" w:rsidP="00C85060">
            <w:pPr>
              <w:jc w:val="center"/>
            </w:pPr>
            <w:r w:rsidRPr="000C242C">
              <w:t>1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0C242C" w:rsidRDefault="00552B91" w:rsidP="00BA22C2">
            <w:pPr>
              <w:jc w:val="both"/>
            </w:pPr>
            <w:r w:rsidRPr="000C242C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 w:rsidRPr="000C242C">
              <w:t> </w:t>
            </w:r>
            <w:r w:rsidRPr="000C242C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0C242C" w14:paraId="0527F8B6" w14:textId="77777777" w:rsidTr="005B1EF9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0C242C" w:rsidRDefault="00552B91" w:rsidP="00C85060">
            <w:pPr>
              <w:jc w:val="center"/>
            </w:pPr>
            <w:r w:rsidRPr="000C242C">
              <w:t>1.1</w:t>
            </w:r>
          </w:p>
        </w:tc>
        <w:tc>
          <w:tcPr>
            <w:tcW w:w="5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0C242C" w:rsidRDefault="009C3AE3" w:rsidP="00BA22C2">
            <w:pPr>
              <w:jc w:val="both"/>
            </w:pPr>
            <w:r w:rsidRPr="000C242C">
              <w:t>Сделки</w:t>
            </w:r>
            <w:r w:rsidR="00552B91" w:rsidRPr="000C242C">
              <w:t xml:space="preserve"> купли-продажи, заключаемые в следующих Режимах торгов (за исключением п</w:t>
            </w:r>
            <w:r w:rsidRPr="000C242C">
              <w:t xml:space="preserve">ункта </w:t>
            </w:r>
            <w:r w:rsidR="00552B91" w:rsidRPr="000C242C">
              <w:t>3 настоящей таблицы):</w:t>
            </w:r>
          </w:p>
          <w:p w14:paraId="565A790F" w14:textId="27866382" w:rsidR="009C64C4" w:rsidRPr="000C242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</w:pPr>
            <w:r w:rsidRPr="000C242C">
              <w:t xml:space="preserve">в Режиме основных торгов, за исключением </w:t>
            </w:r>
            <w:r w:rsidR="009C3AE3" w:rsidRPr="000C242C">
              <w:t>Сделок</w:t>
            </w:r>
            <w:r w:rsidRPr="000C242C">
              <w:t>, указанных в пункте 1.2 настоящей таблицы;</w:t>
            </w:r>
          </w:p>
          <w:p w14:paraId="67E317A7" w14:textId="77777777" w:rsidR="009C64C4" w:rsidRPr="000C242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C242C">
              <w:t>в Режиме торгов RFQ;</w:t>
            </w:r>
          </w:p>
          <w:p w14:paraId="0E0F5CC7" w14:textId="77777777" w:rsidR="009C64C4" w:rsidRPr="000C242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C242C">
              <w:t>в Режиме переговорных сделок;</w:t>
            </w:r>
          </w:p>
          <w:p w14:paraId="50D6E766" w14:textId="42801E72" w:rsidR="009C64C4" w:rsidRPr="000C242C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C242C">
              <w:t>Адресное размещение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0C242C" w:rsidRDefault="00552B91" w:rsidP="00BA22C2">
            <w:pPr>
              <w:jc w:val="center"/>
            </w:pPr>
            <w:r w:rsidRPr="000C242C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0C242C" w:rsidRDefault="00552B91" w:rsidP="00BA22C2">
            <w:pPr>
              <w:jc w:val="center"/>
            </w:pPr>
            <w:r w:rsidRPr="000C242C">
              <w:t xml:space="preserve">0,06%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C242C" w14:paraId="21AD24CF" w14:textId="77777777" w:rsidTr="005B1EF9">
        <w:trPr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0C242C" w:rsidRDefault="009C64C4" w:rsidP="00C85060">
            <w:pPr>
              <w:snapToGrid w:val="0"/>
              <w:jc w:val="center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0C242C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237357C1" w:rsidR="009C64C4" w:rsidRPr="000C242C" w:rsidRDefault="00552B91" w:rsidP="00BA22C2">
            <w:pPr>
              <w:jc w:val="center"/>
            </w:pPr>
            <w:r w:rsidRPr="000C242C">
              <w:t>от 50 млн рублей включительно до</w:t>
            </w:r>
            <w:r w:rsidR="00551F61" w:rsidRPr="000C242C">
              <w:t> </w:t>
            </w:r>
            <w:r w:rsidRPr="000C242C">
              <w:t>100</w:t>
            </w:r>
            <w:r w:rsidR="00551F61" w:rsidRPr="000C242C">
              <w:t> </w:t>
            </w:r>
            <w:r w:rsidR="00B523ED" w:rsidRPr="000C242C">
              <w:t>млн</w:t>
            </w:r>
            <w:r w:rsidRPr="000C242C">
              <w:t xml:space="preserve">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0C242C" w:rsidRDefault="00552B91" w:rsidP="00BA22C2">
            <w:pPr>
              <w:jc w:val="center"/>
            </w:pPr>
            <w:r w:rsidRPr="000C242C">
              <w:t xml:space="preserve">0,04%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C242C" w14:paraId="235B40FF" w14:textId="77777777" w:rsidTr="005B1EF9">
        <w:trPr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0C242C" w:rsidRDefault="009C64C4" w:rsidP="00C85060">
            <w:pPr>
              <w:snapToGrid w:val="0"/>
              <w:jc w:val="center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0C242C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0D028064" w:rsidR="009C64C4" w:rsidRPr="000C242C" w:rsidRDefault="00552B91" w:rsidP="00BA22C2">
            <w:pPr>
              <w:jc w:val="center"/>
            </w:pPr>
            <w:r w:rsidRPr="000C242C">
              <w:t>от 100 млн рублей включительно до</w:t>
            </w:r>
            <w:r w:rsidR="00551F61" w:rsidRPr="000C242C">
              <w:t> </w:t>
            </w:r>
            <w:r w:rsidRPr="000C242C">
              <w:t>500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0C242C" w:rsidRDefault="00552B91" w:rsidP="00BA22C2">
            <w:pPr>
              <w:jc w:val="center"/>
            </w:pPr>
            <w:r w:rsidRPr="000C242C">
              <w:t xml:space="preserve">0,03%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C242C" w14:paraId="55E584F9" w14:textId="77777777" w:rsidTr="005B1EF9">
        <w:trPr>
          <w:trHeight w:val="371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0C242C" w:rsidRDefault="009C64C4" w:rsidP="00C85060">
            <w:pPr>
              <w:snapToGrid w:val="0"/>
              <w:jc w:val="center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0C242C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0C242C" w:rsidRDefault="00552B91" w:rsidP="00BA22C2">
            <w:pPr>
              <w:jc w:val="center"/>
            </w:pPr>
            <w:r w:rsidRPr="000C242C">
              <w:t xml:space="preserve">от 500 </w:t>
            </w:r>
            <w:r w:rsidR="00B523ED" w:rsidRPr="000C242C">
              <w:t>млн</w:t>
            </w:r>
            <w:r w:rsidRPr="000C242C">
              <w:t xml:space="preserve"> рублей включительно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0C242C" w:rsidRDefault="00552B91" w:rsidP="00BA22C2">
            <w:pPr>
              <w:jc w:val="center"/>
            </w:pPr>
            <w:r w:rsidRPr="000C242C">
              <w:t xml:space="preserve">0,015%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C242C" w14:paraId="26B6A03A" w14:textId="77777777" w:rsidTr="005B1EF9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0C242C" w:rsidRDefault="00552B91" w:rsidP="00C85060">
            <w:pPr>
              <w:snapToGrid w:val="0"/>
              <w:jc w:val="center"/>
            </w:pPr>
            <w:r w:rsidRPr="000C242C">
              <w:t>1.2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0C242C" w:rsidRDefault="009C3AE3" w:rsidP="00BA22C2">
            <w:pPr>
              <w:snapToGrid w:val="0"/>
            </w:pPr>
            <w:r w:rsidRPr="000C242C">
              <w:t>Сделка</w:t>
            </w:r>
            <w:r w:rsidR="00552B91" w:rsidRPr="000C242C">
              <w:t>, заключ</w:t>
            </w:r>
            <w:r w:rsidRPr="000C242C">
              <w:t>е</w:t>
            </w:r>
            <w:r w:rsidR="00552B91" w:rsidRPr="000C242C">
              <w:t>нн</w:t>
            </w:r>
            <w:r w:rsidRPr="000C242C">
              <w:t>ая</w:t>
            </w:r>
            <w:r w:rsidR="00552B91" w:rsidRPr="000C242C">
              <w:t xml:space="preserve"> в рамках аукциона закрытия в</w:t>
            </w:r>
            <w:r w:rsidR="005A5A78" w:rsidRPr="000C242C">
              <w:t> </w:t>
            </w:r>
            <w:r w:rsidR="00552B91" w:rsidRPr="000C242C">
              <w:t>Режиме основных торгов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0C242C" w:rsidRDefault="00552B91" w:rsidP="00BA22C2">
            <w:pPr>
              <w:jc w:val="center"/>
            </w:pPr>
            <w:r w:rsidRPr="000C242C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0C242C" w:rsidRDefault="00552B91" w:rsidP="00BA22C2">
            <w:pPr>
              <w:pStyle w:val="ae"/>
              <w:jc w:val="center"/>
            </w:pPr>
            <w:r w:rsidRPr="000C242C">
              <w:t>0,0</w:t>
            </w:r>
            <w:r w:rsidRPr="000C242C">
              <w:rPr>
                <w:lang w:val="en-US"/>
              </w:rPr>
              <w:t>6</w:t>
            </w:r>
            <w:r w:rsidRPr="000C242C">
              <w:t>% от суммы Сделки</w:t>
            </w:r>
          </w:p>
        </w:tc>
      </w:tr>
      <w:tr w:rsidR="009C64C4" w:rsidRPr="000C242C" w14:paraId="47F87293" w14:textId="77777777" w:rsidTr="005B1EF9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0C242C" w:rsidRDefault="00552B91" w:rsidP="00C85060">
            <w:pPr>
              <w:jc w:val="center"/>
            </w:pPr>
            <w:r w:rsidRPr="000C242C">
              <w:t>2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0C242C" w:rsidRDefault="00552B91" w:rsidP="00BA22C2">
            <w:r w:rsidRPr="000C242C">
              <w:t xml:space="preserve">Сделки купли-продажи, предметом которых являются облигации, </w:t>
            </w:r>
            <w:r w:rsidRPr="000C242C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0C242C" w14:paraId="34BDADD3" w14:textId="77777777" w:rsidTr="005B1EF9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0C242C" w:rsidRDefault="00552B91" w:rsidP="00C85060">
            <w:pPr>
              <w:jc w:val="center"/>
            </w:pPr>
            <w:r w:rsidRPr="000C242C">
              <w:t>2.1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0C242C" w:rsidRDefault="009C3AE3" w:rsidP="00BA22C2">
            <w:r w:rsidRPr="000C242C">
              <w:t>Сделки</w:t>
            </w:r>
            <w:r w:rsidR="00552B91" w:rsidRPr="000C242C">
              <w:t xml:space="preserve"> купли-продажи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0C242C" w:rsidRDefault="00552B91" w:rsidP="00BA22C2">
            <w:pPr>
              <w:jc w:val="center"/>
            </w:pPr>
            <w:r w:rsidRPr="000C242C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0C242C" w:rsidRDefault="00552B91" w:rsidP="00BA22C2">
            <w:pPr>
              <w:jc w:val="center"/>
            </w:pPr>
            <w:r w:rsidRPr="000C242C">
              <w:t xml:space="preserve">0,02% от суммы </w:t>
            </w:r>
            <w:r w:rsidRPr="000C242C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C242C" w14:paraId="74DA426F" w14:textId="77777777" w:rsidTr="005B1EF9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0C242C" w:rsidRDefault="00552B91" w:rsidP="00C85060">
            <w:pPr>
              <w:jc w:val="center"/>
            </w:pPr>
            <w:r w:rsidRPr="000C242C">
              <w:t>3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0C242C" w:rsidRDefault="00552B91" w:rsidP="00BA22C2">
            <w:r w:rsidRPr="000C242C">
              <w:rPr>
                <w:rFonts w:eastAsia="Calibri"/>
                <w:lang w:eastAsia="en-US"/>
              </w:rPr>
              <w:t>Сделки</w:t>
            </w:r>
            <w:r w:rsidRPr="000C242C"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0C242C" w:rsidRDefault="009C64C4" w:rsidP="00BA22C2">
            <w:pPr>
              <w:jc w:val="center"/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0C242C" w:rsidRDefault="009C64C4" w:rsidP="00BA22C2"/>
        </w:tc>
      </w:tr>
      <w:tr w:rsidR="009C64C4" w:rsidRPr="000C242C" w14:paraId="3836486F" w14:textId="77777777" w:rsidTr="005B1EF9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0C242C" w:rsidRDefault="00552B91" w:rsidP="00C85060">
            <w:pPr>
              <w:jc w:val="center"/>
            </w:pPr>
            <w:r w:rsidRPr="000C242C">
              <w:t>3.1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0C242C" w:rsidRDefault="00552B91" w:rsidP="00BA22C2">
            <w:r w:rsidRPr="000C242C">
              <w:rPr>
                <w:rFonts w:eastAsia="Calibri"/>
                <w:lang w:eastAsia="en-US"/>
              </w:rPr>
              <w:t>Сделки</w:t>
            </w:r>
            <w:r w:rsidRPr="000C242C"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0C242C" w:rsidRDefault="00552B91" w:rsidP="00BA22C2">
            <w:pPr>
              <w:jc w:val="center"/>
            </w:pPr>
            <w:r w:rsidRPr="000C242C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0C242C" w:rsidRDefault="00552B91" w:rsidP="00BA22C2">
            <w:pPr>
              <w:jc w:val="center"/>
            </w:pPr>
            <w:r w:rsidRPr="000C242C">
              <w:t xml:space="preserve">0,001% от суммы </w:t>
            </w:r>
            <w:r w:rsidR="00071C0F" w:rsidRPr="000C242C">
              <w:t>РЕПО</w:t>
            </w:r>
            <w:r w:rsidRPr="000C242C">
              <w:t xml:space="preserve"> (стоимости первой части </w:t>
            </w:r>
            <w:r w:rsidR="009C3AE3" w:rsidRPr="000C242C">
              <w:t>Сделки</w:t>
            </w:r>
            <w:r w:rsidRPr="000C242C">
              <w:t xml:space="preserve"> </w:t>
            </w:r>
            <w:r w:rsidR="00071C0F" w:rsidRPr="000C242C">
              <w:t>РЕПО</w:t>
            </w:r>
            <w:r w:rsidRPr="000C242C">
              <w:t xml:space="preserve">), умноженной на срок </w:t>
            </w:r>
            <w:r w:rsidR="009C3AE3" w:rsidRPr="000C242C">
              <w:t>Сделки</w:t>
            </w:r>
            <w:r w:rsidRPr="000C242C">
              <w:t xml:space="preserve"> </w:t>
            </w:r>
            <w:r w:rsidR="00071C0F" w:rsidRPr="000C242C">
              <w:t>РЕПО</w:t>
            </w:r>
            <w:r w:rsidRPr="000C242C">
              <w:t xml:space="preserve"> в</w:t>
            </w:r>
            <w:r w:rsidR="00D7335C" w:rsidRPr="000C242C">
              <w:t> </w:t>
            </w:r>
            <w:r w:rsidRPr="000C242C">
              <w:t>календарных днях</w:t>
            </w:r>
          </w:p>
        </w:tc>
      </w:tr>
    </w:tbl>
    <w:p w14:paraId="73300D46" w14:textId="247DD87A" w:rsidR="00E2382C" w:rsidRPr="000C242C" w:rsidRDefault="00E2382C" w:rsidP="00BA22C2">
      <w:pPr>
        <w:pStyle w:val="-11"/>
        <w:ind w:left="0" w:firstLine="0"/>
        <w:jc w:val="both"/>
      </w:pPr>
    </w:p>
    <w:p w14:paraId="0AE68D46" w14:textId="77777777" w:rsidR="0027617A" w:rsidRPr="000C242C" w:rsidRDefault="0027617A" w:rsidP="00BA22C2">
      <w:pPr>
        <w:pStyle w:val="-11"/>
        <w:ind w:left="0" w:firstLine="0"/>
        <w:jc w:val="both"/>
      </w:pPr>
    </w:p>
    <w:p w14:paraId="05EE633F" w14:textId="16637AD7" w:rsidR="00774751" w:rsidRPr="000C242C" w:rsidRDefault="00774751" w:rsidP="00774751">
      <w:pPr>
        <w:pStyle w:val="3"/>
        <w:numPr>
          <w:ilvl w:val="1"/>
          <w:numId w:val="3"/>
        </w:numPr>
        <w:tabs>
          <w:tab w:val="clear" w:pos="708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49" w:name="_Toc83377452"/>
      <w:r w:rsidRPr="000C242C">
        <w:rPr>
          <w:rFonts w:ascii="Times New Roman" w:hAnsi="Times New Roman" w:cs="Times New Roman"/>
          <w:b/>
          <w:color w:val="auto"/>
          <w:sz w:val="20"/>
        </w:rPr>
        <w:t>Тариф «Фондовый Международный»</w:t>
      </w:r>
      <w:bookmarkEnd w:id="49"/>
    </w:p>
    <w:p w14:paraId="206B15E3" w14:textId="77777777" w:rsidR="00EA5B74" w:rsidRPr="000C242C" w:rsidRDefault="00EA5B74" w:rsidP="00514530">
      <w:pPr>
        <w:pStyle w:val="-11"/>
        <w:ind w:left="0" w:firstLine="0"/>
        <w:jc w:val="both"/>
        <w:rPr>
          <w:bCs/>
        </w:rPr>
      </w:pPr>
    </w:p>
    <w:p w14:paraId="797BB06D" w14:textId="0BE9B901" w:rsidR="00813DB5" w:rsidRPr="000C242C" w:rsidRDefault="00813DB5" w:rsidP="00514530">
      <w:pPr>
        <w:pStyle w:val="-11"/>
        <w:ind w:left="0" w:firstLine="0"/>
        <w:jc w:val="both"/>
        <w:rPr>
          <w:bCs/>
        </w:rPr>
      </w:pPr>
      <w:r w:rsidRPr="000C242C">
        <w:rPr>
          <w:bCs/>
        </w:rPr>
        <w:t>Вознаграждение Брокера за заключение в интересах и за счет Клиента Сделок с ценными бумагами на Фондовом рынке иностранных государств</w:t>
      </w:r>
      <w:r w:rsidR="005B1EF9" w:rsidRPr="000C242C">
        <w:rPr>
          <w:bCs/>
        </w:rPr>
        <w:t>:</w:t>
      </w:r>
    </w:p>
    <w:p w14:paraId="02F682CA" w14:textId="77777777" w:rsidR="005B1EF9" w:rsidRPr="000C242C" w:rsidRDefault="005B1EF9" w:rsidP="00813DB5">
      <w:pPr>
        <w:pStyle w:val="-11"/>
        <w:ind w:firstLine="0"/>
        <w:jc w:val="both"/>
        <w:rPr>
          <w:bCs/>
        </w:rPr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"/>
        <w:gridCol w:w="8556"/>
        <w:gridCol w:w="5526"/>
      </w:tblGrid>
      <w:tr w:rsidR="002F364E" w:rsidRPr="000C242C" w14:paraId="36A242A0" w14:textId="77777777" w:rsidTr="00FC037A">
        <w:trPr>
          <w:trHeight w:val="22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DC3C" w14:textId="51E0D59E" w:rsidR="002F364E" w:rsidRPr="000C242C" w:rsidRDefault="002F364E" w:rsidP="002E631B">
            <w:pPr>
              <w:spacing w:line="100" w:lineRule="atLeast"/>
              <w:jc w:val="center"/>
              <w:rPr>
                <w:b/>
                <w:bCs/>
              </w:rPr>
            </w:pPr>
            <w:r w:rsidRPr="000C242C">
              <w:rPr>
                <w:b/>
                <w:bCs/>
              </w:rPr>
              <w:t>№№</w:t>
            </w:r>
          </w:p>
        </w:tc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0BF24" w14:textId="659CC6DC" w:rsidR="002F364E" w:rsidRPr="000C242C" w:rsidRDefault="002F364E" w:rsidP="002E631B">
            <w:pPr>
              <w:spacing w:line="100" w:lineRule="atLeast"/>
              <w:jc w:val="center"/>
            </w:pPr>
            <w:r w:rsidRPr="000C242C">
              <w:rPr>
                <w:b/>
                <w:bCs/>
              </w:rPr>
              <w:t>Наименование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1915D" w14:textId="2DFC1690" w:rsidR="002F364E" w:rsidRPr="000C242C" w:rsidRDefault="00B92F85" w:rsidP="002E631B">
            <w:pPr>
              <w:spacing w:line="100" w:lineRule="atLeast"/>
              <w:jc w:val="center"/>
            </w:pPr>
            <w:r w:rsidRPr="000C242C">
              <w:rPr>
                <w:b/>
                <w:bCs/>
              </w:rPr>
              <w:t xml:space="preserve">Размер </w:t>
            </w:r>
            <w:r w:rsidR="002F364E" w:rsidRPr="000C242C">
              <w:rPr>
                <w:b/>
                <w:bCs/>
              </w:rPr>
              <w:t>вознаграждения</w:t>
            </w:r>
            <w:r w:rsidR="00514530" w:rsidRPr="000C242C">
              <w:rPr>
                <w:b/>
                <w:bCs/>
              </w:rPr>
              <w:t xml:space="preserve"> </w:t>
            </w:r>
            <w:r w:rsidR="002F364E" w:rsidRPr="000C242C">
              <w:rPr>
                <w:b/>
                <w:bCs/>
              </w:rPr>
              <w:t>*</w:t>
            </w:r>
          </w:p>
        </w:tc>
      </w:tr>
      <w:tr w:rsidR="002F364E" w:rsidRPr="000C242C" w14:paraId="29052002" w14:textId="77777777" w:rsidTr="00FC037A">
        <w:trPr>
          <w:trHeight w:val="4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426F" w14:textId="396FF427" w:rsidR="002F364E" w:rsidRPr="000C242C" w:rsidRDefault="002F364E" w:rsidP="00C85060">
            <w:pPr>
              <w:jc w:val="center"/>
            </w:pPr>
            <w:r w:rsidRPr="000C242C">
              <w:t>1</w:t>
            </w:r>
          </w:p>
        </w:tc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2C38D" w14:textId="1CE06261" w:rsidR="002F364E" w:rsidRPr="000C242C" w:rsidRDefault="002F364E" w:rsidP="00C85060">
            <w:pPr>
              <w:jc w:val="both"/>
            </w:pPr>
            <w:r w:rsidRPr="000C242C">
              <w:t xml:space="preserve">Вознаграждение Брокера за заключение Сделок с ценными бумагами в Иностранных торговых системах в случае, если объектом сделки являются ценные бумаги, приобретенные Клиентом в рамках услуги Брокера «Участие в </w:t>
            </w:r>
            <w:r w:rsidRPr="000C242C">
              <w:rPr>
                <w:lang w:val="en-US"/>
              </w:rPr>
              <w:t>IPO</w:t>
            </w:r>
            <w:r w:rsidRPr="000C242C">
              <w:t>»</w:t>
            </w:r>
            <w:r w:rsidR="00C85060" w:rsidRPr="000C242C">
              <w:t>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4C061" w14:textId="3B4D5D8C" w:rsidR="002F364E" w:rsidRPr="000C242C" w:rsidRDefault="002F364E" w:rsidP="002F364E">
            <w:pPr>
              <w:jc w:val="center"/>
            </w:pPr>
            <w:r w:rsidRPr="000C242C">
              <w:t>0,5% от суммы Сделки</w:t>
            </w:r>
          </w:p>
        </w:tc>
      </w:tr>
      <w:tr w:rsidR="00B92F85" w:rsidRPr="000C242C" w14:paraId="08BFD5EC" w14:textId="77777777" w:rsidTr="00FC037A">
        <w:trPr>
          <w:trHeight w:val="4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021E" w14:textId="16F64946" w:rsidR="00B92F85" w:rsidRPr="000C242C" w:rsidRDefault="00B92F85" w:rsidP="00B92F85">
            <w:pPr>
              <w:jc w:val="center"/>
            </w:pPr>
            <w:r w:rsidRPr="000C242C">
              <w:t>2</w:t>
            </w:r>
          </w:p>
        </w:tc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AD6F5" w14:textId="6FD0A73F" w:rsidR="00B92F85" w:rsidRPr="000C242C" w:rsidRDefault="00B92F85" w:rsidP="00B92F85">
            <w:pPr>
              <w:jc w:val="both"/>
            </w:pPr>
            <w:r w:rsidRPr="000C242C">
              <w:t>Вознаграждение Брокера за заключение Сделок с ценными бумагами в Иностранных торговых системах (за исключением Сделок с ценными бумагами согласно пункту 1 настоящей таблицы).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570B4" w14:textId="09906E18" w:rsidR="00B92F85" w:rsidRPr="000C242C" w:rsidRDefault="00B92F85" w:rsidP="00B92F85">
            <w:r w:rsidRPr="000C242C">
              <w:t xml:space="preserve">Вознаграждение состоит из </w:t>
            </w:r>
            <w:r w:rsidR="00436230" w:rsidRPr="000C242C">
              <w:t xml:space="preserve">2 </w:t>
            </w:r>
            <w:r w:rsidR="00173BA1" w:rsidRPr="000C242C">
              <w:t>видов вознаграждений</w:t>
            </w:r>
            <w:r w:rsidR="00436230" w:rsidRPr="000C242C">
              <w:t>, взимаемых Брокером одновременно</w:t>
            </w:r>
            <w:r w:rsidRPr="000C242C">
              <w:t>:</w:t>
            </w:r>
          </w:p>
          <w:p w14:paraId="00FECE3F" w14:textId="3107C597" w:rsidR="00B92F85" w:rsidRPr="000C242C" w:rsidRDefault="00B92F85" w:rsidP="00B92F85">
            <w:r w:rsidRPr="000C242C">
              <w:t xml:space="preserve">1.Вознаграждение от </w:t>
            </w:r>
            <w:r w:rsidR="00436230" w:rsidRPr="000C242C">
              <w:t>Сделки</w:t>
            </w:r>
            <w:r w:rsidRPr="000C242C">
              <w:t>: 0,01% от суммы Сделки</w:t>
            </w:r>
            <w:r w:rsidR="00436230" w:rsidRPr="000C242C">
              <w:t xml:space="preserve"> и </w:t>
            </w:r>
            <w:r w:rsidRPr="000C242C">
              <w:t xml:space="preserve"> </w:t>
            </w:r>
          </w:p>
          <w:p w14:paraId="04EA259D" w14:textId="216238AD" w:rsidR="00B92F85" w:rsidRPr="000C242C" w:rsidRDefault="00B92F85" w:rsidP="00B92F85">
            <w:r w:rsidRPr="000C242C">
              <w:t xml:space="preserve">2.Вознаграждение </w:t>
            </w:r>
            <w:r w:rsidR="00F05BE1" w:rsidRPr="000C242C">
              <w:t>з</w:t>
            </w:r>
            <w:r w:rsidRPr="000C242C">
              <w:t xml:space="preserve">а каждую ценную бумагу: 0,8 рубля </w:t>
            </w:r>
            <w:r w:rsidRPr="000C242C">
              <w:rPr>
                <w:lang w:eastAsia="ru-RU"/>
              </w:rPr>
              <w:t>за каждую ценную бумагу, являющуюся предметом Сделки</w:t>
            </w:r>
          </w:p>
          <w:p w14:paraId="1A3545B4" w14:textId="20F1A724" w:rsidR="00B92F85" w:rsidRPr="000C242C" w:rsidRDefault="00B92F85" w:rsidP="00B92F85"/>
        </w:tc>
      </w:tr>
    </w:tbl>
    <w:p w14:paraId="44A9AD3D" w14:textId="77777777" w:rsidR="002F364E" w:rsidRPr="000C242C" w:rsidRDefault="002F364E" w:rsidP="002F364E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p w14:paraId="3C67E60F" w14:textId="77777777" w:rsidR="002F364E" w:rsidRPr="000C242C" w:rsidRDefault="002F364E" w:rsidP="002F364E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 xml:space="preserve">Вознаграждение Брокера взимается каждый Торговый день. </w:t>
      </w:r>
    </w:p>
    <w:p w14:paraId="78F1B2AD" w14:textId="77777777" w:rsidR="002F364E" w:rsidRPr="000C242C" w:rsidRDefault="002F364E" w:rsidP="002F364E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 xml:space="preserve">Вознаграждение Брокера,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70176781" w14:textId="77777777" w:rsidR="002F364E" w:rsidRPr="000C242C" w:rsidRDefault="002F364E" w:rsidP="002F364E">
      <w:pPr>
        <w:pStyle w:val="-12"/>
        <w:tabs>
          <w:tab w:val="left" w:pos="993"/>
        </w:tabs>
        <w:ind w:left="0" w:firstLine="0"/>
        <w:jc w:val="both"/>
      </w:pPr>
    </w:p>
    <w:p w14:paraId="4CEAAEAF" w14:textId="77777777" w:rsidR="002F364E" w:rsidRPr="000C242C" w:rsidRDefault="002F364E" w:rsidP="002F364E">
      <w:pPr>
        <w:pStyle w:val="-11"/>
        <w:ind w:left="0" w:firstLine="0"/>
        <w:jc w:val="both"/>
      </w:pPr>
      <w:r w:rsidRPr="000C242C">
        <w:t xml:space="preserve">* Не облагается НДС на основании </w:t>
      </w:r>
      <w:proofErr w:type="spellStart"/>
      <w:r w:rsidRPr="000C242C">
        <w:t>пп</w:t>
      </w:r>
      <w:proofErr w:type="spellEnd"/>
      <w:r w:rsidRPr="000C242C">
        <w:t>. 12.2 п. 2 ст. 149 Налогового кодекса Российской Федерации.</w:t>
      </w:r>
    </w:p>
    <w:p w14:paraId="6EF9D601" w14:textId="77777777" w:rsidR="00813DB5" w:rsidRPr="000C242C" w:rsidRDefault="00813DB5" w:rsidP="00813DB5">
      <w:pPr>
        <w:pStyle w:val="-11"/>
        <w:ind w:firstLine="0"/>
        <w:jc w:val="both"/>
        <w:rPr>
          <w:b/>
          <w:bCs/>
        </w:rPr>
      </w:pPr>
    </w:p>
    <w:p w14:paraId="4C692867" w14:textId="5660C048" w:rsidR="00083D2A" w:rsidRPr="000C242C" w:rsidRDefault="00325680" w:rsidP="006D0638">
      <w:pPr>
        <w:pStyle w:val="3"/>
        <w:numPr>
          <w:ilvl w:val="1"/>
          <w:numId w:val="3"/>
        </w:numPr>
        <w:tabs>
          <w:tab w:val="clear" w:pos="708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50" w:name="_Toc83377453"/>
      <w:r w:rsidRPr="000C242C">
        <w:rPr>
          <w:rFonts w:ascii="Times New Roman" w:hAnsi="Times New Roman" w:cs="Times New Roman"/>
          <w:b/>
          <w:color w:val="auto"/>
          <w:sz w:val="20"/>
        </w:rPr>
        <w:t xml:space="preserve">Ставки по </w:t>
      </w:r>
      <w:r w:rsidR="00552B91" w:rsidRPr="000C242C">
        <w:rPr>
          <w:rFonts w:ascii="Times New Roman" w:hAnsi="Times New Roman" w:cs="Times New Roman"/>
          <w:b/>
          <w:color w:val="auto"/>
          <w:sz w:val="20"/>
        </w:rPr>
        <w:t>Сделк</w:t>
      </w:r>
      <w:r w:rsidRPr="000C242C">
        <w:rPr>
          <w:rFonts w:ascii="Times New Roman" w:hAnsi="Times New Roman" w:cs="Times New Roman"/>
          <w:b/>
          <w:color w:val="auto"/>
          <w:sz w:val="20"/>
        </w:rPr>
        <w:t>ам</w:t>
      </w:r>
      <w:r w:rsidR="00552B91" w:rsidRPr="000C242C">
        <w:rPr>
          <w:rFonts w:ascii="Times New Roman" w:hAnsi="Times New Roman" w:cs="Times New Roman"/>
          <w:b/>
          <w:color w:val="auto"/>
          <w:sz w:val="20"/>
        </w:rPr>
        <w:t xml:space="preserve"> РЕПО, заключаемы</w:t>
      </w:r>
      <w:r w:rsidRPr="000C242C">
        <w:rPr>
          <w:rFonts w:ascii="Times New Roman" w:hAnsi="Times New Roman" w:cs="Times New Roman"/>
          <w:b/>
          <w:color w:val="auto"/>
          <w:sz w:val="20"/>
        </w:rPr>
        <w:t>м</w:t>
      </w:r>
      <w:r w:rsidR="00552B91" w:rsidRPr="000C242C">
        <w:rPr>
          <w:rFonts w:ascii="Times New Roman" w:hAnsi="Times New Roman" w:cs="Times New Roman"/>
          <w:b/>
          <w:color w:val="auto"/>
          <w:sz w:val="20"/>
        </w:rPr>
        <w:t xml:space="preserve"> в соответствии с Приложением №3 к Регламенту:</w:t>
      </w:r>
      <w:bookmarkEnd w:id="50"/>
    </w:p>
    <w:p w14:paraId="3D13E810" w14:textId="3FBA8840" w:rsidR="00083D2A" w:rsidRPr="000C242C" w:rsidRDefault="00083D2A" w:rsidP="00BA22C2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9923"/>
      </w:tblGrid>
      <w:tr w:rsidR="00083D2A" w:rsidRPr="000C242C" w14:paraId="3AEA4DBF" w14:textId="77777777" w:rsidTr="004A7F13">
        <w:trPr>
          <w:trHeight w:val="1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264AAF33" w:rsidR="00083D2A" w:rsidRPr="000C242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 xml:space="preserve">Ставка </w:t>
            </w:r>
            <w:r w:rsidR="00BB2D94" w:rsidRPr="000C242C">
              <w:rPr>
                <w:rFonts w:eastAsia="Times New Roman"/>
                <w:lang w:eastAsia="ru-RU"/>
              </w:rPr>
              <w:t xml:space="preserve">по Сделке </w:t>
            </w:r>
            <w:r w:rsidRPr="000C242C">
              <w:rPr>
                <w:rFonts w:eastAsia="Times New Roman"/>
                <w:lang w:eastAsia="ru-RU"/>
              </w:rPr>
              <w:t>РЕПО по денежным средствам</w:t>
            </w:r>
            <w:r w:rsidR="00BB2D94" w:rsidRPr="000C242C">
              <w:rPr>
                <w:rFonts w:eastAsia="Times New Roman"/>
                <w:lang w:eastAsia="ru-RU"/>
              </w:rPr>
              <w:t xml:space="preserve"> (первая часть Сделки РЕПО</w:t>
            </w:r>
            <w:r w:rsidR="00480152" w:rsidRPr="000C242C">
              <w:rPr>
                <w:rFonts w:eastAsia="Times New Roman"/>
                <w:lang w:eastAsia="ru-RU"/>
              </w:rPr>
              <w:t xml:space="preserve"> —</w:t>
            </w:r>
            <w:r w:rsidR="00BB2D94" w:rsidRPr="000C242C">
              <w:rPr>
                <w:rFonts w:eastAsia="Times New Roman"/>
                <w:lang w:eastAsia="ru-RU"/>
              </w:rPr>
              <w:t xml:space="preserve"> продажа ценных бумаг)</w:t>
            </w:r>
            <w:r w:rsidRPr="000C242C">
              <w:rPr>
                <w:rFonts w:eastAsia="Times New Roman"/>
                <w:lang w:eastAsia="ru-RU"/>
              </w:rPr>
              <w:t xml:space="preserve"> </w:t>
            </w:r>
            <w:r w:rsidR="00F460FD" w:rsidRPr="000C242C">
              <w:rPr>
                <w:rFonts w:eastAsia="Times New Roman"/>
                <w:lang w:eastAsia="ru-RU"/>
              </w:rPr>
              <w:t>при</w:t>
            </w:r>
            <w:r w:rsidR="00480152" w:rsidRPr="000C242C">
              <w:rPr>
                <w:rFonts w:eastAsia="Times New Roman"/>
                <w:lang w:eastAsia="ru-RU"/>
              </w:rPr>
              <w:t> </w:t>
            </w:r>
            <w:r w:rsidR="00F460FD" w:rsidRPr="000C242C">
              <w:rPr>
                <w:rFonts w:eastAsia="Times New Roman"/>
                <w:lang w:eastAsia="ru-RU"/>
              </w:rPr>
              <w:t>совершении Сделки РЕПО</w:t>
            </w:r>
            <w:r w:rsidRPr="000C242C">
              <w:rPr>
                <w:rFonts w:eastAsia="Times New Roman"/>
                <w:lang w:eastAsia="ru-RU"/>
              </w:rPr>
              <w:t xml:space="preserve"> на</w:t>
            </w:r>
            <w:r w:rsidR="00B56E95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фондовом рынке ПАО</w:t>
            </w:r>
            <w:r w:rsidR="00B56E95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 xml:space="preserve">Московская </w:t>
            </w:r>
            <w:r w:rsidR="006C65EE" w:rsidRPr="000C242C">
              <w:rPr>
                <w:rFonts w:eastAsia="Times New Roman"/>
                <w:lang w:eastAsia="ru-RU"/>
              </w:rPr>
              <w:t>Б</w:t>
            </w:r>
            <w:r w:rsidRPr="000C242C">
              <w:rPr>
                <w:rFonts w:eastAsia="Times New Roman"/>
                <w:lang w:eastAsia="ru-RU"/>
              </w:rPr>
              <w:t xml:space="preserve">иржа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CB659D6" w:rsidR="00083D2A" w:rsidRPr="000C242C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 w:rsidRPr="000C242C">
              <w:rPr>
                <w:rFonts w:eastAsia="Times New Roman"/>
                <w:lang w:val="en-US"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российских рублях, величина К соответствует Ключевой ставке, установленной Банком России, плюс 3% годовых. Для 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083D2A" w:rsidRPr="000C242C" w14:paraId="4AC665AE" w14:textId="77777777" w:rsidTr="004A7F13">
        <w:trPr>
          <w:trHeight w:val="38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49EE72B3" w:rsidR="00083D2A" w:rsidRPr="000C242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 xml:space="preserve">Ставка </w:t>
            </w:r>
            <w:r w:rsidR="00BB2D94" w:rsidRPr="000C242C">
              <w:rPr>
                <w:rFonts w:eastAsia="Times New Roman"/>
                <w:lang w:eastAsia="ru-RU"/>
              </w:rPr>
              <w:t xml:space="preserve">по Сделке </w:t>
            </w:r>
            <w:r w:rsidRPr="000C242C">
              <w:rPr>
                <w:rFonts w:eastAsia="Times New Roman"/>
                <w:lang w:eastAsia="ru-RU"/>
              </w:rPr>
              <w:t xml:space="preserve">РЕПО по ценным бумагам </w:t>
            </w:r>
            <w:r w:rsidR="00BB2D94" w:rsidRPr="000C242C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C242C">
              <w:rPr>
                <w:rFonts w:eastAsia="Times New Roman"/>
                <w:lang w:eastAsia="ru-RU"/>
              </w:rPr>
              <w:t xml:space="preserve"> — </w:t>
            </w:r>
            <w:r w:rsidR="00BB2D94" w:rsidRPr="000C242C">
              <w:rPr>
                <w:rFonts w:eastAsia="Times New Roman"/>
                <w:lang w:eastAsia="ru-RU"/>
              </w:rPr>
              <w:t xml:space="preserve">покупка ценных бумаг) </w:t>
            </w:r>
            <w:r w:rsidR="00F460FD" w:rsidRPr="000C242C">
              <w:rPr>
                <w:rFonts w:eastAsia="Times New Roman"/>
                <w:lang w:eastAsia="ru-RU"/>
              </w:rPr>
              <w:t>при</w:t>
            </w:r>
            <w:r w:rsidR="00480152" w:rsidRPr="000C242C">
              <w:rPr>
                <w:rFonts w:eastAsia="Times New Roman"/>
                <w:lang w:eastAsia="ru-RU"/>
              </w:rPr>
              <w:t> </w:t>
            </w:r>
            <w:r w:rsidR="00F460FD" w:rsidRPr="000C242C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C242C">
              <w:rPr>
                <w:rFonts w:eastAsia="Times New Roman"/>
                <w:lang w:eastAsia="ru-RU"/>
              </w:rPr>
              <w:t>на</w:t>
            </w:r>
            <w:r w:rsidR="00480152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 xml:space="preserve">фондовом рынке ПАО Московская </w:t>
            </w:r>
            <w:r w:rsidR="006C65EE" w:rsidRPr="000C242C">
              <w:rPr>
                <w:rFonts w:eastAsia="Times New Roman"/>
                <w:lang w:eastAsia="ru-RU"/>
              </w:rPr>
              <w:t>Б</w:t>
            </w:r>
            <w:r w:rsidRPr="000C242C">
              <w:rPr>
                <w:rFonts w:eastAsia="Times New Roman"/>
                <w:lang w:eastAsia="ru-RU"/>
              </w:rPr>
              <w:t>иржа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0C242C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0C242C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менее 0% годовых;</w:t>
            </w:r>
          </w:p>
          <w:p w14:paraId="5133C982" w14:textId="21AE0939" w:rsidR="00083D2A" w:rsidRPr="000C242C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  <w:tr w:rsidR="00083D2A" w:rsidRPr="000C242C" w14:paraId="49A1D55C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42DADCFF" w:rsidR="00083D2A" w:rsidRPr="000C242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Ставка</w:t>
            </w:r>
            <w:r w:rsidR="00BB2D94" w:rsidRPr="000C242C">
              <w:rPr>
                <w:rFonts w:eastAsia="Times New Roman"/>
                <w:lang w:eastAsia="ru-RU"/>
              </w:rPr>
              <w:t xml:space="preserve"> по Сделке</w:t>
            </w:r>
            <w:r w:rsidRPr="000C242C">
              <w:rPr>
                <w:rFonts w:eastAsia="Times New Roman"/>
                <w:lang w:eastAsia="ru-RU"/>
              </w:rPr>
              <w:t xml:space="preserve"> РЕПО по денежным средствам </w:t>
            </w:r>
            <w:r w:rsidR="00BB2D94" w:rsidRPr="000C242C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C242C">
              <w:rPr>
                <w:rFonts w:eastAsia="Times New Roman"/>
                <w:lang w:eastAsia="ru-RU"/>
              </w:rPr>
              <w:t xml:space="preserve"> —</w:t>
            </w:r>
            <w:r w:rsidR="00BB2D94" w:rsidRPr="000C242C">
              <w:rPr>
                <w:rFonts w:eastAsia="Times New Roman"/>
                <w:lang w:eastAsia="ru-RU"/>
              </w:rPr>
              <w:t xml:space="preserve"> продажа ценных бумаг) </w:t>
            </w:r>
            <w:r w:rsidR="00F460FD" w:rsidRPr="000C242C">
              <w:rPr>
                <w:rFonts w:eastAsia="Times New Roman"/>
                <w:lang w:eastAsia="ru-RU"/>
              </w:rPr>
              <w:t>при</w:t>
            </w:r>
            <w:r w:rsidR="00480152" w:rsidRPr="000C242C">
              <w:rPr>
                <w:rFonts w:eastAsia="Times New Roman"/>
                <w:lang w:eastAsia="ru-RU"/>
              </w:rPr>
              <w:t> </w:t>
            </w:r>
            <w:r w:rsidR="00F460FD" w:rsidRPr="000C242C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C242C">
              <w:rPr>
                <w:rFonts w:eastAsia="Times New Roman"/>
                <w:lang w:eastAsia="ru-RU"/>
              </w:rPr>
              <w:t>на</w:t>
            </w:r>
            <w:r w:rsidR="00480152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0C242C">
              <w:rPr>
                <w:rFonts w:eastAsia="Times New Roman"/>
                <w:lang w:eastAsia="ru-RU"/>
              </w:rPr>
              <w:t xml:space="preserve"> Биржа</w:t>
            </w:r>
            <w:r w:rsidRPr="000C242C">
              <w:rPr>
                <w:rFonts w:eastAsia="Times New Roman"/>
                <w:lang w:eastAsia="ru-RU"/>
              </w:rPr>
              <w:t>»</w:t>
            </w:r>
            <w:r w:rsidR="00087C19" w:rsidRPr="000C242C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4C56D588" w:rsidR="00083D2A" w:rsidRPr="000C242C" w:rsidRDefault="00083D2A" w:rsidP="00BA22C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0C242C">
              <w:rPr>
                <w:rFonts w:eastAsia="Times New Roman"/>
                <w:lang w:eastAsia="ru-RU"/>
              </w:rPr>
              <w:t>ой</w:t>
            </w:r>
            <w:r w:rsidRPr="000C242C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EE0A55" w:rsidRPr="000C242C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C242C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0C242C">
              <w:rPr>
                <w:rFonts w:eastAsia="Times New Roman"/>
                <w:lang w:eastAsia="ru-RU"/>
              </w:rPr>
              <w:t>ой</w:t>
            </w:r>
            <w:r w:rsidRPr="000C242C">
              <w:rPr>
                <w:rFonts w:eastAsia="Times New Roman"/>
                <w:lang w:eastAsia="ru-RU"/>
              </w:rPr>
              <w:t xml:space="preserve"> в</w:t>
            </w:r>
            <w:r w:rsidR="006C65EE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соответствии с</w:t>
            </w:r>
            <w:r w:rsidR="00F00566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EE0A55" w:rsidRPr="000C242C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C242C">
              <w:rPr>
                <w:rFonts w:eastAsia="Times New Roman"/>
                <w:lang w:eastAsia="ru-RU"/>
              </w:rPr>
              <w:t xml:space="preserve"> с</w:t>
            </w:r>
            <w:r w:rsidR="005B1EF9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недобросовестного Участника клиринга, обязательства которого по ценным бумагам могут быть не</w:t>
            </w:r>
            <w:r w:rsidR="00F00566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исполнены, увеличенной на 3% годовых.</w:t>
            </w:r>
          </w:p>
        </w:tc>
      </w:tr>
      <w:tr w:rsidR="00083D2A" w:rsidRPr="000C242C" w14:paraId="7EC4FBD8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75FDBE14" w:rsidR="00083D2A" w:rsidRPr="000C242C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 xml:space="preserve">Ставка </w:t>
            </w:r>
            <w:r w:rsidR="00BB2D94" w:rsidRPr="000C242C">
              <w:rPr>
                <w:rFonts w:eastAsia="Times New Roman"/>
                <w:lang w:eastAsia="ru-RU"/>
              </w:rPr>
              <w:t xml:space="preserve">по Сделке </w:t>
            </w:r>
            <w:r w:rsidRPr="000C242C">
              <w:rPr>
                <w:rFonts w:eastAsia="Times New Roman"/>
                <w:lang w:eastAsia="ru-RU"/>
              </w:rPr>
              <w:t>РЕПО по ценным бумагам</w:t>
            </w:r>
            <w:r w:rsidR="00BB2D94" w:rsidRPr="000C242C">
              <w:rPr>
                <w:rFonts w:eastAsia="Times New Roman"/>
                <w:lang w:eastAsia="ru-RU"/>
              </w:rPr>
              <w:t xml:space="preserve"> </w:t>
            </w:r>
            <w:r w:rsidR="00025F79" w:rsidRPr="000C242C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C242C">
              <w:rPr>
                <w:rFonts w:eastAsia="Times New Roman"/>
                <w:lang w:eastAsia="ru-RU"/>
              </w:rPr>
              <w:t xml:space="preserve"> —</w:t>
            </w:r>
            <w:r w:rsidR="00025F79" w:rsidRPr="000C242C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0C242C">
              <w:rPr>
                <w:rFonts w:eastAsia="Times New Roman"/>
                <w:lang w:eastAsia="ru-RU"/>
              </w:rPr>
              <w:t>при</w:t>
            </w:r>
            <w:r w:rsidR="00480152" w:rsidRPr="000C242C">
              <w:rPr>
                <w:rFonts w:eastAsia="Times New Roman"/>
                <w:lang w:eastAsia="ru-RU"/>
              </w:rPr>
              <w:t> </w:t>
            </w:r>
            <w:r w:rsidR="00F460FD" w:rsidRPr="000C242C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C242C">
              <w:rPr>
                <w:rFonts w:eastAsia="Times New Roman"/>
                <w:lang w:eastAsia="ru-RU"/>
              </w:rPr>
              <w:t>на</w:t>
            </w:r>
            <w:r w:rsidR="00480152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0C242C">
              <w:rPr>
                <w:rFonts w:eastAsia="Times New Roman"/>
                <w:lang w:eastAsia="ru-RU"/>
              </w:rPr>
              <w:t xml:space="preserve"> Биржа</w:t>
            </w:r>
            <w:r w:rsidRPr="000C242C">
              <w:rPr>
                <w:rFonts w:eastAsia="Times New Roman"/>
                <w:lang w:eastAsia="ru-RU"/>
              </w:rPr>
              <w:t>»</w:t>
            </w:r>
            <w:r w:rsidR="00087C19" w:rsidRPr="000C242C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4DFC9520" w:rsidR="00083D2A" w:rsidRPr="000C242C" w:rsidRDefault="00083D2A" w:rsidP="00BA22C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0C242C">
              <w:rPr>
                <w:rFonts w:eastAsia="Times New Roman"/>
                <w:lang w:eastAsia="ru-RU"/>
              </w:rPr>
              <w:t>ой</w:t>
            </w:r>
            <w:r w:rsidRPr="000C242C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EE0A55" w:rsidRPr="000C242C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C242C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0C242C">
              <w:rPr>
                <w:rFonts w:eastAsia="Times New Roman"/>
                <w:lang w:eastAsia="ru-RU"/>
              </w:rPr>
              <w:t>ой</w:t>
            </w:r>
            <w:r w:rsidRPr="000C242C">
              <w:rPr>
                <w:rFonts w:eastAsia="Times New Roman"/>
                <w:lang w:eastAsia="ru-RU"/>
              </w:rPr>
              <w:t xml:space="preserve"> в соответствии с</w:t>
            </w:r>
            <w:r w:rsidR="00F00566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EE0A55" w:rsidRPr="000C242C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C242C">
              <w:rPr>
                <w:rFonts w:eastAsia="Times New Roman"/>
                <w:lang w:eastAsia="ru-RU"/>
              </w:rPr>
              <w:t xml:space="preserve"> с</w:t>
            </w:r>
            <w:r w:rsidR="005B1EF9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недобросовестного Участника клиринга, обязательства которого по денежным средствам могут быть не</w:t>
            </w:r>
            <w:r w:rsidR="005B1EF9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исполнены, уменьшенной на 3% годовых.</w:t>
            </w:r>
          </w:p>
        </w:tc>
      </w:tr>
    </w:tbl>
    <w:p w14:paraId="55438B41" w14:textId="77777777" w:rsidR="009C64C4" w:rsidRPr="000C242C" w:rsidRDefault="009C64C4" w:rsidP="00BA22C2">
      <w:pPr>
        <w:pStyle w:val="310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51" w:name="_Hlk49266252"/>
      <w:bookmarkEnd w:id="51"/>
    </w:p>
    <w:p w14:paraId="1B420EF6" w14:textId="079F7CA6" w:rsidR="009C64C4" w:rsidRPr="000C242C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0C242C">
        <w:t>.</w:t>
      </w:r>
    </w:p>
    <w:p w14:paraId="5044BEBF" w14:textId="77777777" w:rsidR="009C64C4" w:rsidRPr="000C242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0C242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C242C">
        <w:t>платы за превышение количества транзакций, взимаемой ПАО Московская Биржа по итогам торговой сессии;</w:t>
      </w:r>
    </w:p>
    <w:p w14:paraId="10EDCBC1" w14:textId="2E496ACE" w:rsidR="009C64C4" w:rsidRPr="000C242C" w:rsidRDefault="00552B91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C242C">
        <w:t xml:space="preserve">штрафов, взимаемых </w:t>
      </w:r>
      <w:r w:rsidR="00EE0A55" w:rsidRPr="000C242C">
        <w:t>НКО-ЦК «Клиринговый центр МФБ» (АО)</w:t>
      </w:r>
      <w:r w:rsidR="00905D3F" w:rsidRPr="000C242C">
        <w:rPr>
          <w:caps/>
          <w:shd w:val="clear" w:color="auto" w:fill="FFFFFF"/>
        </w:rPr>
        <w:t xml:space="preserve"> </w:t>
      </w:r>
      <w:r w:rsidRPr="000C242C"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0DAE6A22" w14:textId="2958C46F" w:rsidR="009C64C4" w:rsidRPr="000C242C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C242C"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0C242C">
        <w:rPr>
          <w:lang w:val="en-US"/>
        </w:rPr>
        <w:t> </w:t>
      </w:r>
      <w:r w:rsidRPr="000C242C">
        <w:t>Биржевым шлюзам.</w:t>
      </w:r>
    </w:p>
    <w:p w14:paraId="772A449C" w14:textId="77777777" w:rsidR="009C64C4" w:rsidRPr="000C242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>Минимальный размер ставки вознаграждения, взимаемый Брокером с Клиента по Сделкам, составляет:</w:t>
      </w:r>
    </w:p>
    <w:p w14:paraId="2B96FF99" w14:textId="1B5D6FB1" w:rsidR="009C64C4" w:rsidRPr="000C242C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C242C">
        <w:t>на</w:t>
      </w:r>
      <w:r w:rsidR="00552B91" w:rsidRPr="000C242C">
        <w:t xml:space="preserve"> проводимы</w:t>
      </w:r>
      <w:r w:rsidRPr="000C242C">
        <w:t>х</w:t>
      </w:r>
      <w:r w:rsidR="00552B91" w:rsidRPr="000C242C">
        <w:t xml:space="preserve"> ПАО Московская Биржа организованных торг</w:t>
      </w:r>
      <w:r w:rsidRPr="000C242C">
        <w:t xml:space="preserve">ах </w:t>
      </w:r>
      <w:r w:rsidR="00552B91" w:rsidRPr="000C242C">
        <w:t xml:space="preserve">ценными бумагами — 0,05 </w:t>
      </w:r>
      <w:r w:rsidR="005B1EF9" w:rsidRPr="000C242C">
        <w:t xml:space="preserve">российских </w:t>
      </w:r>
      <w:r w:rsidR="00552B91" w:rsidRPr="000C242C">
        <w:t>рублей за каждую заключенную Сделку;</w:t>
      </w:r>
    </w:p>
    <w:p w14:paraId="5AD84BD9" w14:textId="77C19F4D" w:rsidR="009C64C4" w:rsidRPr="000C242C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C242C">
        <w:t>на</w:t>
      </w:r>
      <w:r w:rsidR="00552B91" w:rsidRPr="000C242C">
        <w:t xml:space="preserve"> проводимых </w:t>
      </w:r>
      <w:r w:rsidR="00DD6446" w:rsidRPr="000C242C">
        <w:rPr>
          <w:rFonts w:eastAsia="Times New Roman"/>
          <w:lang w:eastAsia="ru-RU"/>
        </w:rPr>
        <w:t>ПАО «СПБ</w:t>
      </w:r>
      <w:r w:rsidR="003D5A00" w:rsidRPr="000C242C">
        <w:rPr>
          <w:rFonts w:eastAsia="Times New Roman"/>
          <w:lang w:eastAsia="ru-RU"/>
        </w:rPr>
        <w:t xml:space="preserve"> Биржа</w:t>
      </w:r>
      <w:r w:rsidR="00DD6446" w:rsidRPr="000C242C">
        <w:rPr>
          <w:rFonts w:eastAsia="Times New Roman"/>
          <w:lang w:eastAsia="ru-RU"/>
        </w:rPr>
        <w:t xml:space="preserve">» </w:t>
      </w:r>
      <w:r w:rsidR="00552B91" w:rsidRPr="000C242C">
        <w:t xml:space="preserve">организованных торгах ценными бумагами, на которых заключаются </w:t>
      </w:r>
      <w:r w:rsidR="0064147D" w:rsidRPr="000C242C">
        <w:t>Сделки</w:t>
      </w:r>
      <w:r w:rsidR="00552B91" w:rsidRPr="000C242C">
        <w:t xml:space="preserve"> </w:t>
      </w:r>
      <w:r w:rsidRPr="000C242C">
        <w:t xml:space="preserve">с </w:t>
      </w:r>
      <w:r w:rsidR="00552B91" w:rsidRPr="000C242C">
        <w:t>ценны</w:t>
      </w:r>
      <w:r w:rsidRPr="000C242C">
        <w:t>ми</w:t>
      </w:r>
      <w:r w:rsidR="00552B91" w:rsidRPr="000C242C">
        <w:t xml:space="preserve"> бумаг</w:t>
      </w:r>
      <w:r w:rsidRPr="000C242C">
        <w:t>ами</w:t>
      </w:r>
      <w:r w:rsidR="00552B91" w:rsidRPr="000C242C">
        <w:t>, относящи</w:t>
      </w:r>
      <w:r w:rsidRPr="000C242C">
        <w:t>ми</w:t>
      </w:r>
      <w:r w:rsidR="00552B91" w:rsidRPr="000C242C">
        <w:t>ся к Группе инструментов «иностранные ценные бумаги» и Группе инструментов «еврооблигации»</w:t>
      </w:r>
      <w:r w:rsidR="007F22D6" w:rsidRPr="000C242C">
        <w:t xml:space="preserve"> —</w:t>
      </w:r>
      <w:r w:rsidR="00071C0F" w:rsidRPr="000C242C">
        <w:t xml:space="preserve"> </w:t>
      </w:r>
      <w:r w:rsidR="0064147D" w:rsidRPr="000C242C">
        <w:t>1</w:t>
      </w:r>
      <w:r w:rsidRPr="000C242C">
        <w:rPr>
          <w:lang w:val="en-US"/>
        </w:rPr>
        <w:t> </w:t>
      </w:r>
      <w:r w:rsidR="00551F61" w:rsidRPr="000C242C">
        <w:t xml:space="preserve">(один) российский </w:t>
      </w:r>
      <w:r w:rsidR="0064147D" w:rsidRPr="000C242C">
        <w:t>рубль за</w:t>
      </w:r>
      <w:r w:rsidRPr="000C242C">
        <w:t> </w:t>
      </w:r>
      <w:r w:rsidR="0064147D" w:rsidRPr="000C242C">
        <w:t>каждую заключенную Сделку</w:t>
      </w:r>
      <w:r w:rsidR="00552B91" w:rsidRPr="000C242C">
        <w:t>.</w:t>
      </w:r>
    </w:p>
    <w:p w14:paraId="773EB852" w14:textId="7E88BFC1" w:rsidR="0064147D" w:rsidRPr="000C242C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C242C">
        <w:t>на</w:t>
      </w:r>
      <w:r w:rsidR="0064147D" w:rsidRPr="000C242C">
        <w:t xml:space="preserve"> проводимых </w:t>
      </w:r>
      <w:r w:rsidR="00DD6446" w:rsidRPr="000C242C">
        <w:rPr>
          <w:rFonts w:eastAsia="Times New Roman"/>
          <w:lang w:eastAsia="ru-RU"/>
        </w:rPr>
        <w:t>ПАО «СПБ</w:t>
      </w:r>
      <w:r w:rsidR="003D5A00" w:rsidRPr="000C242C">
        <w:rPr>
          <w:rFonts w:eastAsia="Times New Roman"/>
          <w:lang w:eastAsia="ru-RU"/>
        </w:rPr>
        <w:t xml:space="preserve"> Биржа</w:t>
      </w:r>
      <w:r w:rsidR="00DD6446" w:rsidRPr="000C242C">
        <w:rPr>
          <w:rFonts w:eastAsia="Times New Roman"/>
          <w:lang w:eastAsia="ru-RU"/>
        </w:rPr>
        <w:t xml:space="preserve">» </w:t>
      </w:r>
      <w:r w:rsidR="0064147D" w:rsidRPr="000C242C">
        <w:t>организованных торг</w:t>
      </w:r>
      <w:r w:rsidRPr="000C242C">
        <w:t>ах</w:t>
      </w:r>
      <w:r w:rsidR="0064147D" w:rsidRPr="000C242C">
        <w:t xml:space="preserve"> ценными бумагами, на которых заключаются Сделки </w:t>
      </w:r>
      <w:r w:rsidRPr="000C242C">
        <w:t>с</w:t>
      </w:r>
      <w:r w:rsidR="0064147D" w:rsidRPr="000C242C">
        <w:t xml:space="preserve"> ценны</w:t>
      </w:r>
      <w:r w:rsidRPr="000C242C">
        <w:t>ми</w:t>
      </w:r>
      <w:r w:rsidR="0064147D" w:rsidRPr="000C242C">
        <w:t xml:space="preserve"> бумаг</w:t>
      </w:r>
      <w:r w:rsidRPr="000C242C">
        <w:t>ами</w:t>
      </w:r>
      <w:r w:rsidR="0064147D" w:rsidRPr="000C242C">
        <w:rPr>
          <w:b/>
        </w:rPr>
        <w:t xml:space="preserve">, </w:t>
      </w:r>
      <w:r w:rsidR="0064147D" w:rsidRPr="000C242C">
        <w:t>относящи</w:t>
      </w:r>
      <w:r w:rsidRPr="000C242C">
        <w:t>ми</w:t>
      </w:r>
      <w:r w:rsidR="0064147D" w:rsidRPr="000C242C">
        <w:t>ся к Группе инструментов «российские ценные бумаги»,</w:t>
      </w:r>
      <w:r w:rsidR="0064147D" w:rsidRPr="000C242C">
        <w:rPr>
          <w:bCs/>
          <w:color w:val="000000"/>
        </w:rPr>
        <w:t xml:space="preserve"> Групп</w:t>
      </w:r>
      <w:r w:rsidRPr="000C242C">
        <w:rPr>
          <w:bCs/>
          <w:color w:val="000000"/>
        </w:rPr>
        <w:t>е</w:t>
      </w:r>
      <w:r w:rsidR="0064147D" w:rsidRPr="000C242C">
        <w:rPr>
          <w:bCs/>
          <w:color w:val="000000"/>
        </w:rPr>
        <w:t xml:space="preserve"> инструментов «ценные бумаги иностранных эмитентов из стран СНГ»</w:t>
      </w:r>
      <w:r w:rsidRPr="000C242C">
        <w:rPr>
          <w:bCs/>
          <w:color w:val="000000"/>
        </w:rPr>
        <w:t xml:space="preserve"> —</w:t>
      </w:r>
      <w:r w:rsidR="0064147D" w:rsidRPr="000C242C">
        <w:rPr>
          <w:bCs/>
          <w:color w:val="000000"/>
        </w:rPr>
        <w:t xml:space="preserve"> 1 </w:t>
      </w:r>
      <w:r w:rsidR="005B1EF9" w:rsidRPr="000C242C">
        <w:rPr>
          <w:bCs/>
          <w:color w:val="000000"/>
        </w:rPr>
        <w:t xml:space="preserve">российский </w:t>
      </w:r>
      <w:r w:rsidR="0064147D" w:rsidRPr="000C242C">
        <w:rPr>
          <w:bCs/>
          <w:color w:val="000000"/>
        </w:rPr>
        <w:t>рубль за каждую заключенную Сделку.</w:t>
      </w:r>
    </w:p>
    <w:p w14:paraId="36E2B7AC" w14:textId="09E6CAC9" w:rsidR="009C64C4" w:rsidRPr="000C242C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 xml:space="preserve">Вознаграждение Брокера, рассчитанное в </w:t>
      </w:r>
      <w:r w:rsidR="00071C0F" w:rsidRPr="000C242C">
        <w:t xml:space="preserve">иностранной </w:t>
      </w:r>
      <w:r w:rsidRPr="000C242C">
        <w:t xml:space="preserve">валюте, начисляется и взимается Брокером в </w:t>
      </w:r>
      <w:r w:rsidR="007F22D6" w:rsidRPr="000C242C">
        <w:t xml:space="preserve">российских </w:t>
      </w:r>
      <w:r w:rsidRPr="000C242C">
        <w:t xml:space="preserve">рублях по курсу </w:t>
      </w:r>
      <w:r w:rsidR="00494BF3" w:rsidRPr="000C242C">
        <w:t>Банка России</w:t>
      </w:r>
      <w:r w:rsidRPr="000C242C">
        <w:t xml:space="preserve">, установленному на дату расчета вознаграждения. </w:t>
      </w:r>
      <w:bookmarkStart w:id="52" w:name="_Hlk45544103"/>
      <w:bookmarkEnd w:id="52"/>
    </w:p>
    <w:p w14:paraId="32AD1448" w14:textId="77777777" w:rsidR="009C64C4" w:rsidRPr="000C242C" w:rsidRDefault="009C64C4" w:rsidP="00BA22C2">
      <w:pPr>
        <w:pStyle w:val="-11"/>
        <w:ind w:left="0" w:firstLine="0"/>
        <w:jc w:val="both"/>
      </w:pPr>
    </w:p>
    <w:p w14:paraId="34EFDCFB" w14:textId="3DD1A01C" w:rsidR="009C64C4" w:rsidRPr="000C242C" w:rsidRDefault="00552B91" w:rsidP="00BA22C2">
      <w:pPr>
        <w:pStyle w:val="-11"/>
        <w:ind w:left="0" w:firstLine="0"/>
      </w:pPr>
      <w:r w:rsidRPr="000C242C">
        <w:t xml:space="preserve">* НДС не облагается на основании </w:t>
      </w:r>
      <w:proofErr w:type="spellStart"/>
      <w:r w:rsidRPr="000C242C">
        <w:t>пп</w:t>
      </w:r>
      <w:proofErr w:type="spellEnd"/>
      <w:r w:rsidRPr="000C242C">
        <w:t>. 12.2 п. 2 ст. 149 Налогового кодекса Российской Федерации.</w:t>
      </w:r>
    </w:p>
    <w:p w14:paraId="444B2929" w14:textId="66282F39" w:rsidR="00765714" w:rsidRPr="000C242C" w:rsidRDefault="00765714" w:rsidP="00BA22C2">
      <w:pPr>
        <w:suppressAutoHyphens w:val="0"/>
      </w:pPr>
    </w:p>
    <w:p w14:paraId="2EA885EF" w14:textId="77777777" w:rsidR="00510C2C" w:rsidRPr="000C242C" w:rsidRDefault="00510C2C" w:rsidP="00DD6446">
      <w:pPr>
        <w:tabs>
          <w:tab w:val="left" w:pos="567"/>
        </w:tabs>
        <w:suppressAutoHyphens w:val="0"/>
      </w:pPr>
    </w:p>
    <w:p w14:paraId="1276EDED" w14:textId="77777777" w:rsidR="009C64C4" w:rsidRPr="000C242C" w:rsidRDefault="00552B91" w:rsidP="00813DB5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4"/>
        </w:rPr>
      </w:pPr>
      <w:bookmarkStart w:id="53" w:name="_Toc83377454"/>
      <w:r w:rsidRPr="000C242C">
        <w:rPr>
          <w:b/>
          <w:bCs/>
          <w:iCs/>
          <w:sz w:val="24"/>
        </w:rPr>
        <w:t>Внебиржевой рынок</w:t>
      </w:r>
      <w:bookmarkEnd w:id="53"/>
    </w:p>
    <w:p w14:paraId="77926361" w14:textId="77777777" w:rsidR="009C64C4" w:rsidRPr="000C242C" w:rsidRDefault="009C64C4" w:rsidP="00DD6446">
      <w:pPr>
        <w:tabs>
          <w:tab w:val="left" w:pos="567"/>
        </w:tabs>
        <w:jc w:val="both"/>
        <w:rPr>
          <w:b/>
        </w:rPr>
      </w:pPr>
    </w:p>
    <w:p w14:paraId="45FB689D" w14:textId="536A989F" w:rsidR="009C64C4" w:rsidRPr="000C242C" w:rsidRDefault="00552B91" w:rsidP="00813DB5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54" w:name="_Toc83377455"/>
      <w:r w:rsidRPr="000C242C">
        <w:rPr>
          <w:b/>
          <w:bCs/>
          <w:iCs/>
        </w:rPr>
        <w:t>Тариф «Внебиржевой»</w:t>
      </w:r>
      <w:bookmarkEnd w:id="54"/>
    </w:p>
    <w:p w14:paraId="3B6DFD47" w14:textId="77777777" w:rsidR="00877F7E" w:rsidRPr="000C242C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636"/>
        <w:gridCol w:w="4962"/>
      </w:tblGrid>
      <w:tr w:rsidR="0008773E" w:rsidRPr="000C242C" w14:paraId="2F0CCF38" w14:textId="381613CE" w:rsidTr="0008773E">
        <w:trPr>
          <w:trHeight w:val="1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0C242C" w:rsidRDefault="0008773E" w:rsidP="00BA22C2">
            <w:pPr>
              <w:spacing w:line="100" w:lineRule="atLeast"/>
              <w:jc w:val="center"/>
            </w:pPr>
            <w:r w:rsidRPr="000C242C">
              <w:rPr>
                <w:b/>
                <w:bCs/>
              </w:rPr>
              <w:t>Вид Сделки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0C242C" w:rsidRDefault="0008773E" w:rsidP="0008773E">
            <w:pPr>
              <w:spacing w:line="100" w:lineRule="atLeast"/>
              <w:jc w:val="center"/>
            </w:pPr>
            <w:r w:rsidRPr="000C242C">
              <w:rPr>
                <w:b/>
                <w:bCs/>
              </w:rPr>
              <w:t>Ставка вознаграждения*</w:t>
            </w:r>
          </w:p>
        </w:tc>
      </w:tr>
      <w:tr w:rsidR="0008773E" w:rsidRPr="000C242C" w14:paraId="43508848" w14:textId="77DFF699" w:rsidTr="0008773E">
        <w:trPr>
          <w:trHeight w:val="40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0C242C" w:rsidRDefault="0008773E" w:rsidP="0008773E">
            <w:pPr>
              <w:spacing w:line="100" w:lineRule="atLeast"/>
              <w:jc w:val="both"/>
            </w:pPr>
            <w:r w:rsidRPr="000C242C">
              <w:rPr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3B7A6572" w:rsidR="0008773E" w:rsidRPr="000C242C" w:rsidRDefault="0008773E" w:rsidP="0008773E">
            <w:pPr>
              <w:jc w:val="center"/>
            </w:pPr>
            <w:r w:rsidRPr="000C242C">
              <w:t xml:space="preserve">0,1% от суммы Сделки, но не менее 3500 </w:t>
            </w:r>
            <w:r w:rsidR="00FC037A" w:rsidRPr="000C242C">
              <w:t xml:space="preserve">российских </w:t>
            </w:r>
            <w:r w:rsidRPr="000C242C">
              <w:t>рублей за Сделку</w:t>
            </w:r>
          </w:p>
        </w:tc>
      </w:tr>
    </w:tbl>
    <w:p w14:paraId="03891CB5" w14:textId="77777777" w:rsidR="009C64C4" w:rsidRPr="000C242C" w:rsidRDefault="00552B91" w:rsidP="00C96F36">
      <w:r w:rsidRPr="000C242C">
        <w:rPr>
          <w:rFonts w:eastAsia="Arial"/>
        </w:rPr>
        <w:t xml:space="preserve"> </w:t>
      </w:r>
    </w:p>
    <w:p w14:paraId="3E1F0A78" w14:textId="1D398432" w:rsidR="009C64C4" w:rsidRPr="000C242C" w:rsidRDefault="00552B91" w:rsidP="00C96F3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0C242C"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0C242C">
        <w:t xml:space="preserve"> (за исключением Внебиржевого рынка ОТС)</w:t>
      </w:r>
      <w:r w:rsidRPr="000C242C">
        <w:t>, компенсируются Клиентом.</w:t>
      </w:r>
    </w:p>
    <w:p w14:paraId="4BA4327E" w14:textId="32AA9DAA" w:rsidR="00D82B75" w:rsidRPr="000C242C" w:rsidRDefault="00D82B75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 xml:space="preserve"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5EFA9A55" w14:textId="3417EB12" w:rsidR="00E2382C" w:rsidRPr="000C242C" w:rsidRDefault="00E2382C" w:rsidP="00C96F36">
      <w:pPr>
        <w:pStyle w:val="-11"/>
        <w:tabs>
          <w:tab w:val="left" w:pos="284"/>
          <w:tab w:val="left" w:pos="993"/>
        </w:tabs>
        <w:ind w:left="0" w:firstLine="0"/>
        <w:jc w:val="both"/>
      </w:pPr>
    </w:p>
    <w:p w14:paraId="25E8233F" w14:textId="543D9B5A" w:rsidR="00E2382C" w:rsidRPr="000C242C" w:rsidRDefault="00E2382C" w:rsidP="00C96F36">
      <w:pPr>
        <w:pStyle w:val="-11"/>
        <w:tabs>
          <w:tab w:val="left" w:pos="284"/>
        </w:tabs>
        <w:ind w:left="0" w:firstLine="0"/>
        <w:jc w:val="both"/>
        <w:rPr>
          <w:bCs/>
        </w:rPr>
      </w:pPr>
      <w:r w:rsidRPr="000C242C">
        <w:rPr>
          <w:bCs/>
        </w:rPr>
        <w:t>Ставки по Сделкам РЕПО, заключаемым в соответствии с Приложением №3 к Регламенту:</w:t>
      </w:r>
    </w:p>
    <w:p w14:paraId="5A7D9B6B" w14:textId="77777777" w:rsidR="002A4D97" w:rsidRPr="000C242C" w:rsidRDefault="002A4D97" w:rsidP="00C96F36">
      <w:pPr>
        <w:pStyle w:val="-11"/>
        <w:tabs>
          <w:tab w:val="left" w:pos="284"/>
        </w:tabs>
        <w:ind w:left="0" w:firstLine="0"/>
        <w:jc w:val="both"/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4678"/>
        <w:gridCol w:w="9923"/>
      </w:tblGrid>
      <w:tr w:rsidR="00E2382C" w:rsidRPr="000C242C" w14:paraId="079A6623" w14:textId="77777777" w:rsidTr="005370C3">
        <w:trPr>
          <w:trHeight w:val="6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0C242C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 xml:space="preserve">Ставка </w:t>
            </w:r>
            <w:r w:rsidR="00025F79" w:rsidRPr="000C242C">
              <w:rPr>
                <w:rFonts w:eastAsia="Times New Roman"/>
                <w:lang w:eastAsia="ru-RU"/>
              </w:rPr>
              <w:t xml:space="preserve">по Сделке </w:t>
            </w:r>
            <w:r w:rsidRPr="000C242C">
              <w:rPr>
                <w:rFonts w:eastAsia="Times New Roman"/>
                <w:lang w:eastAsia="ru-RU"/>
              </w:rPr>
              <w:t xml:space="preserve">РЕПО по денежным средствам </w:t>
            </w:r>
            <w:r w:rsidR="00025F79" w:rsidRPr="000C242C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0C242C">
              <w:rPr>
                <w:rFonts w:eastAsia="Times New Roman"/>
                <w:lang w:eastAsia="ru-RU"/>
              </w:rPr>
              <w:t xml:space="preserve"> — </w:t>
            </w:r>
            <w:r w:rsidR="00025F79" w:rsidRPr="000C242C">
              <w:rPr>
                <w:rFonts w:eastAsia="Times New Roman"/>
                <w:lang w:eastAsia="ru-RU"/>
              </w:rPr>
              <w:t xml:space="preserve">продажа ценных бумаг) </w:t>
            </w:r>
            <w:r w:rsidR="00F460FD" w:rsidRPr="000C242C">
              <w:rPr>
                <w:rFonts w:eastAsia="Times New Roman"/>
                <w:lang w:eastAsia="ru-RU"/>
              </w:rPr>
              <w:t>при совершении Сделки РЕПО</w:t>
            </w:r>
            <w:r w:rsidRPr="000C242C">
              <w:rPr>
                <w:rFonts w:eastAsia="Times New Roman"/>
                <w:lang w:eastAsia="ru-RU"/>
              </w:rPr>
              <w:t xml:space="preserve"> на Внебиржевом рынке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0C242C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0C242C" w14:paraId="460CBCAC" w14:textId="77777777" w:rsidTr="005370C3">
        <w:trPr>
          <w:trHeight w:val="1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0C242C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Ставка</w:t>
            </w:r>
            <w:r w:rsidR="00025F79" w:rsidRPr="000C242C">
              <w:rPr>
                <w:rFonts w:eastAsia="Times New Roman"/>
                <w:lang w:eastAsia="ru-RU"/>
              </w:rPr>
              <w:t xml:space="preserve"> по Сделке</w:t>
            </w:r>
            <w:r w:rsidRPr="000C242C">
              <w:rPr>
                <w:rFonts w:eastAsia="Times New Roman"/>
                <w:lang w:eastAsia="ru-RU"/>
              </w:rPr>
              <w:t xml:space="preserve"> РЕПО по ценным бумагам </w:t>
            </w:r>
            <w:r w:rsidR="00025F79" w:rsidRPr="000C242C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0C242C">
              <w:rPr>
                <w:rFonts w:eastAsia="Times New Roman"/>
                <w:lang w:eastAsia="ru-RU"/>
              </w:rPr>
              <w:t xml:space="preserve"> —</w:t>
            </w:r>
            <w:r w:rsidR="00025F79" w:rsidRPr="000C242C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0C242C">
              <w:rPr>
                <w:rFonts w:eastAsia="Times New Roman"/>
                <w:lang w:eastAsia="ru-RU"/>
              </w:rPr>
              <w:t xml:space="preserve">при совершении Сделки РЕПО </w:t>
            </w:r>
            <w:r w:rsidRPr="000C242C">
              <w:rPr>
                <w:rFonts w:eastAsia="Times New Roman"/>
                <w:lang w:eastAsia="ru-RU"/>
              </w:rPr>
              <w:t>на</w:t>
            </w:r>
            <w:r w:rsidR="004A7F13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 xml:space="preserve">Внебиржевом рынке 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0C242C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0C242C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0C242C">
              <w:rPr>
                <w:rFonts w:eastAsia="Times New Roman"/>
                <w:lang w:eastAsia="ru-RU"/>
              </w:rPr>
              <w:t> </w:t>
            </w:r>
            <w:r w:rsidRPr="000C242C">
              <w:rPr>
                <w:rFonts w:eastAsia="Times New Roman"/>
                <w:lang w:eastAsia="ru-RU"/>
              </w:rPr>
              <w:t>менее 0% годовых;</w:t>
            </w:r>
          </w:p>
          <w:p w14:paraId="2832F5CF" w14:textId="738044FE" w:rsidR="00E2382C" w:rsidRPr="000C242C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0C242C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0C242C" w:rsidRDefault="009C64C4" w:rsidP="00C96F36">
      <w:pPr>
        <w:pStyle w:val="-11"/>
        <w:ind w:left="0" w:firstLine="0"/>
        <w:jc w:val="both"/>
      </w:pPr>
    </w:p>
    <w:p w14:paraId="2FE08CCC" w14:textId="0C3AE345" w:rsidR="009C64C4" w:rsidRPr="000C242C" w:rsidRDefault="00552B91" w:rsidP="00C96F36">
      <w:pPr>
        <w:pStyle w:val="-11"/>
        <w:ind w:left="0" w:firstLine="0"/>
      </w:pPr>
      <w:r w:rsidRPr="000C242C">
        <w:t xml:space="preserve">* Не облагается НДС на основании </w:t>
      </w:r>
      <w:proofErr w:type="spellStart"/>
      <w:r w:rsidRPr="000C242C">
        <w:t>пп</w:t>
      </w:r>
      <w:proofErr w:type="spellEnd"/>
      <w:r w:rsidRPr="000C242C">
        <w:t>. 12.2 п. 2 ст. 149 Налогового кодекса Российской Федерации.</w:t>
      </w:r>
    </w:p>
    <w:p w14:paraId="54864E2B" w14:textId="11E15C58" w:rsidR="009C64C4" w:rsidRPr="000C242C" w:rsidRDefault="009C64C4" w:rsidP="00C96F36">
      <w:pPr>
        <w:pStyle w:val="-11"/>
        <w:ind w:left="0" w:firstLine="0"/>
        <w:jc w:val="both"/>
        <w:outlineLvl w:val="1"/>
      </w:pPr>
      <w:bookmarkStart w:id="55" w:name="_Toc494120394"/>
      <w:bookmarkEnd w:id="55"/>
    </w:p>
    <w:p w14:paraId="3FB05269" w14:textId="626ABBCA" w:rsidR="0064448F" w:rsidRPr="000C242C" w:rsidRDefault="0064448F" w:rsidP="00C96F36">
      <w:pPr>
        <w:pStyle w:val="-11"/>
        <w:numPr>
          <w:ilvl w:val="1"/>
          <w:numId w:val="3"/>
        </w:numPr>
        <w:tabs>
          <w:tab w:val="left" w:pos="567"/>
        </w:tabs>
        <w:ind w:left="0" w:firstLine="0"/>
        <w:jc w:val="both"/>
        <w:outlineLvl w:val="1"/>
        <w:rPr>
          <w:b/>
        </w:rPr>
      </w:pPr>
      <w:r w:rsidRPr="000C242C">
        <w:t xml:space="preserve"> </w:t>
      </w:r>
      <w:bookmarkStart w:id="56" w:name="_Toc83377456"/>
      <w:r w:rsidRPr="000C242C">
        <w:rPr>
          <w:b/>
        </w:rPr>
        <w:t xml:space="preserve">Участие в </w:t>
      </w:r>
      <w:r w:rsidRPr="000C242C">
        <w:rPr>
          <w:b/>
          <w:lang w:val="en-US"/>
        </w:rPr>
        <w:t>IPO</w:t>
      </w:r>
      <w:r w:rsidRPr="000C242C">
        <w:rPr>
          <w:b/>
        </w:rPr>
        <w:t xml:space="preserve"> (при размещении на организованных торгах иностранных организаторов торгов)</w:t>
      </w:r>
      <w:r w:rsidR="00E10509" w:rsidRPr="000C242C">
        <w:rPr>
          <w:b/>
        </w:rPr>
        <w:t>:</w:t>
      </w:r>
      <w:bookmarkEnd w:id="56"/>
    </w:p>
    <w:p w14:paraId="33B311AC" w14:textId="77777777" w:rsidR="00E10509" w:rsidRPr="000C242C" w:rsidRDefault="00E10509" w:rsidP="00C96F36">
      <w:pPr>
        <w:pStyle w:val="Index"/>
      </w:pPr>
    </w:p>
    <w:tbl>
      <w:tblPr>
        <w:tblStyle w:val="afc"/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1"/>
        <w:gridCol w:w="5670"/>
      </w:tblGrid>
      <w:tr w:rsidR="002E631B" w:rsidRPr="000C242C" w14:paraId="4BE458C6" w14:textId="77777777" w:rsidTr="005B1EF9">
        <w:tc>
          <w:tcPr>
            <w:tcW w:w="8931" w:type="dxa"/>
          </w:tcPr>
          <w:p w14:paraId="7A171934" w14:textId="744D3FF3" w:rsidR="002E631B" w:rsidRPr="000C242C" w:rsidRDefault="002E631B" w:rsidP="00C96F36">
            <w:pPr>
              <w:pStyle w:val="Index"/>
              <w:jc w:val="center"/>
              <w:rPr>
                <w:b/>
              </w:rPr>
            </w:pPr>
            <w:r w:rsidRPr="000C242C">
              <w:rPr>
                <w:b/>
              </w:rPr>
              <w:t>Вид услуги</w:t>
            </w:r>
          </w:p>
        </w:tc>
        <w:tc>
          <w:tcPr>
            <w:tcW w:w="5670" w:type="dxa"/>
          </w:tcPr>
          <w:p w14:paraId="17665555" w14:textId="077046AD" w:rsidR="002E631B" w:rsidRPr="000C242C" w:rsidRDefault="002E631B" w:rsidP="00C96F36">
            <w:pPr>
              <w:pStyle w:val="Index"/>
              <w:jc w:val="center"/>
              <w:rPr>
                <w:b/>
              </w:rPr>
            </w:pPr>
            <w:r w:rsidRPr="000C242C">
              <w:rPr>
                <w:b/>
              </w:rPr>
              <w:t>Ставка вознаграждения</w:t>
            </w:r>
            <w:r w:rsidR="00007782" w:rsidRPr="000C242C">
              <w:rPr>
                <w:b/>
              </w:rPr>
              <w:t xml:space="preserve"> </w:t>
            </w:r>
            <w:r w:rsidRPr="000C242C">
              <w:rPr>
                <w:b/>
              </w:rPr>
              <w:t>*</w:t>
            </w:r>
          </w:p>
        </w:tc>
      </w:tr>
      <w:tr w:rsidR="002E631B" w:rsidRPr="000C242C" w14:paraId="6389A085" w14:textId="77777777" w:rsidTr="005B1EF9">
        <w:trPr>
          <w:trHeight w:val="240"/>
        </w:trPr>
        <w:tc>
          <w:tcPr>
            <w:tcW w:w="8931" w:type="dxa"/>
          </w:tcPr>
          <w:p w14:paraId="122E74EE" w14:textId="0D4CA66B" w:rsidR="002E631B" w:rsidRPr="000C242C" w:rsidRDefault="002E631B" w:rsidP="00C96F36">
            <w:pPr>
              <w:pStyle w:val="Index"/>
            </w:pPr>
            <w:r w:rsidRPr="000C242C">
              <w:rPr>
                <w:rStyle w:val="afe"/>
                <w:i w:val="0"/>
                <w:color w:val="333333"/>
              </w:rPr>
              <w:t>Вознаграждение Брокера за исполнение Поручения «Участие в IPO» при размещении на</w:t>
            </w:r>
            <w:r w:rsidR="00BC2419" w:rsidRPr="000C242C">
              <w:rPr>
                <w:rStyle w:val="afe"/>
                <w:i w:val="0"/>
                <w:color w:val="333333"/>
              </w:rPr>
              <w:t> </w:t>
            </w:r>
            <w:r w:rsidRPr="000C242C">
              <w:rPr>
                <w:rStyle w:val="afe"/>
                <w:i w:val="0"/>
                <w:color w:val="333333"/>
              </w:rPr>
              <w:t>организованных торгах иностранных организаторов торгов</w:t>
            </w:r>
          </w:p>
        </w:tc>
        <w:tc>
          <w:tcPr>
            <w:tcW w:w="5670" w:type="dxa"/>
            <w:vAlign w:val="center"/>
          </w:tcPr>
          <w:p w14:paraId="49B5EE73" w14:textId="6A928965" w:rsidR="002E631B" w:rsidRPr="000C242C" w:rsidRDefault="002E631B" w:rsidP="00C96F36">
            <w:pPr>
              <w:pStyle w:val="Index"/>
            </w:pPr>
            <w:r w:rsidRPr="000C242C">
              <w:rPr>
                <w:color w:val="333333"/>
              </w:rPr>
              <w:t>4% от суммы Сделки</w:t>
            </w:r>
          </w:p>
        </w:tc>
      </w:tr>
    </w:tbl>
    <w:p w14:paraId="4EFF521A" w14:textId="77777777" w:rsidR="00007782" w:rsidRPr="000C242C" w:rsidRDefault="00007782" w:rsidP="00C96F36">
      <w:pPr>
        <w:pStyle w:val="Index"/>
        <w:rPr>
          <w:rStyle w:val="afe"/>
          <w:i w:val="0"/>
        </w:rPr>
      </w:pPr>
    </w:p>
    <w:p w14:paraId="0DA0584A" w14:textId="4BE5EE99" w:rsidR="008F0EB9" w:rsidRPr="000C242C" w:rsidRDefault="0064448F" w:rsidP="00C96F36">
      <w:pPr>
        <w:pStyle w:val="Index"/>
        <w:jc w:val="both"/>
        <w:rPr>
          <w:iCs/>
        </w:rPr>
      </w:pPr>
      <w:r w:rsidRPr="000C242C">
        <w:rPr>
          <w:rStyle w:val="afe"/>
          <w:i w:val="0"/>
        </w:rPr>
        <w:t>Вознаграждение</w:t>
      </w:r>
      <w:r w:rsidR="008F0EB9" w:rsidRPr="000C242C">
        <w:rPr>
          <w:rStyle w:val="afe"/>
          <w:i w:val="0"/>
        </w:rPr>
        <w:t xml:space="preserve"> взимается </w:t>
      </w:r>
      <w:r w:rsidR="00F90DAE" w:rsidRPr="000C242C">
        <w:rPr>
          <w:rStyle w:val="afe"/>
          <w:i w:val="0"/>
        </w:rPr>
        <w:t>в</w:t>
      </w:r>
      <w:r w:rsidR="008F0EB9" w:rsidRPr="000C242C">
        <w:rPr>
          <w:rStyle w:val="afe"/>
          <w:i w:val="0"/>
        </w:rPr>
        <w:t xml:space="preserve"> дату исполнения Поручения. </w:t>
      </w:r>
      <w:r w:rsidR="00F90DAE" w:rsidRPr="000C242C">
        <w:t>Вознаграждение Брокера,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</w:t>
      </w:r>
    </w:p>
    <w:p w14:paraId="2012AC7F" w14:textId="77777777" w:rsidR="00007782" w:rsidRPr="000C242C" w:rsidRDefault="00007782" w:rsidP="00C96F36">
      <w:pPr>
        <w:pStyle w:val="Index"/>
        <w:jc w:val="both"/>
      </w:pPr>
    </w:p>
    <w:p w14:paraId="3754B25E" w14:textId="33FD8637" w:rsidR="0064448F" w:rsidRPr="000C242C" w:rsidRDefault="0064448F" w:rsidP="00C96F36">
      <w:pPr>
        <w:pStyle w:val="Index"/>
        <w:jc w:val="both"/>
      </w:pPr>
      <w:r w:rsidRPr="000C242C">
        <w:t xml:space="preserve">* Не облагается НДС на основании </w:t>
      </w:r>
      <w:proofErr w:type="spellStart"/>
      <w:r w:rsidRPr="000C242C">
        <w:t>пп</w:t>
      </w:r>
      <w:proofErr w:type="spellEnd"/>
      <w:r w:rsidRPr="000C242C">
        <w:t>. 12.2 п. 2 ст. 1</w:t>
      </w:r>
      <w:bookmarkStart w:id="57" w:name="_GoBack"/>
      <w:bookmarkEnd w:id="57"/>
      <w:r w:rsidRPr="000C242C">
        <w:t>49 Налогового кодекса Российской Федерации.</w:t>
      </w:r>
    </w:p>
    <w:p w14:paraId="712F090C" w14:textId="50FA180F" w:rsidR="00494BF3" w:rsidRPr="000C242C" w:rsidRDefault="00494BF3" w:rsidP="00C96F36">
      <w:pPr>
        <w:pStyle w:val="Index"/>
      </w:pPr>
    </w:p>
    <w:p w14:paraId="2579D3FD" w14:textId="77777777" w:rsidR="005B1EF9" w:rsidRPr="000C242C" w:rsidRDefault="005B1EF9" w:rsidP="00C96F36">
      <w:pPr>
        <w:pStyle w:val="-11"/>
        <w:ind w:left="0" w:firstLine="0"/>
        <w:jc w:val="both"/>
        <w:outlineLvl w:val="1"/>
      </w:pPr>
    </w:p>
    <w:p w14:paraId="3F719C37" w14:textId="77777777" w:rsidR="009C64C4" w:rsidRPr="000C242C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bookmarkStart w:id="58" w:name="_Toc83377457"/>
      <w:r w:rsidRPr="000C242C">
        <w:rPr>
          <w:b/>
          <w:sz w:val="24"/>
        </w:rPr>
        <w:t>Технологические сервисы</w:t>
      </w:r>
      <w:bookmarkEnd w:id="58"/>
    </w:p>
    <w:p w14:paraId="0482C699" w14:textId="77777777" w:rsidR="009C64C4" w:rsidRPr="000C242C" w:rsidRDefault="009C64C4" w:rsidP="00C96F36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119"/>
        <w:gridCol w:w="3118"/>
        <w:gridCol w:w="2552"/>
      </w:tblGrid>
      <w:tr w:rsidR="009C64C4" w:rsidRPr="000C242C" w14:paraId="39CC8D8B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/>
                <w:bCs/>
              </w:rPr>
              <w:t>№</w:t>
            </w:r>
            <w:r w:rsidR="00AF3C26" w:rsidRPr="000C242C">
              <w:rPr>
                <w:b/>
                <w:bCs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/>
                <w:bCs/>
              </w:rPr>
              <w:t>Наименование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/>
                <w:bCs/>
              </w:rPr>
              <w:t>Единовременная плата*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/>
                <w:bCs/>
              </w:rPr>
              <w:t>Ежемесячная плата*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/>
                <w:bCs/>
              </w:rPr>
              <w:t>Примечание</w:t>
            </w:r>
          </w:p>
        </w:tc>
      </w:tr>
      <w:tr w:rsidR="009C64C4" w:rsidRPr="000C242C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0C242C" w:rsidRDefault="00552B91" w:rsidP="00C96F36">
            <w:pPr>
              <w:jc w:val="center"/>
            </w:pPr>
            <w:r w:rsidRPr="000C242C">
              <w:rPr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0C242C" w:rsidRDefault="00552B91" w:rsidP="00C96F36">
            <w:pPr>
              <w:snapToGrid w:val="0"/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0C242C">
              <w:rPr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0C242C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0C242C" w:rsidRDefault="00552B91" w:rsidP="00C96F36">
            <w:pPr>
              <w:jc w:val="center"/>
            </w:pPr>
            <w:r w:rsidRPr="000C242C"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0C242C" w:rsidRDefault="00552B91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Система </w:t>
            </w:r>
            <w:r w:rsidRPr="000C242C">
              <w:rPr>
                <w:kern w:val="2"/>
                <w:lang w:val="en-US" w:eastAsia="en-US"/>
              </w:rPr>
              <w:t>QUIK</w:t>
            </w:r>
          </w:p>
        </w:tc>
      </w:tr>
      <w:tr w:rsidR="009C64C4" w:rsidRPr="000C242C" w14:paraId="5935A7E9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0C242C" w:rsidRDefault="00552B91" w:rsidP="00C96F36">
            <w:pPr>
              <w:jc w:val="center"/>
            </w:pPr>
            <w:r w:rsidRPr="000C242C">
              <w:t>1.1.1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0C242C" w:rsidRDefault="00552B91" w:rsidP="00C96F36">
            <w:pPr>
              <w:spacing w:line="100" w:lineRule="atLeast"/>
            </w:pPr>
            <w:r w:rsidRPr="000C242C">
              <w:rPr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0C242C">
              <w:rPr>
                <w:kern w:val="2"/>
                <w:lang w:val="en-US" w:eastAsia="en-US"/>
              </w:rPr>
              <w:t>QUIK</w:t>
            </w:r>
            <w:r w:rsidRPr="000C242C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0C242C" w:rsidRDefault="00552B91" w:rsidP="00C96F36">
            <w:pPr>
              <w:spacing w:line="100" w:lineRule="atLeast"/>
              <w:jc w:val="center"/>
            </w:pPr>
            <w:r w:rsidRPr="000C242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0C242C" w:rsidRDefault="00552B91" w:rsidP="00C96F36">
            <w:pPr>
              <w:spacing w:line="100" w:lineRule="atLeast"/>
              <w:jc w:val="center"/>
            </w:pPr>
            <w:r w:rsidRPr="000C242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0C242C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C242C" w14:paraId="27DD2C97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0C242C" w:rsidRDefault="00552B91" w:rsidP="00C96F36">
            <w:pPr>
              <w:jc w:val="center"/>
            </w:pPr>
            <w:r w:rsidRPr="000C242C">
              <w:t>1.1.2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0C242C" w:rsidRDefault="00552B91" w:rsidP="00C96F36">
            <w:pPr>
              <w:spacing w:line="100" w:lineRule="atLeast"/>
            </w:pPr>
            <w:r w:rsidRPr="000C242C">
              <w:rPr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0C242C">
              <w:rPr>
                <w:kern w:val="2"/>
                <w:lang w:val="en-US" w:eastAsia="en-US"/>
              </w:rPr>
              <w:t>QUIK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0C242C" w:rsidRDefault="00552B91" w:rsidP="00C96F36">
            <w:pPr>
              <w:spacing w:line="100" w:lineRule="atLeast"/>
              <w:jc w:val="center"/>
            </w:pPr>
            <w:r w:rsidRPr="000C242C">
              <w:rPr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0C242C" w:rsidRDefault="00552B91" w:rsidP="00C96F36">
            <w:pPr>
              <w:spacing w:line="100" w:lineRule="atLeast"/>
              <w:jc w:val="center"/>
            </w:pPr>
            <w:r w:rsidRPr="000C242C">
              <w:rPr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0C242C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C242C" w14:paraId="7BD0828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0C242C" w:rsidRDefault="00552B91" w:rsidP="00C96F36">
            <w:pPr>
              <w:jc w:val="center"/>
            </w:pPr>
            <w:r w:rsidRPr="000C242C">
              <w:t>1.1.3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0C242C" w:rsidRDefault="00552B91" w:rsidP="00C96F36">
            <w:pPr>
              <w:spacing w:line="100" w:lineRule="atLeast"/>
              <w:rPr>
                <w:lang w:eastAsia="en-US"/>
              </w:rPr>
            </w:pPr>
            <w:r w:rsidRPr="000C242C">
              <w:rPr>
                <w:lang w:eastAsia="en-US"/>
              </w:rPr>
              <w:t xml:space="preserve">Предоставление Клиентом права использования Системы </w:t>
            </w:r>
            <w:r w:rsidRPr="000C242C">
              <w:rPr>
                <w:kern w:val="2"/>
                <w:lang w:val="en-US" w:eastAsia="en-US"/>
              </w:rPr>
              <w:t>QUIK</w:t>
            </w:r>
            <w:r w:rsidRPr="000C242C">
              <w:rPr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0C242C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0C242C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0C242C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C242C" w14:paraId="1AC44A5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50990C5F" w:rsidR="009C64C4" w:rsidRPr="000C242C" w:rsidRDefault="00552B91" w:rsidP="00C96F36">
            <w:pPr>
              <w:jc w:val="center"/>
            </w:pPr>
            <w:r w:rsidRPr="000C242C">
              <w:t>1.1.4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0C242C" w:rsidRDefault="00552B91" w:rsidP="00C96F36">
            <w:pPr>
              <w:spacing w:line="100" w:lineRule="atLeast"/>
              <w:rPr>
                <w:lang w:eastAsia="en-US"/>
              </w:rPr>
            </w:pPr>
            <w:r w:rsidRPr="000C242C">
              <w:rPr>
                <w:kern w:val="2"/>
              </w:rPr>
              <w:t xml:space="preserve">Система </w:t>
            </w:r>
            <w:r w:rsidRPr="000C242C">
              <w:rPr>
                <w:kern w:val="2"/>
                <w:lang w:val="en-US" w:eastAsia="en-US"/>
              </w:rPr>
              <w:t>QUIK</w:t>
            </w:r>
            <w:r w:rsidRPr="000C242C">
              <w:rPr>
                <w:kern w:val="2"/>
              </w:rPr>
              <w:t xml:space="preserve"> для мобильных устройств («</w:t>
            </w:r>
            <w:proofErr w:type="spellStart"/>
            <w:r w:rsidRPr="000C242C">
              <w:t>PocketQUIK</w:t>
            </w:r>
            <w:proofErr w:type="spellEnd"/>
            <w:r w:rsidRPr="000C242C">
              <w:t>»)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0C242C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val="en-US" w:eastAsia="en-US"/>
              </w:rPr>
              <w:t>2900</w:t>
            </w:r>
            <w:r w:rsidRPr="000C242C">
              <w:rPr>
                <w:kern w:val="2"/>
                <w:lang w:eastAsia="en-US"/>
              </w:rPr>
              <w:t xml:space="preserve"> руб</w:t>
            </w:r>
            <w:r w:rsidR="00FD2A67" w:rsidRPr="000C242C">
              <w:rPr>
                <w:kern w:val="2"/>
                <w:lang w:eastAsia="en-US"/>
              </w:rPr>
              <w:t xml:space="preserve">лей </w:t>
            </w:r>
            <w:r w:rsidRPr="000C242C">
              <w:rPr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0C242C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0C242C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C242C" w14:paraId="5166715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0C242C" w:rsidRDefault="00552B91" w:rsidP="00C96F36">
            <w:pPr>
              <w:jc w:val="center"/>
            </w:pPr>
            <w:r w:rsidRPr="000C242C">
              <w:t>1.1.5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0C242C" w:rsidRDefault="0077597A" w:rsidP="00C96F36">
            <w:pPr>
              <w:spacing w:line="100" w:lineRule="atLeast"/>
              <w:rPr>
                <w:kern w:val="2"/>
                <w:lang w:val="en-US"/>
              </w:rPr>
            </w:pPr>
            <w:r w:rsidRPr="000C242C">
              <w:rPr>
                <w:kern w:val="2"/>
              </w:rPr>
              <w:t>Программный</w:t>
            </w:r>
            <w:r w:rsidR="00552B91" w:rsidRPr="000C242C">
              <w:rPr>
                <w:kern w:val="2"/>
                <w:lang w:val="en-US"/>
              </w:rPr>
              <w:t xml:space="preserve"> </w:t>
            </w:r>
            <w:r w:rsidRPr="000C242C">
              <w:rPr>
                <w:kern w:val="2"/>
              </w:rPr>
              <w:t>интерфейс</w:t>
            </w:r>
            <w:r w:rsidR="00552B91" w:rsidRPr="000C242C">
              <w:rPr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0C242C" w:rsidRDefault="00552B91" w:rsidP="00C96F36">
            <w:pPr>
              <w:spacing w:line="100" w:lineRule="atLeast"/>
              <w:jc w:val="center"/>
            </w:pPr>
            <w:r w:rsidRPr="000C242C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0C242C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val="en-US" w:eastAsia="en-US"/>
              </w:rPr>
              <w:t xml:space="preserve">7200 </w:t>
            </w:r>
            <w:r w:rsidR="0077597A" w:rsidRPr="000C242C">
              <w:rPr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0C242C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1D399D7F" w14:textId="77777777" w:rsidTr="00813DB5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476CB" w14:textId="3C5F8CB2" w:rsidR="003E3866" w:rsidRPr="000C242C" w:rsidRDefault="003E3866" w:rsidP="00C96F36">
            <w:pPr>
              <w:jc w:val="center"/>
            </w:pPr>
            <w:r w:rsidRPr="000C242C">
              <w:t>1.2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E0EC" w14:textId="727BA371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lang w:eastAsia="en-US"/>
              </w:rPr>
              <w:t xml:space="preserve">Система </w:t>
            </w:r>
            <w:r w:rsidRPr="000C242C">
              <w:rPr>
                <w:lang w:val="en-US" w:eastAsia="en-US"/>
              </w:rPr>
              <w:t>CQG</w:t>
            </w:r>
          </w:p>
        </w:tc>
      </w:tr>
      <w:tr w:rsidR="003E3866" w:rsidRPr="000C242C" w14:paraId="0A0882EF" w14:textId="77777777" w:rsidTr="00910E56">
        <w:trPr>
          <w:trHeight w:val="3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162D08" w14:textId="07994F53" w:rsidR="003E3866" w:rsidRPr="000C242C" w:rsidRDefault="003E3866" w:rsidP="00C96F36">
            <w:pPr>
              <w:jc w:val="center"/>
            </w:pPr>
            <w:r w:rsidRPr="000C242C">
              <w:t>1.2.1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685F" w14:textId="111835A0" w:rsidR="003E3866" w:rsidRPr="000C242C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0C242C">
              <w:rPr>
                <w:lang w:val="en-US" w:eastAsia="en-US"/>
              </w:rPr>
              <w:t>CQG Integrated Client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A676D" w14:textId="6F0C9BBB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Цена на Систему CQG, опубликованная на официальном сайте CQG, увеличенная на 20%: </w:t>
            </w:r>
            <w:hyperlink r:id="rId8" w:history="1">
              <w:r w:rsidRPr="000C242C">
                <w:rPr>
                  <w:rStyle w:val="afd"/>
                </w:rPr>
                <w:t>http://www.cqg.com/products/product-comparison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EAA8C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val="en-US" w:eastAsia="en-US"/>
              </w:rPr>
            </w:pPr>
            <w:r w:rsidRPr="000C242C">
              <w:rPr>
                <w:kern w:val="2"/>
                <w:lang w:eastAsia="en-US"/>
              </w:rPr>
              <w:t>Для</w:t>
            </w:r>
            <w:r w:rsidRPr="000C242C">
              <w:rPr>
                <w:kern w:val="2"/>
                <w:lang w:val="en-US" w:eastAsia="en-US"/>
              </w:rPr>
              <w:t xml:space="preserve"> </w:t>
            </w:r>
            <w:r w:rsidRPr="000C242C">
              <w:rPr>
                <w:kern w:val="2"/>
                <w:lang w:eastAsia="en-US"/>
              </w:rPr>
              <w:t>продуктов</w:t>
            </w:r>
            <w:r w:rsidRPr="000C242C">
              <w:rPr>
                <w:kern w:val="2"/>
                <w:lang w:val="en-US" w:eastAsia="en-US"/>
              </w:rPr>
              <w:t xml:space="preserve"> </w:t>
            </w:r>
          </w:p>
          <w:p w14:paraId="4341908E" w14:textId="77777777" w:rsidR="003E3866" w:rsidRPr="000C242C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C242C">
              <w:rPr>
                <w:kern w:val="2"/>
                <w:lang w:val="en-US" w:eastAsia="en-US"/>
              </w:rPr>
              <w:t>CQG Charting, Data, and Trading APIs</w:t>
            </w:r>
          </w:p>
          <w:p w14:paraId="45536D4E" w14:textId="77777777" w:rsidR="003E3866" w:rsidRPr="000C242C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C242C">
              <w:rPr>
                <w:kern w:val="2"/>
                <w:lang w:val="en-US" w:eastAsia="en-US"/>
              </w:rPr>
              <w:t xml:space="preserve">Web API </w:t>
            </w:r>
          </w:p>
          <w:p w14:paraId="2C951B62" w14:textId="77777777" w:rsidR="003E3866" w:rsidRPr="000C242C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C242C">
              <w:rPr>
                <w:kern w:val="2"/>
                <w:lang w:val="en-US" w:eastAsia="en-US"/>
              </w:rPr>
              <w:t>FIX Connect</w:t>
            </w:r>
          </w:p>
          <w:p w14:paraId="6F485478" w14:textId="77777777" w:rsidR="003E3866" w:rsidRPr="000C242C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C242C">
              <w:rPr>
                <w:kern w:val="2"/>
                <w:lang w:val="en-US" w:eastAsia="en-US"/>
              </w:rPr>
              <w:t>Quotes Direct</w:t>
            </w:r>
          </w:p>
          <w:p w14:paraId="44DD5F94" w14:textId="77777777" w:rsidR="003E3866" w:rsidRPr="000C242C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CMS API</w:t>
            </w:r>
          </w:p>
          <w:p w14:paraId="7BA87E77" w14:textId="6E977E86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Цена определяется компанией </w:t>
            </w:r>
            <w:r w:rsidRPr="000C242C">
              <w:rPr>
                <w:kern w:val="2"/>
                <w:lang w:val="en-US" w:eastAsia="en-US"/>
              </w:rPr>
              <w:t>CQG</w:t>
            </w:r>
            <w:r w:rsidRPr="000C242C">
              <w:rPr>
                <w:kern w:val="2"/>
                <w:lang w:eastAsia="en-US"/>
              </w:rPr>
              <w:t xml:space="preserve"> после заполнения официальных форм на сайте </w:t>
            </w:r>
            <w:r w:rsidRPr="000C242C">
              <w:rPr>
                <w:kern w:val="2"/>
                <w:lang w:val="en-US" w:eastAsia="en-US"/>
              </w:rPr>
              <w:t>CQG</w:t>
            </w:r>
            <w:r w:rsidRPr="000C242C">
              <w:rPr>
                <w:kern w:val="2"/>
                <w:lang w:eastAsia="en-US"/>
              </w:rPr>
              <w:t xml:space="preserve"> </w:t>
            </w:r>
            <w:hyperlink r:id="rId9">
              <w:r w:rsidRPr="000C242C">
                <w:rPr>
                  <w:rStyle w:val="InternetLink"/>
                  <w:kern w:val="2"/>
                  <w:lang w:eastAsia="en-US"/>
                </w:rPr>
                <w:t>http://www.cqg.com</w:t>
              </w:r>
            </w:hyperlink>
          </w:p>
        </w:tc>
      </w:tr>
      <w:tr w:rsidR="003E3866" w:rsidRPr="000C242C" w14:paraId="3606B75B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F395" w14:textId="5B07E51F" w:rsidR="003E3866" w:rsidRPr="000C242C" w:rsidRDefault="003E3866" w:rsidP="00C96F36">
            <w:pPr>
              <w:jc w:val="center"/>
              <w:rPr>
                <w:lang w:val="en-US"/>
              </w:rPr>
            </w:pPr>
            <w:r w:rsidRPr="000C242C">
              <w:rPr>
                <w:lang w:val="en-US"/>
              </w:rPr>
              <w:t>1.2.2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4CA7" w14:textId="7B08B504" w:rsidR="003E3866" w:rsidRPr="000C242C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0C242C">
              <w:rPr>
                <w:lang w:val="en-US" w:eastAsia="en-US"/>
              </w:rPr>
              <w:t>CQG Desktop</w:t>
            </w:r>
            <w:r w:rsidRPr="000C242C">
              <w:rPr>
                <w:lang w:eastAsia="en-US"/>
              </w:rPr>
              <w:t xml:space="preserve"> </w:t>
            </w:r>
            <w:r w:rsidRPr="000C242C">
              <w:rPr>
                <w:lang w:val="en-US" w:eastAsia="en-US"/>
              </w:rPr>
              <w:t>/</w:t>
            </w:r>
            <w:r w:rsidRPr="000C242C">
              <w:rPr>
                <w:lang w:eastAsia="en-US"/>
              </w:rPr>
              <w:t xml:space="preserve"> </w:t>
            </w:r>
            <w:r w:rsidRPr="000C242C">
              <w:rPr>
                <w:lang w:val="en-US" w:eastAsia="en-US"/>
              </w:rPr>
              <w:t>CQG Trader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87A557" w14:textId="77777777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EF26A" w14:textId="77777777" w:rsidR="003E3866" w:rsidRPr="000C242C" w:rsidRDefault="003E3866" w:rsidP="00C96F3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0C242C" w14:paraId="1FD8A52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4F8A6" w14:textId="58EDB4D2" w:rsidR="003E3866" w:rsidRPr="000C242C" w:rsidRDefault="003E3866" w:rsidP="00C96F36">
            <w:pPr>
              <w:jc w:val="center"/>
              <w:rPr>
                <w:lang w:val="en-US"/>
              </w:rPr>
            </w:pPr>
            <w:r w:rsidRPr="000C242C">
              <w:rPr>
                <w:lang w:val="en-US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C2EF" w14:textId="77777777" w:rsidR="003E3866" w:rsidRPr="000C242C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0C242C">
              <w:rPr>
                <w:lang w:val="en-US" w:eastAsia="en-US"/>
              </w:rPr>
              <w:t xml:space="preserve">CQG </w:t>
            </w:r>
            <w:proofErr w:type="spellStart"/>
            <w:r w:rsidRPr="000C242C">
              <w:rPr>
                <w:lang w:val="en-US" w:eastAsia="en-US"/>
              </w:rPr>
              <w:t>QTrader</w:t>
            </w:r>
            <w:proofErr w:type="spellEnd"/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A4A215E" w14:textId="77777777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E51F" w14:textId="77777777" w:rsidR="003E3866" w:rsidRPr="000C242C" w:rsidRDefault="003E3866" w:rsidP="00C96F3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0C242C" w14:paraId="7BA3ECBB" w14:textId="77777777" w:rsidTr="005370C3">
        <w:trPr>
          <w:trHeight w:val="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4F9FF" w14:textId="323EBEF9" w:rsidR="003E3866" w:rsidRPr="000C242C" w:rsidRDefault="003E3866" w:rsidP="00C96F36">
            <w:pPr>
              <w:jc w:val="center"/>
              <w:rPr>
                <w:lang w:val="en-US"/>
              </w:rPr>
            </w:pPr>
            <w:r w:rsidRPr="000C242C">
              <w:rPr>
                <w:lang w:val="en-US"/>
              </w:rPr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9F40" w14:textId="7DB9D5A6" w:rsidR="003E3866" w:rsidRPr="000C242C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0C242C">
              <w:rPr>
                <w:lang w:val="en-US" w:eastAsia="en-US"/>
              </w:rPr>
              <w:t>CQG Mobile</w:t>
            </w:r>
            <w:r w:rsidR="004806D4" w:rsidRPr="000C242C">
              <w:rPr>
                <w:lang w:val="en-US" w:eastAsia="en-US"/>
              </w:rPr>
              <w:t xml:space="preserve"> (CQG M)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E53E81" w14:textId="77777777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B60E" w14:textId="77777777" w:rsidR="003E3866" w:rsidRPr="000C242C" w:rsidRDefault="003E3866" w:rsidP="00C96F3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0C242C" w14:paraId="691FC0CE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DC43C" w14:textId="2C311267" w:rsidR="003E3866" w:rsidRPr="000C242C" w:rsidRDefault="003E3866" w:rsidP="00C96F36">
            <w:pPr>
              <w:jc w:val="center"/>
            </w:pPr>
            <w:r w:rsidRPr="000C242C">
              <w:t>1.2.</w:t>
            </w:r>
            <w:r w:rsidRPr="000C242C">
              <w:rPr>
                <w:lang w:val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06D7" w14:textId="77777777" w:rsidR="003E3866" w:rsidRPr="000C242C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0C242C">
              <w:rPr>
                <w:lang w:val="en-US" w:eastAsia="en-US"/>
              </w:rPr>
              <w:t>CQG Charting, Data, and Trading APIs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462A" w14:textId="634529F3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Цена на API, установленная компанией CQG, увеличенная на 20%.</w:t>
            </w:r>
          </w:p>
        </w:tc>
        <w:tc>
          <w:tcPr>
            <w:tcW w:w="255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8DDA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6CA5A32B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48C29" w14:textId="719BB8E1" w:rsidR="003E3866" w:rsidRPr="000C242C" w:rsidRDefault="003E3866" w:rsidP="00C96F36">
            <w:pPr>
              <w:jc w:val="center"/>
              <w:rPr>
                <w:lang w:val="en-US"/>
              </w:rPr>
            </w:pPr>
            <w:r w:rsidRPr="000C242C">
              <w:rPr>
                <w:lang w:val="en-US"/>
              </w:rPr>
              <w:t>1.2.6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1B4E5" w14:textId="77777777" w:rsidR="003E3866" w:rsidRPr="000C242C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0C242C">
              <w:rPr>
                <w:lang w:val="en-US" w:eastAsia="en-US"/>
              </w:rPr>
              <w:t>Web API ‌‍‍‍‍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7B59148" w14:textId="77777777" w:rsidR="003E3866" w:rsidRPr="000C242C" w:rsidRDefault="003E3866" w:rsidP="00C96F36">
            <w:pPr>
              <w:spacing w:line="100" w:lineRule="atLeast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4AB3" w14:textId="77777777" w:rsidR="003E3866" w:rsidRPr="000C242C" w:rsidRDefault="003E3866" w:rsidP="00C96F36">
            <w:pPr>
              <w:snapToGrid w:val="0"/>
              <w:spacing w:line="100" w:lineRule="atLeast"/>
            </w:pPr>
          </w:p>
        </w:tc>
      </w:tr>
      <w:tr w:rsidR="003E3866" w:rsidRPr="000C242C" w14:paraId="27FD647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1A946" w14:textId="7E108A2B" w:rsidR="003E3866" w:rsidRPr="000C242C" w:rsidRDefault="003E3866" w:rsidP="00C96F36">
            <w:pPr>
              <w:jc w:val="center"/>
            </w:pPr>
            <w:r w:rsidRPr="000C242C"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7B7A0" w14:textId="77777777" w:rsidR="003E3866" w:rsidRPr="000C242C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0C242C">
              <w:rPr>
                <w:lang w:val="en-US" w:eastAsia="en-US"/>
              </w:rPr>
              <w:t>FIX Connect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3CC3CC1" w14:textId="77777777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AAD3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7FB6D6A0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37D19" w14:textId="5B918C54" w:rsidR="003E3866" w:rsidRPr="000C242C" w:rsidRDefault="003E3866" w:rsidP="00C96F36">
            <w:pPr>
              <w:jc w:val="center"/>
            </w:pPr>
            <w:r w:rsidRPr="000C242C"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0273" w14:textId="77777777" w:rsidR="003E3866" w:rsidRPr="000C242C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0C242C">
              <w:rPr>
                <w:lang w:val="en-US" w:eastAsia="en-US"/>
              </w:rPr>
              <w:t>Quotes Direct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6E1AB80" w14:textId="77777777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3069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599D02E9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4B7F4" w14:textId="79C16454" w:rsidR="003E3866" w:rsidRPr="000C242C" w:rsidRDefault="003E3866" w:rsidP="00C96F36">
            <w:pPr>
              <w:jc w:val="center"/>
            </w:pPr>
            <w:r w:rsidRPr="000C242C">
              <w:t>1.2.5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E0FB" w14:textId="77777777" w:rsidR="003E3866" w:rsidRPr="000C242C" w:rsidRDefault="003E3866" w:rsidP="00C96F36">
            <w:pPr>
              <w:spacing w:line="100" w:lineRule="atLeast"/>
              <w:rPr>
                <w:lang w:eastAsia="en-US"/>
              </w:rPr>
            </w:pPr>
            <w:r w:rsidRPr="000C242C">
              <w:rPr>
                <w:lang w:val="en-US" w:eastAsia="en-US"/>
              </w:rPr>
              <w:t>CMS API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BC0F91D" w14:textId="77777777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1B802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3E3866" w:rsidRPr="000C242C" w:rsidRDefault="003E3866" w:rsidP="00C96F36">
            <w:pPr>
              <w:jc w:val="center"/>
            </w:pPr>
            <w:r w:rsidRPr="000C242C"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3E3866" w:rsidRPr="000C242C" w:rsidRDefault="003E3866" w:rsidP="00C96F36">
            <w:pPr>
              <w:spacing w:line="100" w:lineRule="atLeast"/>
              <w:jc w:val="center"/>
              <w:rPr>
                <w:u w:val="single"/>
              </w:rPr>
            </w:pPr>
            <w:r w:rsidRPr="000C242C">
              <w:rPr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3E3866" w:rsidRPr="000C242C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3E3866" w:rsidRPr="000C242C" w:rsidRDefault="003E3866" w:rsidP="00C96F36">
            <w:pPr>
              <w:jc w:val="center"/>
            </w:pPr>
            <w:r w:rsidRPr="000C242C"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Подключение к биржевым шлюзам </w:t>
            </w:r>
            <w:r w:rsidRPr="000C242C">
              <w:rPr>
                <w:color w:val="333333"/>
              </w:rPr>
              <w:t>ПАО Московская Биржа</w:t>
            </w:r>
          </w:p>
        </w:tc>
      </w:tr>
      <w:tr w:rsidR="003E3866" w:rsidRPr="000C242C" w14:paraId="13E465E1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3E3866" w:rsidRPr="000C242C" w:rsidRDefault="003E3866" w:rsidP="00C96F36">
            <w:pPr>
              <w:jc w:val="center"/>
            </w:pPr>
            <w:r w:rsidRPr="000C242C">
              <w:t>2.1.1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proofErr w:type="spellStart"/>
            <w:r w:rsidRPr="000C242C">
              <w:rPr>
                <w:kern w:val="2"/>
                <w:lang w:eastAsia="en-US"/>
              </w:rPr>
              <w:t>ASTSBridge</w:t>
            </w:r>
            <w:proofErr w:type="spellEnd"/>
            <w:r w:rsidRPr="000C242C">
              <w:rPr>
                <w:kern w:val="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val="en-US" w:eastAsia="en-US"/>
              </w:rPr>
              <w:t>600</w:t>
            </w:r>
            <w:r w:rsidRPr="000C242C">
              <w:rPr>
                <w:kern w:val="2"/>
                <w:lang w:eastAsia="en-US"/>
              </w:rPr>
              <w:t xml:space="preserve">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val="en-US" w:eastAsia="en-US"/>
              </w:rPr>
              <w:t>600</w:t>
            </w:r>
            <w:r w:rsidRPr="000C242C">
              <w:rPr>
                <w:kern w:val="2"/>
                <w:lang w:eastAsia="en-US"/>
              </w:rPr>
              <w:t xml:space="preserve">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3E3866" w:rsidRPr="000C242C" w:rsidRDefault="003E3866" w:rsidP="00C96F36">
            <w:pPr>
              <w:spacing w:line="100" w:lineRule="atLeast"/>
              <w:rPr>
                <w:color w:val="000000" w:themeColor="text1"/>
              </w:rPr>
            </w:pPr>
            <w:r w:rsidRPr="000C242C">
              <w:rPr>
                <w:color w:val="000000" w:themeColor="text1"/>
              </w:rPr>
              <w:t>Указанные тарифы также применяются за регистрацию изменения (увеличения или уменьшения) единиц производительности идентификатора технического доступа.</w:t>
            </w:r>
          </w:p>
          <w:p w14:paraId="2F240519" w14:textId="5CF79656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color w:val="000000" w:themeColor="text1"/>
              </w:rPr>
              <w:t>Тарифы указаны за единицу производительности (30 транзакций в секунду).</w:t>
            </w:r>
          </w:p>
        </w:tc>
      </w:tr>
      <w:tr w:rsidR="003E3866" w:rsidRPr="000C242C" w14:paraId="30F96BBC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3E3866" w:rsidRPr="000C242C" w:rsidRDefault="003E3866" w:rsidP="00C96F36">
            <w:pPr>
              <w:jc w:val="center"/>
            </w:pPr>
            <w:r w:rsidRPr="000C242C">
              <w:t>2.1.2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Информационно-технологическое обеспечение в отношении программы для ЭВМ </w:t>
            </w:r>
            <w:proofErr w:type="spellStart"/>
            <w:r w:rsidRPr="000C242C">
              <w:rPr>
                <w:kern w:val="2"/>
                <w:lang w:eastAsia="en-US"/>
              </w:rPr>
              <w:t>ASTSBridge</w:t>
            </w:r>
            <w:proofErr w:type="spellEnd"/>
            <w:r w:rsidRPr="000C242C">
              <w:rPr>
                <w:kern w:val="2"/>
                <w:lang w:eastAsia="en-US"/>
              </w:rPr>
              <w:t xml:space="preserve"> (интернет)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3E3866" w:rsidRPr="000C242C" w:rsidRDefault="003E3866" w:rsidP="00C96F36">
            <w:pPr>
              <w:spacing w:line="100" w:lineRule="atLeast"/>
              <w:rPr>
                <w:color w:val="000000" w:themeColor="text1"/>
              </w:rPr>
            </w:pPr>
          </w:p>
        </w:tc>
      </w:tr>
      <w:tr w:rsidR="003E3866" w:rsidRPr="000C242C" w14:paraId="4D31D380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3E3866" w:rsidRPr="000C242C" w:rsidRDefault="003E3866" w:rsidP="00C96F36">
            <w:pPr>
              <w:jc w:val="center"/>
            </w:pPr>
            <w:r w:rsidRPr="000C242C">
              <w:t>2.1.3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t xml:space="preserve">2400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t xml:space="preserve">2400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7BD7FB6D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3E3866" w:rsidRPr="000C242C" w:rsidRDefault="003E3866" w:rsidP="00C96F36">
            <w:pPr>
              <w:jc w:val="center"/>
            </w:pPr>
            <w:r w:rsidRPr="000C242C">
              <w:t>2.1.4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lang w:val="en-US"/>
              </w:rPr>
              <w:t>2400</w:t>
            </w:r>
            <w:r w:rsidRPr="000C242C">
              <w:t xml:space="preserve">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3E3866" w:rsidRPr="000C242C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C242C">
              <w:rPr>
                <w:lang w:val="en-US"/>
              </w:rPr>
              <w:t>2400</w:t>
            </w:r>
            <w:r w:rsidRPr="000C242C">
              <w:t xml:space="preserve">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13D8116E" w14:textId="77777777" w:rsidTr="005370C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1A7C6684" w:rsidR="003E3866" w:rsidRPr="000C242C" w:rsidRDefault="003E3866" w:rsidP="00C96F36">
            <w:pPr>
              <w:jc w:val="center"/>
            </w:pPr>
            <w:r w:rsidRPr="000C242C">
              <w:t>2.1.5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3E3866" w:rsidRPr="000C242C" w:rsidRDefault="003E3866" w:rsidP="00C96F36">
            <w:r w:rsidRPr="000C242C">
              <w:rPr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t>4800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t>4800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41A3944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3E3866" w:rsidRPr="000C242C" w:rsidRDefault="003E3866" w:rsidP="00C96F36">
            <w:pPr>
              <w:jc w:val="center"/>
            </w:pPr>
            <w:r w:rsidRPr="000C242C">
              <w:rPr>
                <w:lang w:val="en-US"/>
              </w:rPr>
              <w:t>2.</w:t>
            </w:r>
            <w:r w:rsidRPr="000C242C">
              <w:t>1.6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3E3866" w:rsidRPr="000C242C" w:rsidRDefault="003E3866" w:rsidP="00C96F36">
            <w:pPr>
              <w:spacing w:line="100" w:lineRule="atLeast"/>
            </w:pPr>
            <w:r w:rsidRPr="000C242C">
              <w:t xml:space="preserve">FIX </w:t>
            </w:r>
            <w:proofErr w:type="spellStart"/>
            <w:r w:rsidRPr="000C242C"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rPr>
                <w:lang w:val="en-US"/>
              </w:rPr>
              <w:t>2</w:t>
            </w:r>
            <w:r w:rsidRPr="000C242C">
              <w:t>4</w:t>
            </w:r>
            <w:r w:rsidRPr="000C242C">
              <w:rPr>
                <w:lang w:val="en-US"/>
              </w:rPr>
              <w:t>00</w:t>
            </w:r>
            <w:r w:rsidRPr="000C242C">
              <w:t xml:space="preserve">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rPr>
                <w:lang w:val="en-US"/>
              </w:rPr>
              <w:t>2400</w:t>
            </w:r>
            <w:r w:rsidRPr="000C242C">
              <w:t xml:space="preserve">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0BC341C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3E3866" w:rsidRPr="000C242C" w:rsidRDefault="003E3866" w:rsidP="00C96F36">
            <w:pPr>
              <w:jc w:val="center"/>
            </w:pPr>
            <w:r w:rsidRPr="000C242C">
              <w:t>2.1.7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3E3866" w:rsidRPr="000C242C" w:rsidRDefault="003E3866" w:rsidP="00C96F36">
            <w:pPr>
              <w:spacing w:line="100" w:lineRule="atLeast"/>
            </w:pPr>
            <w:r w:rsidRPr="000C242C">
              <w:t>TWIME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t xml:space="preserve">2400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t xml:space="preserve">2400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3CF7BB2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3E3866" w:rsidRPr="000C242C" w:rsidRDefault="003E3866" w:rsidP="00C96F36">
            <w:pPr>
              <w:jc w:val="center"/>
            </w:pPr>
            <w:r w:rsidRPr="000C242C">
              <w:t>2.1.8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3E3866" w:rsidRPr="000C242C" w:rsidRDefault="003E3866" w:rsidP="00C96F36">
            <w:pPr>
              <w:spacing w:line="100" w:lineRule="atLeast"/>
            </w:pPr>
            <w:r w:rsidRPr="000C242C">
              <w:rPr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t xml:space="preserve">2400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t xml:space="preserve">2400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0449503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03064753" w:rsidR="003E3866" w:rsidRPr="000C242C" w:rsidRDefault="003E3866" w:rsidP="00C96F36">
            <w:pPr>
              <w:jc w:val="center"/>
            </w:pPr>
            <w:r w:rsidRPr="000C242C">
              <w:t>2.1.9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3E3866" w:rsidRPr="000C242C" w:rsidRDefault="003E3866" w:rsidP="00C96F36">
            <w:pPr>
              <w:spacing w:line="100" w:lineRule="atLeast"/>
            </w:pPr>
            <w:r w:rsidRPr="000C242C">
              <w:t xml:space="preserve">FAST </w:t>
            </w:r>
            <w:proofErr w:type="spellStart"/>
            <w:r w:rsidRPr="000C242C">
              <w:t>Gate</w:t>
            </w:r>
            <w:proofErr w:type="spellEnd"/>
            <w:r w:rsidRPr="000C242C">
              <w:t xml:space="preserve">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3E3866" w:rsidRPr="000C242C" w:rsidRDefault="003E3866" w:rsidP="00C96F36">
            <w:pPr>
              <w:spacing w:line="100" w:lineRule="atLeast"/>
              <w:jc w:val="center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3E3866" w:rsidRPr="000C242C" w:rsidRDefault="003E3866" w:rsidP="00C96F36">
            <w:pPr>
              <w:spacing w:line="100" w:lineRule="atLeast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381E6668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05A76CD1" w:rsidR="003E3866" w:rsidRPr="000C242C" w:rsidRDefault="003E3866" w:rsidP="00C96F36">
            <w:pPr>
              <w:jc w:val="center"/>
            </w:pPr>
            <w:r w:rsidRPr="000C242C">
              <w:t>2.1.9.1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3E3866" w:rsidRPr="000C242C" w:rsidRDefault="003E3866" w:rsidP="00C96F36">
            <w:pPr>
              <w:spacing w:line="100" w:lineRule="atLeast"/>
            </w:pPr>
            <w:r w:rsidRPr="000C242C">
              <w:t xml:space="preserve">FAST </w:t>
            </w:r>
            <w:proofErr w:type="spellStart"/>
            <w:r w:rsidRPr="000C242C">
              <w:t>Gate</w:t>
            </w:r>
            <w:proofErr w:type="spellEnd"/>
            <w:r w:rsidRPr="000C242C">
              <w:t xml:space="preserve"> (фондовый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3E3866" w:rsidRPr="000C242C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0C242C">
              <w:rPr>
                <w:lang w:val="en-US"/>
              </w:rPr>
              <w:t>2400</w:t>
            </w:r>
            <w:r w:rsidRPr="000C242C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3E3866" w:rsidRPr="000C242C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0C242C">
              <w:rPr>
                <w:lang w:val="en-US"/>
              </w:rPr>
              <w:t>2400</w:t>
            </w:r>
            <w:r w:rsidRPr="000C242C">
              <w:t xml:space="preserve">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7ACE53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31758CCD" w:rsidR="003E3866" w:rsidRPr="000C242C" w:rsidRDefault="003E3866" w:rsidP="00C96F36">
            <w:pPr>
              <w:jc w:val="center"/>
            </w:pPr>
            <w:r w:rsidRPr="000C242C">
              <w:t>2.1.9.2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3E3866" w:rsidRPr="000C242C" w:rsidRDefault="003E3866" w:rsidP="00C96F36">
            <w:pPr>
              <w:spacing w:line="100" w:lineRule="atLeast"/>
            </w:pPr>
            <w:r w:rsidRPr="000C242C">
              <w:t xml:space="preserve">FAST </w:t>
            </w:r>
            <w:proofErr w:type="spellStart"/>
            <w:r w:rsidRPr="000C242C">
              <w:t>Gate</w:t>
            </w:r>
            <w:proofErr w:type="spellEnd"/>
            <w:r w:rsidRPr="000C242C">
              <w:t xml:space="preserve"> (валютный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3E3866" w:rsidRPr="000C242C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0C242C">
              <w:rPr>
                <w:lang w:val="en-US"/>
              </w:rPr>
              <w:t>2400</w:t>
            </w:r>
            <w:r w:rsidRPr="000C242C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3E3866" w:rsidRPr="000C242C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0C242C">
              <w:rPr>
                <w:lang w:val="en-US"/>
              </w:rPr>
              <w:t>2400</w:t>
            </w:r>
            <w:r w:rsidRPr="000C242C">
              <w:t xml:space="preserve">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09D0115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22EAF3E0" w:rsidR="003E3866" w:rsidRPr="000C242C" w:rsidRDefault="003E3866" w:rsidP="00C96F36">
            <w:pPr>
              <w:jc w:val="center"/>
            </w:pPr>
            <w:r w:rsidRPr="000C242C">
              <w:t>2.1.9.3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3E3866" w:rsidRPr="000C242C" w:rsidRDefault="003E3866" w:rsidP="00C96F36">
            <w:pPr>
              <w:spacing w:line="100" w:lineRule="atLeast"/>
            </w:pPr>
            <w:r w:rsidRPr="000C242C">
              <w:t xml:space="preserve">FAST </w:t>
            </w:r>
            <w:proofErr w:type="spellStart"/>
            <w:r w:rsidRPr="000C242C">
              <w:t>Gate</w:t>
            </w:r>
            <w:proofErr w:type="spellEnd"/>
            <w:r w:rsidRPr="000C242C">
              <w:t xml:space="preserve"> (срочный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3E3866" w:rsidRPr="000C242C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0C242C">
              <w:rPr>
                <w:lang w:val="en-US"/>
              </w:rPr>
              <w:t>2400</w:t>
            </w:r>
            <w:r w:rsidRPr="000C242C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3E3866" w:rsidRPr="000C242C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0C242C">
              <w:rPr>
                <w:lang w:val="en-US"/>
              </w:rPr>
              <w:t>2400</w:t>
            </w:r>
            <w:r w:rsidRPr="000C242C">
              <w:t xml:space="preserve">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6EF4B77D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3E3866" w:rsidRPr="000C242C" w:rsidRDefault="003E3866" w:rsidP="00C96F36">
            <w:pPr>
              <w:jc w:val="center"/>
            </w:pPr>
            <w:r w:rsidRPr="000C242C">
              <w:rPr>
                <w:lang w:val="en-US"/>
              </w:rPr>
              <w:t>2.</w:t>
            </w:r>
            <w:r w:rsidRPr="000C242C">
              <w:t>1.10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3E3866" w:rsidRPr="000C242C" w:rsidRDefault="003E3866" w:rsidP="00C96F36">
            <w:pPr>
              <w:spacing w:line="100" w:lineRule="atLeast"/>
            </w:pPr>
            <w:r w:rsidRPr="000C242C">
              <w:t>«Полный журнал заявок торговой системы» (</w:t>
            </w:r>
            <w:proofErr w:type="spellStart"/>
            <w:r w:rsidRPr="000C242C">
              <w:t>Full_orders_log</w:t>
            </w:r>
            <w:proofErr w:type="spellEnd"/>
            <w:r w:rsidRPr="000C242C">
              <w:t xml:space="preserve">) для FAST </w:t>
            </w:r>
            <w:proofErr w:type="spellStart"/>
            <w:r w:rsidRPr="000C242C"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rPr>
                <w:color w:val="000000"/>
              </w:rPr>
              <w:t xml:space="preserve">16800 </w:t>
            </w:r>
            <w:r w:rsidRPr="000C242C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62A4D9B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08D6D1A3" w:rsidR="003E3866" w:rsidRPr="000C242C" w:rsidRDefault="003E3866" w:rsidP="00C96F36">
            <w:pPr>
              <w:jc w:val="center"/>
            </w:pPr>
            <w:r w:rsidRPr="000C242C">
              <w:t>2.1.11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3E3866" w:rsidRPr="000C242C" w:rsidRDefault="003E3866" w:rsidP="00C96F36">
            <w:pPr>
              <w:spacing w:line="100" w:lineRule="atLeast"/>
            </w:pPr>
            <w:r w:rsidRPr="000C242C">
              <w:t>«Полный журнал заявок торговой системы» (</w:t>
            </w:r>
            <w:proofErr w:type="spellStart"/>
            <w:r w:rsidRPr="000C242C">
              <w:t>Full_orders_log</w:t>
            </w:r>
            <w:proofErr w:type="spellEnd"/>
            <w:r w:rsidRPr="000C242C">
              <w:t xml:space="preserve">) для </w:t>
            </w:r>
            <w:r w:rsidRPr="000C242C">
              <w:rPr>
                <w:kern w:val="2"/>
                <w:lang w:eastAsia="en-US"/>
              </w:rPr>
              <w:t>PLAZAII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3E3866" w:rsidRPr="000C242C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0C242C">
              <w:rPr>
                <w:color w:val="000000"/>
              </w:rPr>
              <w:t>4800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1BB23838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2A9A9F1C" w:rsidR="003E3866" w:rsidRPr="000C242C" w:rsidRDefault="003E3866" w:rsidP="00C96F36">
            <w:pPr>
              <w:jc w:val="center"/>
            </w:pPr>
            <w:r w:rsidRPr="000C242C">
              <w:t>2.1.12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3E3866" w:rsidRPr="000C242C" w:rsidRDefault="003E3866" w:rsidP="00C96F36">
            <w:pPr>
              <w:spacing w:line="100" w:lineRule="atLeast"/>
            </w:pPr>
            <w:r w:rsidRPr="000C242C">
              <w:t xml:space="preserve">FIFO MFIX </w:t>
            </w:r>
            <w:proofErr w:type="spellStart"/>
            <w:r w:rsidRPr="000C242C">
              <w:t>Trade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t>36000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3E3866" w:rsidRPr="000C242C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0C242C">
              <w:rPr>
                <w:color w:val="000000"/>
              </w:rPr>
              <w:t>36000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3AB8199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3E3866" w:rsidRPr="000C242C" w:rsidRDefault="003E3866" w:rsidP="00C96F36">
            <w:pPr>
              <w:jc w:val="center"/>
            </w:pPr>
            <w:r w:rsidRPr="000C242C">
              <w:t>2.1.13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3E3866" w:rsidRPr="000C242C" w:rsidRDefault="003E3866" w:rsidP="00C96F36">
            <w:pPr>
              <w:spacing w:line="100" w:lineRule="atLeast"/>
            </w:pPr>
            <w:r w:rsidRPr="000C242C">
              <w:rPr>
                <w:color w:val="000000"/>
                <w:lang w:val="en-US" w:eastAsia="ru-RU"/>
              </w:rPr>
              <w:t>VPN</w:t>
            </w:r>
            <w:r w:rsidRPr="000C242C">
              <w:rPr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0C242C">
              <w:rPr>
                <w:color w:val="000000"/>
                <w:lang w:val="en-US" w:eastAsia="ru-RU"/>
              </w:rPr>
              <w:t>VPN</w:t>
            </w:r>
            <w:r w:rsidRPr="000C242C">
              <w:rPr>
                <w:color w:val="000000"/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3E3866" w:rsidRPr="000C242C" w:rsidRDefault="003E3866" w:rsidP="00C96F36">
            <w:pPr>
              <w:spacing w:line="100" w:lineRule="atLeast"/>
              <w:jc w:val="center"/>
            </w:pPr>
            <w:r w:rsidRPr="000C242C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3E3866" w:rsidRPr="000C242C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0C242C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1E46345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5F85D" w14:textId="501E3B66" w:rsidR="003E3866" w:rsidRPr="000C242C" w:rsidRDefault="003E3866" w:rsidP="00C96F36">
            <w:pPr>
              <w:jc w:val="center"/>
              <w:rPr>
                <w:lang w:val="en-US"/>
              </w:rPr>
            </w:pPr>
            <w:r w:rsidRPr="000C242C">
              <w:rPr>
                <w:lang w:val="en-US"/>
              </w:rPr>
              <w:t>2.1.14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5EFA3" w14:textId="50F4FD3E" w:rsidR="003E3866" w:rsidRPr="000C242C" w:rsidRDefault="00091C8E" w:rsidP="00C96F36">
            <w:pPr>
              <w:spacing w:line="100" w:lineRule="atLeast"/>
              <w:rPr>
                <w:color w:val="000000"/>
                <w:lang w:eastAsia="ru-RU"/>
              </w:rPr>
            </w:pPr>
            <w:r w:rsidRPr="000C242C">
              <w:rPr>
                <w:color w:val="000000"/>
                <w:lang w:eastAsia="ru-RU"/>
              </w:rPr>
              <w:t xml:space="preserve">Организация </w:t>
            </w:r>
            <w:r w:rsidRPr="000C242C">
              <w:rPr>
                <w:color w:val="000000"/>
                <w:lang w:val="en-US" w:eastAsia="ru-RU"/>
              </w:rPr>
              <w:t>DMA</w:t>
            </w:r>
            <w:r w:rsidRPr="000C242C">
              <w:rPr>
                <w:color w:val="000000"/>
                <w:lang w:eastAsia="ru-RU"/>
              </w:rPr>
              <w:t>-доступа (</w:t>
            </w:r>
            <w:r w:rsidRPr="000C242C">
              <w:rPr>
                <w:color w:val="000000"/>
                <w:lang w:val="en-US" w:eastAsia="ru-RU"/>
              </w:rPr>
              <w:t>Direct</w:t>
            </w:r>
            <w:r w:rsidRPr="000C242C">
              <w:rPr>
                <w:color w:val="000000"/>
                <w:lang w:eastAsia="ru-RU"/>
              </w:rPr>
              <w:t xml:space="preserve"> </w:t>
            </w:r>
            <w:r w:rsidRPr="000C242C">
              <w:rPr>
                <w:color w:val="000000"/>
                <w:lang w:val="en-US" w:eastAsia="ru-RU"/>
              </w:rPr>
              <w:t>Market</w:t>
            </w:r>
            <w:r w:rsidRPr="000C242C">
              <w:rPr>
                <w:color w:val="000000"/>
                <w:lang w:eastAsia="ru-RU"/>
              </w:rPr>
              <w:t xml:space="preserve"> </w:t>
            </w:r>
            <w:r w:rsidRPr="000C242C">
              <w:rPr>
                <w:color w:val="000000"/>
                <w:lang w:val="en-US" w:eastAsia="ru-RU"/>
              </w:rPr>
              <w:t>Access</w:t>
            </w:r>
            <w:r w:rsidRPr="000C242C">
              <w:rPr>
                <w:color w:val="000000"/>
                <w:lang w:eastAsia="ru-RU"/>
              </w:rPr>
              <w:t>, прямой доступ) к ПАО Московская Биржа через канал Интернет.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109D" w14:textId="0F5336BE" w:rsidR="003E3866" w:rsidRPr="000C242C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0C242C">
              <w:rPr>
                <w:color w:val="000000"/>
                <w:lang w:eastAsia="ru-RU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2D0D" w14:textId="61A409C4" w:rsidR="003E3866" w:rsidRPr="000C242C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0C242C">
              <w:rPr>
                <w:color w:val="000000"/>
                <w:lang w:val="en-US" w:eastAsia="ru-RU"/>
              </w:rPr>
              <w:t xml:space="preserve">1200 </w:t>
            </w:r>
            <w:r w:rsidRPr="000C242C">
              <w:rPr>
                <w:color w:val="000000"/>
                <w:lang w:eastAsia="ru-RU"/>
              </w:rPr>
              <w:t>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39A4" w14:textId="77777777" w:rsidR="003E3866" w:rsidRPr="000C242C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C242C" w14:paraId="0E8122D7" w14:textId="77777777" w:rsidTr="005370C3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02501" w14:textId="77777777" w:rsidR="003E3866" w:rsidRPr="000C242C" w:rsidRDefault="003E3866" w:rsidP="00C96F36">
            <w:pPr>
              <w:jc w:val="center"/>
              <w:rPr>
                <w:color w:val="000000"/>
              </w:rPr>
            </w:pPr>
            <w:r w:rsidRPr="000C242C">
              <w:rPr>
                <w:color w:val="000000"/>
                <w:lang w:val="en-US"/>
              </w:rPr>
              <w:t>3</w:t>
            </w:r>
            <w:r w:rsidRPr="000C242C">
              <w:rPr>
                <w:color w:val="000000"/>
              </w:rPr>
              <w:t>.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7518" w14:textId="468D6B82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>Обеспечение технологического сервиса по удаленному доступу к рыночным данным</w:t>
            </w:r>
            <w:r w:rsidR="00591AA6" w:rsidRPr="000C242C">
              <w:rPr>
                <w:kern w:val="2"/>
                <w:lang w:eastAsia="en-US"/>
              </w:rPr>
              <w:t xml:space="preserve"> </w:t>
            </w:r>
            <w:r w:rsidRPr="000C242C">
              <w:rPr>
                <w:kern w:val="2"/>
                <w:lang w:eastAsia="en-US"/>
              </w:rPr>
              <w:t>*</w:t>
            </w:r>
          </w:p>
        </w:tc>
      </w:tr>
      <w:tr w:rsidR="003E3866" w:rsidRPr="000C242C" w14:paraId="4A8C287C" w14:textId="77777777" w:rsidTr="005370C3">
        <w:trPr>
          <w:trHeight w:val="9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552B" w14:textId="10A8BBB8" w:rsidR="003E3866" w:rsidRPr="000C242C" w:rsidRDefault="003E3866" w:rsidP="00C96F36">
            <w:pPr>
              <w:jc w:val="center"/>
              <w:rPr>
                <w:color w:val="000000"/>
                <w:lang w:val="en-US"/>
              </w:rPr>
            </w:pPr>
            <w:r w:rsidRPr="000C242C">
              <w:rPr>
                <w:color w:val="000000"/>
                <w:lang w:val="en-US"/>
              </w:rPr>
              <w:t>3.1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A1BE7" w14:textId="152E9F19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Обеспечение технологического сервиса по удаленному доступу к рыночным данным получаемые через Систему </w:t>
            </w:r>
            <w:r w:rsidRPr="000C242C">
              <w:rPr>
                <w:kern w:val="2"/>
                <w:lang w:val="en-US" w:eastAsia="en-US"/>
              </w:rPr>
              <w:t>CQG</w:t>
            </w:r>
            <w:r w:rsidRPr="000C242C">
              <w:rPr>
                <w:kern w:val="2"/>
                <w:lang w:eastAsia="en-US"/>
              </w:rPr>
              <w:t xml:space="preserve"> 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391F" w14:textId="72C08195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0">
              <w:r w:rsidRPr="000C242C">
                <w:rPr>
                  <w:rStyle w:val="InternetLink"/>
                </w:rPr>
                <w:t>http://www.cqg.com/printpdf/partners/exchanges/monthly-fees/us-dollar</w:t>
              </w:r>
            </w:hyperlink>
            <w:r w:rsidRPr="000C242C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529AF" w14:textId="28EC881E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0C242C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1">
              <w:r w:rsidRPr="000C242C">
                <w:rPr>
                  <w:rStyle w:val="InternetLink"/>
                </w:rPr>
                <w:t>http://www.cqg.com/printpdf/partners/exchanges/monthly-fees/us-dollar</w:t>
              </w:r>
            </w:hyperlink>
            <w:r w:rsidRPr="000C242C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0D18" w14:textId="77777777" w:rsidR="003E3866" w:rsidRPr="000C242C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</w:tr>
    </w:tbl>
    <w:p w14:paraId="7DFA03EC" w14:textId="77777777" w:rsidR="009C64C4" w:rsidRPr="000C242C" w:rsidRDefault="009C64C4" w:rsidP="00C96F36">
      <w:pPr>
        <w:pStyle w:val="-11"/>
        <w:ind w:left="0" w:firstLine="0"/>
        <w:jc w:val="both"/>
      </w:pPr>
    </w:p>
    <w:p w14:paraId="7B755DA1" w14:textId="77777777" w:rsidR="009C64C4" w:rsidRPr="000C242C" w:rsidRDefault="00552B91" w:rsidP="00C96F36">
      <w:pPr>
        <w:pStyle w:val="-11"/>
        <w:ind w:left="0" w:firstLine="0"/>
        <w:jc w:val="both"/>
      </w:pPr>
      <w:r w:rsidRPr="000C242C">
        <w:t xml:space="preserve">* Не облагается НДС на основании </w:t>
      </w:r>
      <w:proofErr w:type="spellStart"/>
      <w:r w:rsidRPr="000C242C">
        <w:t>пп</w:t>
      </w:r>
      <w:proofErr w:type="spellEnd"/>
      <w:r w:rsidRPr="000C242C">
        <w:t>. 12.2 п. 2 ст. 149 Налогового кодекса Российской Федерации.</w:t>
      </w:r>
    </w:p>
    <w:p w14:paraId="6095F514" w14:textId="47FF5047" w:rsidR="009C64C4" w:rsidRPr="000C242C" w:rsidRDefault="00552B91" w:rsidP="00C96F36">
      <w:pPr>
        <w:jc w:val="both"/>
      </w:pPr>
      <w:r w:rsidRPr="000C242C">
        <w:t>** Брокер не является поставщиком рыночных данных.</w:t>
      </w:r>
    </w:p>
    <w:p w14:paraId="28B79C65" w14:textId="1C48A9A1" w:rsidR="00551F61" w:rsidRPr="000C242C" w:rsidRDefault="0069662B" w:rsidP="00C96F36">
      <w:pPr>
        <w:jc w:val="both"/>
      </w:pPr>
      <w:r w:rsidRPr="000C242C">
        <w:t>Рубли означает российские рубли</w:t>
      </w:r>
      <w:r w:rsidR="00551F61" w:rsidRPr="000C242C">
        <w:t>.</w:t>
      </w:r>
    </w:p>
    <w:p w14:paraId="73E7E963" w14:textId="77777777" w:rsidR="009C64C4" w:rsidRPr="000C242C" w:rsidRDefault="009C64C4" w:rsidP="00C96F36">
      <w:pPr>
        <w:pStyle w:val="-11"/>
        <w:ind w:left="0" w:firstLine="0"/>
        <w:jc w:val="both"/>
      </w:pPr>
    </w:p>
    <w:p w14:paraId="22F1751A" w14:textId="77777777" w:rsidR="009C64C4" w:rsidRPr="000C242C" w:rsidRDefault="00552B91" w:rsidP="00C96F36">
      <w:pPr>
        <w:ind w:firstLine="708"/>
        <w:jc w:val="both"/>
      </w:pPr>
      <w:r w:rsidRPr="000C242C"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32FC766" w:rsidR="009C64C4" w:rsidRPr="000C242C" w:rsidRDefault="00552B91" w:rsidP="00C96F36">
      <w:pPr>
        <w:ind w:firstLine="708"/>
        <w:jc w:val="both"/>
      </w:pPr>
      <w:r w:rsidRPr="000C242C"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</w:t>
      </w:r>
      <w:r w:rsidR="00BC2419" w:rsidRPr="000C242C">
        <w:t> </w:t>
      </w:r>
      <w:r w:rsidRPr="000C242C">
        <w:t>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0C242C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 xml:space="preserve">Вознаграждение Брокера, рассчитанное в </w:t>
      </w:r>
      <w:r w:rsidR="005B2649" w:rsidRPr="000C242C">
        <w:t>иностранной</w:t>
      </w:r>
      <w:r w:rsidRPr="000C242C">
        <w:t xml:space="preserve"> валюте, начисляется и взимается Брокером в рублях </w:t>
      </w:r>
      <w:r w:rsidR="00494BF3" w:rsidRPr="000C242C">
        <w:t xml:space="preserve">российских </w:t>
      </w:r>
      <w:r w:rsidRPr="000C242C">
        <w:t xml:space="preserve">по курсу </w:t>
      </w:r>
      <w:r w:rsidR="005B2649" w:rsidRPr="000C242C">
        <w:t>Банка России</w:t>
      </w:r>
      <w:r w:rsidRPr="000C242C">
        <w:t xml:space="preserve">, установленному на дату расчета вознаграждения. </w:t>
      </w:r>
    </w:p>
    <w:p w14:paraId="06F6AECD" w14:textId="2633FF18" w:rsidR="009C64C4" w:rsidRPr="000C242C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C242C"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0C242C">
        <w:t>,</w:t>
      </w:r>
      <w:r w:rsidRPr="000C242C"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0C242C" w:rsidRDefault="009C64C4" w:rsidP="00C96F36">
      <w:pPr>
        <w:pStyle w:val="-11"/>
        <w:tabs>
          <w:tab w:val="left" w:pos="993"/>
        </w:tabs>
        <w:ind w:left="0" w:firstLine="0"/>
        <w:jc w:val="both"/>
      </w:pPr>
    </w:p>
    <w:p w14:paraId="547F1321" w14:textId="77777777" w:rsidR="009C64C4" w:rsidRPr="000C242C" w:rsidRDefault="009C64C4" w:rsidP="00C96F36">
      <w:pPr>
        <w:jc w:val="both"/>
      </w:pPr>
    </w:p>
    <w:p w14:paraId="2A0DB8C0" w14:textId="10471089" w:rsidR="009C64C4" w:rsidRPr="000C242C" w:rsidRDefault="00552B91" w:rsidP="00C96F3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4"/>
          <w:szCs w:val="24"/>
        </w:rPr>
      </w:pPr>
      <w:bookmarkStart w:id="59" w:name="_Toc83377458"/>
      <w:r w:rsidRPr="000C242C">
        <w:rPr>
          <w:b/>
          <w:sz w:val="24"/>
          <w:szCs w:val="24"/>
        </w:rPr>
        <w:t>Дополнительные условия</w:t>
      </w:r>
      <w:bookmarkEnd w:id="59"/>
    </w:p>
    <w:p w14:paraId="6B755678" w14:textId="77777777" w:rsidR="009C64C4" w:rsidRPr="000C242C" w:rsidRDefault="009C64C4" w:rsidP="00C96F36">
      <w:pPr>
        <w:tabs>
          <w:tab w:val="left" w:pos="567"/>
          <w:tab w:val="left" w:pos="993"/>
        </w:tabs>
        <w:contextualSpacing/>
        <w:jc w:val="both"/>
      </w:pPr>
    </w:p>
    <w:p w14:paraId="0F8326B1" w14:textId="7D8926C0" w:rsidR="009C64C4" w:rsidRPr="000C242C" w:rsidRDefault="00552B91" w:rsidP="00C96F3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b/>
        </w:rPr>
      </w:pPr>
      <w:bookmarkStart w:id="60" w:name="_Toc45545221"/>
      <w:bookmarkStart w:id="61" w:name="_Toc45545220"/>
      <w:bookmarkStart w:id="62" w:name="_Toc45545219"/>
      <w:bookmarkStart w:id="63" w:name="_Toc45545218"/>
      <w:bookmarkStart w:id="64" w:name="_Toc45545217"/>
      <w:bookmarkStart w:id="65" w:name="_Toc45545216"/>
      <w:bookmarkStart w:id="66" w:name="_Toc45545215"/>
      <w:bookmarkStart w:id="67" w:name="_Toc45545214"/>
      <w:bookmarkStart w:id="68" w:name="_Toc45545213"/>
      <w:bookmarkStart w:id="69" w:name="_Toc45545212"/>
      <w:bookmarkStart w:id="70" w:name="_Toc45545211"/>
      <w:bookmarkStart w:id="71" w:name="_Toc45545210"/>
      <w:bookmarkStart w:id="72" w:name="_Toc45545209"/>
      <w:bookmarkStart w:id="73" w:name="_Toc45545208"/>
      <w:bookmarkStart w:id="74" w:name="_Toc45545207"/>
      <w:bookmarkStart w:id="75" w:name="_Toc833774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C242C">
        <w:rPr>
          <w:b/>
        </w:rPr>
        <w:t>Плата за учет обеспечения на Брокерском счете в иностранной валюте</w:t>
      </w:r>
      <w:bookmarkEnd w:id="75"/>
    </w:p>
    <w:p w14:paraId="11A092E8" w14:textId="77777777" w:rsidR="0014775D" w:rsidRPr="000C242C" w:rsidRDefault="0014775D" w:rsidP="00C96F36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357019C3" w14:textId="05C73A7C" w:rsidR="009C64C4" w:rsidRPr="000C242C" w:rsidRDefault="00552B91" w:rsidP="00C96F36">
      <w:pPr>
        <w:jc w:val="both"/>
      </w:pPr>
      <w:r w:rsidRPr="000C242C">
        <w:t xml:space="preserve">В случае учета на Брокерском счете Клиента среднемесячного остатка в </w:t>
      </w:r>
      <w:r w:rsidR="00DC2477" w:rsidRPr="000C242C">
        <w:t>е</w:t>
      </w:r>
      <w:r w:rsidRPr="000C242C">
        <w:t>вро (</w:t>
      </w:r>
      <w:r w:rsidRPr="000C242C">
        <w:rPr>
          <w:lang w:val="en-US"/>
        </w:rPr>
        <w:t>EUR</w:t>
      </w:r>
      <w:r w:rsidRPr="000C242C">
        <w:t xml:space="preserve">) или </w:t>
      </w:r>
      <w:r w:rsidR="00DC2477" w:rsidRPr="000C242C">
        <w:t>ш</w:t>
      </w:r>
      <w:r w:rsidRPr="000C242C">
        <w:t>вейцарских франках (</w:t>
      </w:r>
      <w:r w:rsidRPr="000C242C">
        <w:rPr>
          <w:lang w:val="en-US"/>
        </w:rPr>
        <w:t>CHF</w:t>
      </w:r>
      <w:r w:rsidRPr="000C242C">
        <w:t>) в размере 100000</w:t>
      </w:r>
      <w:r w:rsidR="0014775D" w:rsidRPr="000C242C">
        <w:t> </w:t>
      </w:r>
      <w:r w:rsidRPr="000C242C">
        <w:t>EUR или</w:t>
      </w:r>
      <w:r w:rsidR="00DC2477" w:rsidRPr="000C242C">
        <w:t> </w:t>
      </w:r>
      <w:r w:rsidRPr="000C242C">
        <w:t>100000</w:t>
      </w:r>
      <w:r w:rsidR="001C453B" w:rsidRPr="000C242C">
        <w:t> </w:t>
      </w:r>
      <w:r w:rsidRPr="000C242C">
        <w:rPr>
          <w:lang w:val="en-US"/>
        </w:rPr>
        <w:t>CHF</w:t>
      </w:r>
      <w:r w:rsidRPr="000C242C">
        <w:t xml:space="preserve"> и более (далее — Условия платы за учет обеспечения) Брокер взимает с Клиента плату, рассчитанную по формуле: </w:t>
      </w:r>
    </w:p>
    <w:p w14:paraId="6D8091A0" w14:textId="77777777" w:rsidR="00102A2C" w:rsidRPr="000C242C" w:rsidRDefault="00102A2C" w:rsidP="00C96F36">
      <w:pPr>
        <w:jc w:val="both"/>
      </w:pPr>
    </w:p>
    <w:p w14:paraId="1304D8E2" w14:textId="50F1C9E8" w:rsidR="009C64C4" w:rsidRPr="000C242C" w:rsidRDefault="00552B91" w:rsidP="00C96F36">
      <w:pPr>
        <w:jc w:val="center"/>
      </w:pPr>
      <m:oMathPara>
        <m:oMath>
          <m:r>
            <w:rPr>
              <w:rFonts w:ascii="Cambria Math" w:hAnsi="Cambria Math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0C242C" w:rsidRDefault="00552B91" w:rsidP="00C96F36">
      <w:pPr>
        <w:spacing w:after="120"/>
        <w:jc w:val="both"/>
        <w:rPr>
          <w:bCs/>
          <w:iCs/>
        </w:rPr>
      </w:pPr>
      <w:r w:rsidRPr="000C242C">
        <w:rPr>
          <w:bCs/>
          <w:iCs/>
        </w:rPr>
        <w:t>где:</w:t>
      </w:r>
    </w:p>
    <w:p w14:paraId="0F15A1BA" w14:textId="3FF1E202" w:rsidR="009C64C4" w:rsidRPr="000C242C" w:rsidRDefault="0076496B" w:rsidP="00C96F36">
      <w:pPr>
        <w:ind w:firstLine="709"/>
        <w:jc w:val="both"/>
        <w:rPr>
          <w:bCs/>
          <w:iCs/>
        </w:rPr>
      </w:pPr>
      <w:r w:rsidRPr="000C242C">
        <w:rPr>
          <w:lang w:val="en-US"/>
        </w:rPr>
        <w:t>V</w:t>
      </w:r>
      <w:r w:rsidRPr="000C242C">
        <w:rPr>
          <w:vertAlign w:val="subscript"/>
          <w:lang w:val="en-US"/>
        </w:rPr>
        <w:t>i</w:t>
      </w:r>
      <w:r w:rsidR="00552B91" w:rsidRPr="000C242C">
        <w:rPr>
          <w:bCs/>
          <w:iCs/>
        </w:rPr>
        <w:t xml:space="preserve"> — размер денежных средств</w:t>
      </w:r>
      <w:r w:rsidR="005B2649" w:rsidRPr="000C242C">
        <w:rPr>
          <w:bCs/>
          <w:iCs/>
        </w:rPr>
        <w:t>,</w:t>
      </w:r>
      <w:r w:rsidR="00552B91" w:rsidRPr="000C242C">
        <w:rPr>
          <w:bCs/>
          <w:iCs/>
        </w:rPr>
        <w:t xml:space="preserve"> учитываемых на Брокерском счете Клиента по </w:t>
      </w:r>
      <w:proofErr w:type="spellStart"/>
      <w:r w:rsidR="00552B91" w:rsidRPr="000C242C">
        <w:rPr>
          <w:bCs/>
          <w:iCs/>
          <w:lang w:val="en-US"/>
        </w:rPr>
        <w:t>i</w:t>
      </w:r>
      <w:proofErr w:type="spellEnd"/>
      <w:r w:rsidR="00552B91" w:rsidRPr="000C242C">
        <w:rPr>
          <w:bCs/>
          <w:iCs/>
        </w:rPr>
        <w:t>-й иностранной валюте;</w:t>
      </w:r>
    </w:p>
    <w:p w14:paraId="4BEA05C8" w14:textId="6EC04C70" w:rsidR="009C64C4" w:rsidRPr="000C242C" w:rsidRDefault="00552B91" w:rsidP="00C96F36">
      <w:pPr>
        <w:ind w:firstLine="709"/>
        <w:jc w:val="both"/>
        <w:rPr>
          <w:bCs/>
          <w:iCs/>
        </w:rPr>
      </w:pPr>
      <w:proofErr w:type="spellStart"/>
      <w:r w:rsidRPr="000C242C">
        <w:rPr>
          <w:bCs/>
          <w:lang w:val="en-US"/>
        </w:rPr>
        <w:t>i</w:t>
      </w:r>
      <w:proofErr w:type="spellEnd"/>
      <w:r w:rsidRPr="000C242C">
        <w:rPr>
          <w:bCs/>
          <w:iCs/>
        </w:rPr>
        <w:t xml:space="preserve"> — валюта </w:t>
      </w:r>
      <w:r w:rsidR="00DC2477" w:rsidRPr="000C242C">
        <w:rPr>
          <w:bCs/>
          <w:iCs/>
        </w:rPr>
        <w:t>е</w:t>
      </w:r>
      <w:r w:rsidRPr="000C242C">
        <w:rPr>
          <w:bCs/>
          <w:iCs/>
        </w:rPr>
        <w:t xml:space="preserve">вро или </w:t>
      </w:r>
      <w:r w:rsidR="00DC2477" w:rsidRPr="000C242C">
        <w:rPr>
          <w:bCs/>
          <w:iCs/>
        </w:rPr>
        <w:t>ш</w:t>
      </w:r>
      <w:r w:rsidRPr="000C242C">
        <w:rPr>
          <w:bCs/>
          <w:iCs/>
        </w:rPr>
        <w:t>вейцарский франк;</w:t>
      </w:r>
    </w:p>
    <w:p w14:paraId="6BEC9FBF" w14:textId="77777777" w:rsidR="009C64C4" w:rsidRPr="000C242C" w:rsidRDefault="00552B91" w:rsidP="00C96F36">
      <w:pPr>
        <w:ind w:firstLine="709"/>
        <w:jc w:val="both"/>
        <w:rPr>
          <w:bCs/>
          <w:iCs/>
        </w:rPr>
      </w:pPr>
      <w:r w:rsidRPr="000C242C">
        <w:t>Т — количество календарных дней</w:t>
      </w:r>
      <w:r w:rsidRPr="000C242C">
        <w:rPr>
          <w:bCs/>
          <w:iCs/>
        </w:rPr>
        <w:t>;</w:t>
      </w:r>
    </w:p>
    <w:p w14:paraId="6FB95746" w14:textId="262BEE2B" w:rsidR="009C64C4" w:rsidRPr="000C242C" w:rsidRDefault="00905D3F" w:rsidP="00C96F36">
      <w:pPr>
        <w:ind w:firstLine="709"/>
        <w:jc w:val="both"/>
        <w:rPr>
          <w:bCs/>
        </w:rPr>
      </w:pPr>
      <w:r w:rsidRPr="000C242C">
        <w:rPr>
          <w:bCs/>
          <w:iCs/>
          <w:lang w:val="en-US"/>
        </w:rPr>
        <w:t>k</w:t>
      </w:r>
      <w:r w:rsidRPr="000C242C">
        <w:rPr>
          <w:bCs/>
          <w:iCs/>
        </w:rPr>
        <w:t xml:space="preserve"> — </w:t>
      </w:r>
      <w:r w:rsidR="00552B91" w:rsidRPr="000C242C">
        <w:rPr>
          <w:bCs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 w:rsidRPr="000C242C">
        <w:rPr>
          <w:bCs/>
          <w:lang w:val="en-US"/>
        </w:rPr>
        <w:t>i</w:t>
      </w:r>
      <w:proofErr w:type="spellEnd"/>
      <w:r w:rsidR="00552B91" w:rsidRPr="000C242C">
        <w:rPr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0C242C" w:rsidRDefault="00552B91" w:rsidP="00C96F36">
      <w:pPr>
        <w:ind w:firstLine="708"/>
        <w:jc w:val="both"/>
      </w:pPr>
      <w:r w:rsidRPr="000C242C"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0C242C">
        <w:t> </w:t>
      </w:r>
      <w:r w:rsidRPr="000C242C">
        <w:t>котором наступили Условия платы за учет обеспечения.</w:t>
      </w:r>
    </w:p>
    <w:p w14:paraId="624CFB04" w14:textId="77777777" w:rsidR="009C64C4" w:rsidRPr="000C242C" w:rsidRDefault="00552B91" w:rsidP="00C96F36">
      <w:pPr>
        <w:ind w:firstLine="708"/>
        <w:jc w:val="both"/>
      </w:pPr>
      <w:r w:rsidRPr="000C242C"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0C242C" w:rsidRDefault="009C64C4" w:rsidP="00C96F36">
      <w:pPr>
        <w:jc w:val="both"/>
        <w:rPr>
          <w:bCs/>
        </w:rPr>
      </w:pPr>
    </w:p>
    <w:p w14:paraId="54E0F182" w14:textId="08181321" w:rsidR="00F452CA" w:rsidRPr="000C242C" w:rsidRDefault="00552B91" w:rsidP="00C96F36">
      <w:pPr>
        <w:jc w:val="both"/>
        <w:rPr>
          <w:bCs/>
        </w:rPr>
      </w:pPr>
      <w:r w:rsidRPr="000C242C">
        <w:rPr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0C242C">
        <w:rPr>
          <w:bCs/>
        </w:rPr>
        <w:t> </w:t>
      </w:r>
      <w:r w:rsidRPr="000C242C">
        <w:rPr>
          <w:bCs/>
        </w:rPr>
        <w:t>учет обеспечения» НКО</w:t>
      </w:r>
      <w:r w:rsidR="00FB7A2D" w:rsidRPr="000C242C">
        <w:rPr>
          <w:bCs/>
        </w:rPr>
        <w:t> </w:t>
      </w:r>
      <w:r w:rsidRPr="000C242C">
        <w:rPr>
          <w:bCs/>
        </w:rPr>
        <w:t>НКЦ (АО), опубликована на странице в сети интернет:</w:t>
      </w:r>
      <w:r w:rsidRPr="000C242C">
        <w:t xml:space="preserve"> </w:t>
      </w:r>
      <w:hyperlink r:id="rId12" w:history="1">
        <w:r w:rsidR="00F452CA" w:rsidRPr="000C242C">
          <w:rPr>
            <w:rStyle w:val="afd"/>
          </w:rPr>
          <w:t>https://www.nationalclearingcentre.ru/catalog/02080101</w:t>
        </w:r>
      </w:hyperlink>
    </w:p>
    <w:p w14:paraId="18FFF821" w14:textId="77777777" w:rsidR="009C64C4" w:rsidRPr="000C242C" w:rsidRDefault="009C64C4" w:rsidP="00C96F36">
      <w:pPr>
        <w:jc w:val="both"/>
        <w:rPr>
          <w:bCs/>
        </w:rPr>
      </w:pPr>
    </w:p>
    <w:p w14:paraId="2EDED90A" w14:textId="77777777" w:rsidR="009C64C4" w:rsidRPr="000C242C" w:rsidRDefault="00552B91" w:rsidP="00C96F36">
      <w:pPr>
        <w:jc w:val="both"/>
      </w:pPr>
      <w:r w:rsidRPr="000C242C">
        <w:t xml:space="preserve">Не облагается НДС на основании </w:t>
      </w:r>
      <w:proofErr w:type="spellStart"/>
      <w:r w:rsidRPr="000C242C">
        <w:t>пп</w:t>
      </w:r>
      <w:proofErr w:type="spellEnd"/>
      <w:r w:rsidRPr="000C242C">
        <w:t>. 12.2 п. 2 ст. 149 Налогового кодекса Российской Федерации.</w:t>
      </w:r>
    </w:p>
    <w:p w14:paraId="5958F0DA" w14:textId="77777777" w:rsidR="0014775D" w:rsidRPr="000C242C" w:rsidRDefault="0014775D" w:rsidP="00C96F36">
      <w:pPr>
        <w:jc w:val="both"/>
        <w:rPr>
          <w:bCs/>
          <w:iCs/>
        </w:rPr>
      </w:pPr>
    </w:p>
    <w:p w14:paraId="3F54318B" w14:textId="587B3C92" w:rsidR="009C64C4" w:rsidRPr="000C242C" w:rsidRDefault="003A2B55" w:rsidP="00C96F36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b/>
        </w:rPr>
      </w:pPr>
      <w:bookmarkStart w:id="76" w:name="_Toc83377460"/>
      <w:r w:rsidRPr="000C242C">
        <w:rPr>
          <w:b/>
        </w:rPr>
        <w:t>Плата за перевод</w:t>
      </w:r>
      <w:r w:rsidR="0092703F" w:rsidRPr="000C242C">
        <w:rPr>
          <w:b/>
        </w:rPr>
        <w:t xml:space="preserve"> </w:t>
      </w:r>
      <w:r w:rsidR="00552B91" w:rsidRPr="000C242C">
        <w:rPr>
          <w:b/>
        </w:rPr>
        <w:t>Денежных Средств</w:t>
      </w:r>
      <w:bookmarkEnd w:id="76"/>
    </w:p>
    <w:p w14:paraId="1FBA8EC0" w14:textId="77777777" w:rsidR="00514530" w:rsidRPr="000C242C" w:rsidRDefault="00514530" w:rsidP="00C96F36">
      <w:pPr>
        <w:jc w:val="both"/>
        <w:rPr>
          <w:color w:val="333333"/>
        </w:rPr>
      </w:pPr>
    </w:p>
    <w:p w14:paraId="7C4508FD" w14:textId="6F134ADE" w:rsidR="0092703F" w:rsidRPr="000C242C" w:rsidRDefault="00711DA1" w:rsidP="00914B2E">
      <w:pPr>
        <w:pStyle w:val="1"/>
        <w:spacing w:before="0" w:after="144" w:line="263" w:lineRule="atLeast"/>
        <w:jc w:val="both"/>
        <w:rPr>
          <w:rFonts w:ascii="Times New Roman" w:hAnsi="Times New Roman" w:cs="Times New Roman"/>
          <w:b w:val="0"/>
          <w:color w:val="auto"/>
          <w:sz w:val="20"/>
          <w:szCs w:val="20"/>
          <w:lang w:eastAsia="ru-RU"/>
        </w:rPr>
      </w:pPr>
      <w:r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>Комиссия за обработку поручения Клиента</w:t>
      </w:r>
      <w:r w:rsidR="00F05BE1"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на вывод Денежных Средств Клиента со Счета Брокера в иностранной </w:t>
      </w:r>
      <w:r w:rsidR="00F05BE1"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валюте </w:t>
      </w:r>
      <w:r w:rsidR="00514530"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>составляет</w:t>
      </w:r>
      <w:r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2500 (</w:t>
      </w:r>
      <w:r w:rsidR="00514530"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>д</w:t>
      </w:r>
      <w:r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>ве тысячи пятьсот) российских рублей</w:t>
      </w:r>
      <w:r w:rsidR="006D0638"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>, такая комиссия не взимается при выводе денежных средств на счет Клиента в ООО «ФФИН Банк»</w:t>
      </w:r>
      <w:r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>. Клиент дополнительно компенсирует расходы</w:t>
      </w:r>
      <w:r w:rsidR="00F05BE1"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>Брокера на</w:t>
      </w:r>
      <w:r w:rsidR="00013D81"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> </w:t>
      </w:r>
      <w:r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оплату услуг валютного контроля кредитной организации </w:t>
      </w:r>
      <w:r w:rsidR="00514530"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>—</w:t>
      </w:r>
      <w:r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отправителя Денежных средств</w:t>
      </w:r>
      <w:r w:rsidR="00D55121"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>.</w:t>
      </w:r>
      <w:r w:rsidR="00552B91" w:rsidRPr="000C242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</w:p>
    <w:p w14:paraId="6091668D" w14:textId="03A42535" w:rsidR="009D196F" w:rsidRPr="000C242C" w:rsidRDefault="009D196F" w:rsidP="00C96F36">
      <w:pPr>
        <w:jc w:val="both"/>
      </w:pPr>
      <w:r w:rsidRPr="000C242C">
        <w:t xml:space="preserve">За </w:t>
      </w:r>
      <w:r w:rsidR="00D84FE3" w:rsidRPr="000C242C">
        <w:t>зачисление</w:t>
      </w:r>
      <w:r w:rsidRPr="000C242C">
        <w:t xml:space="preserve"> иностранной валюты Клиентом</w:t>
      </w:r>
      <w:r w:rsidR="006D0638" w:rsidRPr="000C242C">
        <w:t xml:space="preserve">- резидентов согласно Закону о валютном </w:t>
      </w:r>
      <w:r w:rsidR="007B7B36" w:rsidRPr="000C242C">
        <w:t>регулировании</w:t>
      </w:r>
      <w:r w:rsidR="006D0638" w:rsidRPr="000C242C">
        <w:t xml:space="preserve">, а </w:t>
      </w:r>
      <w:r w:rsidR="007B7B36" w:rsidRPr="000C242C">
        <w:t>также за зачисление российских рублей Клиентом- нерезидентом согласно Закону о валютном регулировании,</w:t>
      </w:r>
      <w:r w:rsidRPr="000C242C">
        <w:t xml:space="preserve"> на Брокерский счет </w:t>
      </w:r>
      <w:r w:rsidR="007B7B36" w:rsidRPr="000C242C">
        <w:t xml:space="preserve">такого </w:t>
      </w:r>
      <w:r w:rsidRPr="000C242C">
        <w:t>Клиента Брокер не взимает комиссию.</w:t>
      </w:r>
      <w:r w:rsidR="00862D1F" w:rsidRPr="000C242C">
        <w:t xml:space="preserve"> При этом</w:t>
      </w:r>
      <w:r w:rsidRPr="000C242C">
        <w:t xml:space="preserve"> Клиент компенсирует расходы Брокера на оплату услуг валютного контроля кредитной организаци</w:t>
      </w:r>
      <w:r w:rsidR="00012243" w:rsidRPr="000C242C">
        <w:t xml:space="preserve">и, осуществляющей зачисление таких </w:t>
      </w:r>
      <w:r w:rsidRPr="000C242C">
        <w:t>Денежных Средст</w:t>
      </w:r>
      <w:r w:rsidR="00012243" w:rsidRPr="000C242C">
        <w:t>в на</w:t>
      </w:r>
      <w:r w:rsidR="0046311C" w:rsidRPr="000C242C">
        <w:t> </w:t>
      </w:r>
      <w:r w:rsidR="00012243" w:rsidRPr="000C242C">
        <w:t>специальный брокерский счет Брокера</w:t>
      </w:r>
      <w:r w:rsidR="00B86D23" w:rsidRPr="000C242C">
        <w:t>.</w:t>
      </w:r>
    </w:p>
    <w:p w14:paraId="23FA097E" w14:textId="77777777" w:rsidR="0092703F" w:rsidRPr="000C242C" w:rsidRDefault="0092703F" w:rsidP="00C96F36">
      <w:pPr>
        <w:ind w:firstLine="567"/>
        <w:jc w:val="both"/>
      </w:pPr>
    </w:p>
    <w:p w14:paraId="6A2B71B4" w14:textId="19B2AD67" w:rsidR="009C64C4" w:rsidRPr="000C242C" w:rsidRDefault="00552B91" w:rsidP="00C96F36">
      <w:pPr>
        <w:ind w:firstLine="567"/>
        <w:jc w:val="both"/>
      </w:pPr>
      <w:r w:rsidRPr="000C242C">
        <w:t xml:space="preserve">За перевод </w:t>
      </w:r>
      <w:r w:rsidR="00A911AD" w:rsidRPr="000C242C">
        <w:t>(</w:t>
      </w:r>
      <w:r w:rsidR="003A2B55" w:rsidRPr="000C242C">
        <w:t xml:space="preserve">вывод) </w:t>
      </w:r>
      <w:r w:rsidRPr="000C242C">
        <w:t xml:space="preserve">российских рублей со Счета Клиента вознаграждение Брокером не взимается. </w:t>
      </w:r>
    </w:p>
    <w:p w14:paraId="24E5A9DE" w14:textId="77777777" w:rsidR="009C64C4" w:rsidRPr="000C242C" w:rsidRDefault="009C64C4" w:rsidP="00C96F36">
      <w:pPr>
        <w:jc w:val="both"/>
      </w:pPr>
    </w:p>
    <w:p w14:paraId="19B26EBC" w14:textId="77777777" w:rsidR="009C64C4" w:rsidRPr="000C242C" w:rsidRDefault="00552B91" w:rsidP="00C96F36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b/>
        </w:rPr>
      </w:pPr>
      <w:r w:rsidRPr="000C242C">
        <w:rPr>
          <w:b/>
        </w:rPr>
        <w:t xml:space="preserve"> </w:t>
      </w:r>
      <w:bookmarkStart w:id="77" w:name="_Toc83377461"/>
      <w:r w:rsidRPr="000C242C">
        <w:rPr>
          <w:b/>
        </w:rPr>
        <w:t>Плата за предоставление отчетов на бумажных носителях</w:t>
      </w:r>
      <w:bookmarkEnd w:id="77"/>
    </w:p>
    <w:p w14:paraId="6D4EE7E7" w14:textId="77777777" w:rsidR="009C64C4" w:rsidRPr="000C242C" w:rsidRDefault="009C64C4" w:rsidP="00C96F36">
      <w:pPr>
        <w:rPr>
          <w:b/>
        </w:rPr>
      </w:pPr>
    </w:p>
    <w:p w14:paraId="07237F4F" w14:textId="77777777" w:rsidR="009C64C4" w:rsidRPr="000C242C" w:rsidRDefault="00552B91" w:rsidP="00C96F36">
      <w:r w:rsidRPr="000C242C">
        <w:t>Плата за предоставление Брокером отчетов, указанных в статье 11 Регламента:</w:t>
      </w:r>
    </w:p>
    <w:p w14:paraId="77D7ACDF" w14:textId="77777777" w:rsidR="009C64C4" w:rsidRPr="000C242C" w:rsidRDefault="009C64C4" w:rsidP="00C96F36"/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4605"/>
        <w:gridCol w:w="5103"/>
      </w:tblGrid>
      <w:tr w:rsidR="009C64C4" w:rsidRPr="000C242C" w14:paraId="743F41BD" w14:textId="77777777" w:rsidTr="00231A0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/>
                <w:bCs/>
              </w:rPr>
              <w:t>№</w:t>
            </w:r>
            <w:r w:rsidR="00F474E6" w:rsidRPr="000C242C">
              <w:rPr>
                <w:b/>
                <w:bCs/>
              </w:rPr>
              <w:t>№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/>
                <w:bCs/>
              </w:rPr>
              <w:t>Форма предоставления отчета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760746EC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/>
                <w:bCs/>
              </w:rPr>
              <w:t>Ставка вознаграждения,</w:t>
            </w:r>
            <w:r w:rsidR="00FB7A2D" w:rsidRPr="000C242C">
              <w:rPr>
                <w:b/>
                <w:bCs/>
              </w:rPr>
              <w:t xml:space="preserve"> российских</w:t>
            </w:r>
            <w:r w:rsidRPr="000C242C">
              <w:rPr>
                <w:b/>
                <w:bCs/>
              </w:rPr>
              <w:t xml:space="preserve"> рублей</w:t>
            </w:r>
            <w:r w:rsidRPr="000C242C">
              <w:rPr>
                <w:b/>
              </w:rPr>
              <w:t>*</w:t>
            </w:r>
          </w:p>
        </w:tc>
      </w:tr>
      <w:tr w:rsidR="009C64C4" w:rsidRPr="000C242C" w14:paraId="74BA48EF" w14:textId="77777777" w:rsidTr="00231A0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Cs/>
              </w:rPr>
              <w:t>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Cs/>
              </w:rPr>
              <w:t>Бумажный носитель, менее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Cs/>
              </w:rPr>
              <w:t>Не взимается</w:t>
            </w:r>
          </w:p>
        </w:tc>
      </w:tr>
      <w:tr w:rsidR="009C64C4" w:rsidRPr="000C242C" w14:paraId="57A76F01" w14:textId="77777777" w:rsidTr="00231A0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Cs/>
              </w:rPr>
              <w:t>2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Cs/>
              </w:rPr>
              <w:t>Бумажный носитель, более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77777777" w:rsidR="009C64C4" w:rsidRPr="000C242C" w:rsidRDefault="00552B91" w:rsidP="00C96F36">
            <w:pPr>
              <w:spacing w:line="276" w:lineRule="auto"/>
              <w:jc w:val="center"/>
            </w:pPr>
            <w:r w:rsidRPr="000C242C">
              <w:rPr>
                <w:bCs/>
              </w:rPr>
              <w:t xml:space="preserve">20 </w:t>
            </w:r>
          </w:p>
        </w:tc>
      </w:tr>
    </w:tbl>
    <w:p w14:paraId="4D5A6B8E" w14:textId="77777777" w:rsidR="009C64C4" w:rsidRPr="000C242C" w:rsidRDefault="009C64C4" w:rsidP="00C96F36"/>
    <w:p w14:paraId="20DCF989" w14:textId="77777777" w:rsidR="009C64C4" w:rsidRPr="000C242C" w:rsidRDefault="00552B91" w:rsidP="00C96F36">
      <w:r w:rsidRPr="000C242C">
        <w:t xml:space="preserve">Плата за предоставление отчетов на бумажном носителе в размере более 10 листов взимается за каждый последующий лист, начиная с 10-го листа. </w:t>
      </w:r>
    </w:p>
    <w:p w14:paraId="585DB32B" w14:textId="77777777" w:rsidR="009C64C4" w:rsidRPr="000C242C" w:rsidRDefault="009C64C4" w:rsidP="00C96F36"/>
    <w:p w14:paraId="1DAF4D84" w14:textId="77777777" w:rsidR="009C64C4" w:rsidRPr="000C242C" w:rsidRDefault="00552B91" w:rsidP="00C96F36">
      <w:pPr>
        <w:pStyle w:val="-11"/>
        <w:ind w:left="0" w:firstLine="0"/>
        <w:jc w:val="both"/>
      </w:pPr>
      <w:r w:rsidRPr="000C242C">
        <w:t xml:space="preserve">* Не облагается НДС на основании </w:t>
      </w:r>
      <w:proofErr w:type="spellStart"/>
      <w:r w:rsidRPr="000C242C">
        <w:t>пп</w:t>
      </w:r>
      <w:proofErr w:type="spellEnd"/>
      <w:r w:rsidRPr="000C242C">
        <w:t>. 12.2 п. 2 ст. 149 Налогового кодекса Российской Федерации.</w:t>
      </w:r>
    </w:p>
    <w:p w14:paraId="693D9313" w14:textId="77777777" w:rsidR="009C64C4" w:rsidRPr="000C242C" w:rsidRDefault="009C64C4" w:rsidP="00C96F36">
      <w:pPr>
        <w:pStyle w:val="-11"/>
        <w:ind w:left="0" w:firstLine="0"/>
        <w:jc w:val="both"/>
      </w:pPr>
    </w:p>
    <w:p w14:paraId="7A401CBC" w14:textId="77777777" w:rsidR="009C64C4" w:rsidRPr="000C242C" w:rsidRDefault="009C64C4" w:rsidP="00C96F36">
      <w:pPr>
        <w:pStyle w:val="-11"/>
        <w:ind w:left="0" w:firstLine="0"/>
        <w:jc w:val="both"/>
      </w:pPr>
    </w:p>
    <w:p w14:paraId="089B5A87" w14:textId="744E3C05" w:rsidR="009C64C4" w:rsidRPr="000C242C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r w:rsidRPr="000C242C">
        <w:rPr>
          <w:b/>
          <w:sz w:val="24"/>
        </w:rPr>
        <w:t xml:space="preserve"> </w:t>
      </w:r>
      <w:bookmarkStart w:id="78" w:name="_Toc83377462"/>
      <w:r w:rsidRPr="000C242C">
        <w:rPr>
          <w:b/>
          <w:sz w:val="24"/>
        </w:rPr>
        <w:t>Индивидуальные тарифы</w:t>
      </w:r>
      <w:bookmarkEnd w:id="78"/>
    </w:p>
    <w:p w14:paraId="4AEC94D4" w14:textId="77777777" w:rsidR="009C64C4" w:rsidRPr="000C242C" w:rsidRDefault="009C64C4" w:rsidP="00C96F36">
      <w:pPr>
        <w:pStyle w:val="-11"/>
        <w:ind w:left="0" w:firstLine="0"/>
        <w:jc w:val="both"/>
      </w:pPr>
    </w:p>
    <w:p w14:paraId="0C7910A5" w14:textId="6F06EB91" w:rsidR="00D82B75" w:rsidRPr="0008266C" w:rsidRDefault="00552B91" w:rsidP="00C96F36">
      <w:pPr>
        <w:pStyle w:val="-11"/>
        <w:ind w:left="0" w:firstLine="0"/>
        <w:jc w:val="both"/>
      </w:pPr>
      <w:r w:rsidRPr="000C242C">
        <w:t>Стороны вправе согласовать индивидуальные тарифы за обслуживание Брокером Клиента на финансовых рынках, отличные от тарифов, определенных в</w:t>
      </w:r>
      <w:r w:rsidR="00C6244F" w:rsidRPr="000C242C">
        <w:t> </w:t>
      </w:r>
      <w:r w:rsidRPr="000C242C">
        <w:t>статьях 1</w:t>
      </w:r>
      <w:r w:rsidR="005B2649" w:rsidRPr="000C242C">
        <w:t>–</w:t>
      </w:r>
      <w:r w:rsidRPr="000C242C">
        <w:t>7 настоящего Приложения. Индивидуальные тарифы оформляются дополнительным соглашением к Договору обслуживания.</w:t>
      </w:r>
    </w:p>
    <w:sectPr w:rsidR="00D82B75" w:rsidRPr="0008266C" w:rsidSect="0008266C">
      <w:headerReference w:type="default" r:id="rId13"/>
      <w:footerReference w:type="default" r:id="rId14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66046" w14:textId="77777777" w:rsidR="00B92F85" w:rsidRDefault="00B92F85">
      <w:r>
        <w:separator/>
      </w:r>
    </w:p>
  </w:endnote>
  <w:endnote w:type="continuationSeparator" w:id="0">
    <w:p w14:paraId="40C6B7DB" w14:textId="77777777" w:rsidR="00B92F85" w:rsidRDefault="00B9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DDC5" w14:textId="77777777" w:rsidR="00B92F85" w:rsidRDefault="00B92F85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/>
    <w:sdtContent>
      <w:p w14:paraId="21FF5745" w14:textId="528B5B0F" w:rsidR="00B92F85" w:rsidRPr="0008266C" w:rsidRDefault="00B92F85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 w:rsidR="000C242C">
          <w:rPr>
            <w:noProof/>
          </w:rPr>
          <w:t>9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585A1" w14:textId="77777777" w:rsidR="00B92F85" w:rsidRDefault="00B92F85">
      <w:r>
        <w:separator/>
      </w:r>
    </w:p>
  </w:footnote>
  <w:footnote w:type="continuationSeparator" w:id="0">
    <w:p w14:paraId="5149E8AB" w14:textId="77777777" w:rsidR="00B92F85" w:rsidRDefault="00B9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5603B" w14:textId="77777777" w:rsidR="00B92F85" w:rsidRDefault="00B92F85">
    <w:pPr>
      <w:pStyle w:val="ae"/>
      <w:tabs>
        <w:tab w:val="left" w:pos="3236"/>
        <w:tab w:val="left" w:pos="7610"/>
      </w:tabs>
      <w:spacing w:line="12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4B4AF091" w:rsidR="00B92F85" w:rsidRDefault="00B92F85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B92F85" w:rsidRDefault="00B92F85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B92F85" w:rsidRDefault="00B92F85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B92F85" w:rsidRDefault="00B92F85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4B4AF091" w:rsidR="00B92F85" w:rsidRDefault="00B92F85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№2 к Регламенту оказания услуг на финансовых рынках ООО ИК «Фридом Финанс»</w:t>
                    </w:r>
                  </w:p>
                  <w:p w14:paraId="0D833786" w14:textId="77777777" w:rsidR="00B92F85" w:rsidRDefault="00B92F85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B92F85" w:rsidRDefault="00B92F85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B92F85" w:rsidRDefault="00B92F85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B92F85" w:rsidRDefault="00B92F85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>
      <w:tab/>
    </w:r>
  </w:p>
  <w:p w14:paraId="53D85AAF" w14:textId="77777777" w:rsidR="00B92F85" w:rsidRDefault="00B92F85">
    <w:pPr>
      <w:pStyle w:val="ae"/>
      <w:tabs>
        <w:tab w:val="left" w:pos="13210"/>
      </w:tabs>
      <w:spacing w:line="12" w:lineRule="auto"/>
    </w:pPr>
  </w:p>
  <w:p w14:paraId="2E1BC138" w14:textId="77777777" w:rsidR="00B92F85" w:rsidRDefault="00B92F85">
    <w:pPr>
      <w:pStyle w:val="ae"/>
      <w:tabs>
        <w:tab w:val="left" w:pos="13210"/>
      </w:tabs>
      <w:spacing w:line="12" w:lineRule="auto"/>
    </w:pPr>
  </w:p>
  <w:p w14:paraId="79D04C6B" w14:textId="77777777" w:rsidR="00B92F85" w:rsidRDefault="00B92F85">
    <w:pPr>
      <w:pStyle w:val="ae"/>
      <w:tabs>
        <w:tab w:val="left" w:pos="13210"/>
      </w:tabs>
      <w:spacing w:line="12" w:lineRule="auto"/>
    </w:pPr>
  </w:p>
  <w:p w14:paraId="4710A539" w14:textId="77777777" w:rsidR="00B92F85" w:rsidRDefault="00B92F85">
    <w:pPr>
      <w:pStyle w:val="ae"/>
      <w:spacing w:line="12" w:lineRule="auto"/>
    </w:pPr>
    <w:r>
      <w:rPr>
        <w:noProof/>
        <w:lang w:eastAsia="ru-RU"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094FAE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10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7782"/>
    <w:rsid w:val="00012243"/>
    <w:rsid w:val="00013D81"/>
    <w:rsid w:val="00025F79"/>
    <w:rsid w:val="00071C0F"/>
    <w:rsid w:val="0008266C"/>
    <w:rsid w:val="00083D2A"/>
    <w:rsid w:val="0008773E"/>
    <w:rsid w:val="00087C19"/>
    <w:rsid w:val="00091C8E"/>
    <w:rsid w:val="000A55DF"/>
    <w:rsid w:val="000B2973"/>
    <w:rsid w:val="000C242C"/>
    <w:rsid w:val="000D7892"/>
    <w:rsid w:val="00102A2C"/>
    <w:rsid w:val="0014775D"/>
    <w:rsid w:val="00166A2C"/>
    <w:rsid w:val="00173BA1"/>
    <w:rsid w:val="001C299B"/>
    <w:rsid w:val="001C453B"/>
    <w:rsid w:val="001E4752"/>
    <w:rsid w:val="001E708C"/>
    <w:rsid w:val="001F72E9"/>
    <w:rsid w:val="00231A02"/>
    <w:rsid w:val="00236DC2"/>
    <w:rsid w:val="00270A3B"/>
    <w:rsid w:val="0027617A"/>
    <w:rsid w:val="00294403"/>
    <w:rsid w:val="002A4D97"/>
    <w:rsid w:val="002B0985"/>
    <w:rsid w:val="002B5868"/>
    <w:rsid w:val="002E0DB0"/>
    <w:rsid w:val="002E631B"/>
    <w:rsid w:val="002F364E"/>
    <w:rsid w:val="003218E2"/>
    <w:rsid w:val="00325680"/>
    <w:rsid w:val="00340C4A"/>
    <w:rsid w:val="00342668"/>
    <w:rsid w:val="00347F27"/>
    <w:rsid w:val="00396A5D"/>
    <w:rsid w:val="003A29A4"/>
    <w:rsid w:val="003A2B55"/>
    <w:rsid w:val="003B1430"/>
    <w:rsid w:val="003C1819"/>
    <w:rsid w:val="003D5A00"/>
    <w:rsid w:val="003E3866"/>
    <w:rsid w:val="00401BB1"/>
    <w:rsid w:val="00413336"/>
    <w:rsid w:val="00436230"/>
    <w:rsid w:val="0046311C"/>
    <w:rsid w:val="004661F3"/>
    <w:rsid w:val="00473CD4"/>
    <w:rsid w:val="00480152"/>
    <w:rsid w:val="004806D4"/>
    <w:rsid w:val="00494BF3"/>
    <w:rsid w:val="004A7F13"/>
    <w:rsid w:val="004B236C"/>
    <w:rsid w:val="004B259A"/>
    <w:rsid w:val="004D2115"/>
    <w:rsid w:val="004D2617"/>
    <w:rsid w:val="004D5AF4"/>
    <w:rsid w:val="004D7C7F"/>
    <w:rsid w:val="004F0C12"/>
    <w:rsid w:val="00504493"/>
    <w:rsid w:val="00510C2C"/>
    <w:rsid w:val="00512AA7"/>
    <w:rsid w:val="00514209"/>
    <w:rsid w:val="00514530"/>
    <w:rsid w:val="005370C3"/>
    <w:rsid w:val="00551F61"/>
    <w:rsid w:val="00552B91"/>
    <w:rsid w:val="00567FF9"/>
    <w:rsid w:val="00574F3A"/>
    <w:rsid w:val="00575778"/>
    <w:rsid w:val="00583101"/>
    <w:rsid w:val="00591AA6"/>
    <w:rsid w:val="005A1923"/>
    <w:rsid w:val="005A5A78"/>
    <w:rsid w:val="005B1EF9"/>
    <w:rsid w:val="005B2649"/>
    <w:rsid w:val="005D68F6"/>
    <w:rsid w:val="005D6A81"/>
    <w:rsid w:val="0064147D"/>
    <w:rsid w:val="006430AC"/>
    <w:rsid w:val="0064448F"/>
    <w:rsid w:val="00682F26"/>
    <w:rsid w:val="0069662B"/>
    <w:rsid w:val="006C65EE"/>
    <w:rsid w:val="006D0638"/>
    <w:rsid w:val="006D4644"/>
    <w:rsid w:val="006E536D"/>
    <w:rsid w:val="0070147E"/>
    <w:rsid w:val="0070402C"/>
    <w:rsid w:val="00711DA1"/>
    <w:rsid w:val="0074086A"/>
    <w:rsid w:val="00741493"/>
    <w:rsid w:val="00745132"/>
    <w:rsid w:val="00745F08"/>
    <w:rsid w:val="0076496B"/>
    <w:rsid w:val="00765714"/>
    <w:rsid w:val="00774751"/>
    <w:rsid w:val="0077597A"/>
    <w:rsid w:val="00782E2D"/>
    <w:rsid w:val="00787796"/>
    <w:rsid w:val="00791276"/>
    <w:rsid w:val="007B2C60"/>
    <w:rsid w:val="007B7B36"/>
    <w:rsid w:val="007C1F9B"/>
    <w:rsid w:val="007C5018"/>
    <w:rsid w:val="007D3CDC"/>
    <w:rsid w:val="007D721D"/>
    <w:rsid w:val="007F22D6"/>
    <w:rsid w:val="008030B6"/>
    <w:rsid w:val="00813DB5"/>
    <w:rsid w:val="00824D1D"/>
    <w:rsid w:val="00861FB6"/>
    <w:rsid w:val="00862D1F"/>
    <w:rsid w:val="00867C31"/>
    <w:rsid w:val="008728CF"/>
    <w:rsid w:val="00877F7E"/>
    <w:rsid w:val="00894547"/>
    <w:rsid w:val="008A3451"/>
    <w:rsid w:val="008D0196"/>
    <w:rsid w:val="008D23F2"/>
    <w:rsid w:val="008E323D"/>
    <w:rsid w:val="008F0EB9"/>
    <w:rsid w:val="008F255E"/>
    <w:rsid w:val="008F462C"/>
    <w:rsid w:val="00905D3F"/>
    <w:rsid w:val="00910E56"/>
    <w:rsid w:val="00914B2E"/>
    <w:rsid w:val="0092703F"/>
    <w:rsid w:val="00941A23"/>
    <w:rsid w:val="00955C6A"/>
    <w:rsid w:val="0099328E"/>
    <w:rsid w:val="009A50B8"/>
    <w:rsid w:val="009B0312"/>
    <w:rsid w:val="009C2DC4"/>
    <w:rsid w:val="009C3AE3"/>
    <w:rsid w:val="009C64C4"/>
    <w:rsid w:val="009D196F"/>
    <w:rsid w:val="009D766E"/>
    <w:rsid w:val="00A3481E"/>
    <w:rsid w:val="00A528AC"/>
    <w:rsid w:val="00A629FB"/>
    <w:rsid w:val="00A73DC0"/>
    <w:rsid w:val="00A81595"/>
    <w:rsid w:val="00A911AD"/>
    <w:rsid w:val="00AC2EAE"/>
    <w:rsid w:val="00AD26F0"/>
    <w:rsid w:val="00AD39E7"/>
    <w:rsid w:val="00AF3C26"/>
    <w:rsid w:val="00B316DB"/>
    <w:rsid w:val="00B523ED"/>
    <w:rsid w:val="00B56E95"/>
    <w:rsid w:val="00B86D23"/>
    <w:rsid w:val="00B91785"/>
    <w:rsid w:val="00B92F85"/>
    <w:rsid w:val="00BA22C2"/>
    <w:rsid w:val="00BB2D94"/>
    <w:rsid w:val="00BC2419"/>
    <w:rsid w:val="00BC4535"/>
    <w:rsid w:val="00BC701C"/>
    <w:rsid w:val="00BF491F"/>
    <w:rsid w:val="00C2669B"/>
    <w:rsid w:val="00C329EE"/>
    <w:rsid w:val="00C37506"/>
    <w:rsid w:val="00C5700C"/>
    <w:rsid w:val="00C60F49"/>
    <w:rsid w:val="00C6244F"/>
    <w:rsid w:val="00C70CFF"/>
    <w:rsid w:val="00C85060"/>
    <w:rsid w:val="00C94190"/>
    <w:rsid w:val="00C96F36"/>
    <w:rsid w:val="00CC73B8"/>
    <w:rsid w:val="00D4200A"/>
    <w:rsid w:val="00D44AAB"/>
    <w:rsid w:val="00D55121"/>
    <w:rsid w:val="00D7335C"/>
    <w:rsid w:val="00D77F34"/>
    <w:rsid w:val="00D82B75"/>
    <w:rsid w:val="00D84FE3"/>
    <w:rsid w:val="00DA48AB"/>
    <w:rsid w:val="00DB4C13"/>
    <w:rsid w:val="00DB7BC7"/>
    <w:rsid w:val="00DC2477"/>
    <w:rsid w:val="00DC34EE"/>
    <w:rsid w:val="00DC3AE0"/>
    <w:rsid w:val="00DD6446"/>
    <w:rsid w:val="00DD667C"/>
    <w:rsid w:val="00E018C0"/>
    <w:rsid w:val="00E01E37"/>
    <w:rsid w:val="00E05E83"/>
    <w:rsid w:val="00E10509"/>
    <w:rsid w:val="00E12B4E"/>
    <w:rsid w:val="00E22915"/>
    <w:rsid w:val="00E2382C"/>
    <w:rsid w:val="00E45EE8"/>
    <w:rsid w:val="00E51979"/>
    <w:rsid w:val="00E74A5E"/>
    <w:rsid w:val="00EA5B74"/>
    <w:rsid w:val="00EC7709"/>
    <w:rsid w:val="00EE0A55"/>
    <w:rsid w:val="00F00566"/>
    <w:rsid w:val="00F05BE1"/>
    <w:rsid w:val="00F418D0"/>
    <w:rsid w:val="00F447C2"/>
    <w:rsid w:val="00F452CA"/>
    <w:rsid w:val="00F460FD"/>
    <w:rsid w:val="00F474E6"/>
    <w:rsid w:val="00F55E77"/>
    <w:rsid w:val="00F835C0"/>
    <w:rsid w:val="00F90DAE"/>
    <w:rsid w:val="00FB2D32"/>
    <w:rsid w:val="00FB5072"/>
    <w:rsid w:val="00FB7A2D"/>
    <w:rsid w:val="00FC037A"/>
    <w:rsid w:val="00FD2A67"/>
    <w:rsid w:val="00FF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35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47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1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0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e">
    <w:name w:val="Emphasis"/>
    <w:basedOn w:val="a0"/>
    <w:uiPriority w:val="20"/>
    <w:qFormat/>
    <w:rsid w:val="008F0EB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747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32">
    <w:name w:val="toc 3"/>
    <w:basedOn w:val="a"/>
    <w:next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product-compariso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tionalclearingcentre.ru/catalog/02080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qg.com/printpdf/partners/exchanges/monthly-fees/us-dolla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qg.com/printpdf/partners/exchanges/monthly-fees/us-doll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BA720-056A-4D07-A987-538CE1E25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4082</Words>
  <Characters>23274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</cp:lastModifiedBy>
  <cp:revision>12</cp:revision>
  <cp:lastPrinted>2017-09-22T08:28:00Z</cp:lastPrinted>
  <dcterms:created xsi:type="dcterms:W3CDTF">2021-09-24T09:16:00Z</dcterms:created>
  <dcterms:modified xsi:type="dcterms:W3CDTF">2021-09-28T15:40:00Z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