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48868" w14:textId="77777777" w:rsidR="007F2027" w:rsidRDefault="007F2027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p w14:paraId="16612F32" w14:textId="324C2E2F" w:rsidR="00CB5215" w:rsidRPr="00521989" w:rsidRDefault="0093222D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295C3F06" w14:textId="1B31D483" w:rsidR="00A86ECA" w:rsidRPr="00521989" w:rsidRDefault="00A86ECA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№____</w:t>
      </w:r>
    </w:p>
    <w:p w14:paraId="61B26A26" w14:textId="77777777" w:rsidR="00FA21AF" w:rsidRPr="00521989" w:rsidRDefault="00FA21AF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63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9A7A3D" w:rsidRPr="00521989" w14:paraId="1DCF67F9" w14:textId="77777777" w:rsidTr="00E345AF">
        <w:tc>
          <w:tcPr>
            <w:tcW w:w="10632" w:type="dxa"/>
          </w:tcPr>
          <w:p w14:paraId="398426C0" w14:textId="68C14CD6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9A7A3D" w:rsidRPr="00521989" w14:paraId="49A20DA2" w14:textId="77777777" w:rsidTr="00E345AF">
        <w:trPr>
          <w:trHeight w:val="169"/>
        </w:trPr>
        <w:tc>
          <w:tcPr>
            <w:tcW w:w="10632" w:type="dxa"/>
          </w:tcPr>
          <w:p w14:paraId="38D4753A" w14:textId="52955E7E" w:rsidR="009A7A3D" w:rsidRPr="00521989" w:rsidRDefault="009A7A3D" w:rsidP="00575792">
            <w:pPr>
              <w:spacing w:line="28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sz w:val="22"/>
                <w:szCs w:val="22"/>
              </w:rPr>
              <w:t>Я,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21056F4D" w14:textId="77777777" w:rsidTr="00E345AF">
        <w:trPr>
          <w:trHeight w:val="240"/>
        </w:trPr>
        <w:tc>
          <w:tcPr>
            <w:tcW w:w="10632" w:type="dxa"/>
          </w:tcPr>
          <w:p w14:paraId="68F1D857" w14:textId="77777777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паспортные данные: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527E2068" w14:textId="77777777" w:rsidTr="00E345AF">
        <w:tc>
          <w:tcPr>
            <w:tcW w:w="10632" w:type="dxa"/>
          </w:tcPr>
          <w:p w14:paraId="688BB3D0" w14:textId="004CF6FB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ИНН</w:t>
            </w:r>
            <w:r w:rsidR="00DD10B7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(при наличии)</w: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713DC58D" w14:textId="77777777" w:rsidTr="00E345AF">
        <w:trPr>
          <w:trHeight w:val="498"/>
        </w:trPr>
        <w:tc>
          <w:tcPr>
            <w:tcW w:w="10632" w:type="dxa"/>
          </w:tcPr>
          <w:p w14:paraId="4BAE1A8F" w14:textId="20E5AF84" w:rsidR="009A7A3D" w:rsidRPr="00521989" w:rsidRDefault="00DD10B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Адрес</w:t>
            </w:r>
            <w:r w:rsidR="009A7A3D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 (далее </w:t>
            </w:r>
            <w:r w:rsidR="00037699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t xml:space="preserve">—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>Клиент)</w:t>
            </w:r>
          </w:p>
        </w:tc>
      </w:tr>
    </w:tbl>
    <w:p w14:paraId="2B616677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52A49A4D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b"/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Style w:val="ab"/>
          <w:rFonts w:ascii="Arial" w:hAnsi="Arial" w:cs="Arial"/>
          <w:b/>
          <w:sz w:val="22"/>
          <w:szCs w:val="22"/>
        </w:rPr>
        <w:footnoteReference w:id="1"/>
      </w:r>
    </w:p>
    <w:p w14:paraId="0FC06939" w14:textId="327CE003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400B4D">
        <w:rPr>
          <w:rFonts w:ascii="Arial" w:hAnsi="Arial" w:cs="Arial"/>
          <w:b/>
          <w:bCs/>
          <w:sz w:val="22"/>
          <w:szCs w:val="22"/>
        </w:rPr>
      </w:r>
      <w:r w:rsidR="00400B4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Договор обслуживания на финансовых рынках (стандартная форма договора присоединения для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>профессиональных и институциональных клиентов)</w:t>
      </w:r>
      <w:r w:rsidR="004628B5" w:rsidRPr="00521989">
        <w:rPr>
          <w:rFonts w:ascii="Arial" w:hAnsi="Arial" w:cs="Arial"/>
          <w:sz w:val="22"/>
          <w:szCs w:val="22"/>
        </w:rPr>
        <w:t xml:space="preserve"> (далее — Договор обслуживания на финансовых рынках)</w:t>
      </w:r>
      <w:r w:rsidRPr="00521989">
        <w:rPr>
          <w:rFonts w:ascii="Arial" w:hAnsi="Arial" w:cs="Arial"/>
          <w:sz w:val="22"/>
          <w:szCs w:val="22"/>
        </w:rPr>
        <w:t>.</w:t>
      </w:r>
    </w:p>
    <w:p w14:paraId="63915CBD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</w:p>
    <w:p w14:paraId="5A9F9EDE" w14:textId="77777777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>: в соответствии с Договором обслуживания на финансовых рынках:</w:t>
      </w:r>
    </w:p>
    <w:p w14:paraId="389E8D2E" w14:textId="77777777" w:rsidR="007C0F03" w:rsidRPr="00521989" w:rsidRDefault="007C0F03" w:rsidP="00575792">
      <w:pPr>
        <w:spacing w:line="28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521989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3"/>
        <w:gridCol w:w="3967"/>
      </w:tblGrid>
      <w:tr w:rsidR="007C0F03" w:rsidRPr="00521989" w14:paraId="5662D190" w14:textId="77777777" w:rsidTr="007C0F03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521989" w14:paraId="15E6E4DD" w14:textId="77777777" w:rsidTr="007C0F03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49B4B9E0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Биржа</w:t>
            </w:r>
          </w:p>
          <w:p w14:paraId="354B9A5F" w14:textId="77777777" w:rsidR="007C0F03" w:rsidRPr="00521989" w:rsidRDefault="007C0F03" w:rsidP="00575792">
            <w:pPr>
              <w:spacing w:line="280" w:lineRule="exact"/>
              <w:ind w:left="142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Срочный рынок иностранных государств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1B4E9AEB" w14:textId="77777777" w:rsidTr="007C0F03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Московская Биржа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040DE365" w14:textId="77777777" w:rsidTr="007C0F03">
        <w:trPr>
          <w:trHeight w:val="6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01BF17EC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71002872" w14:textId="77777777" w:rsidTr="007C0F03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400B4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Внебиржевой рынок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521989" w:rsidRDefault="007C0F03" w:rsidP="00575792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396F30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b"/>
          <w:rFonts w:ascii="Arial" w:hAnsi="Arial" w:cs="Arial"/>
          <w:b/>
          <w:sz w:val="22"/>
          <w:szCs w:val="22"/>
        </w:rPr>
        <w:t xml:space="preserve"> 1</w:t>
      </w:r>
    </w:p>
    <w:p w14:paraId="286B33F2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400B4D">
        <w:rPr>
          <w:rFonts w:ascii="Arial" w:hAnsi="Arial" w:cs="Arial"/>
          <w:b/>
          <w:bCs/>
          <w:sz w:val="22"/>
          <w:szCs w:val="22"/>
        </w:rPr>
      </w:r>
      <w:r w:rsidR="00400B4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Депозитарный договор в действующей на настоящий момент редакции, утвержденной ООО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8" w:history="1">
        <w:r w:rsidRPr="00521989">
          <w:rPr>
            <w:rStyle w:val="ae"/>
            <w:rFonts w:ascii="Arial" w:hAnsi="Arial" w:cs="Arial"/>
            <w:sz w:val="22"/>
            <w:szCs w:val="22"/>
          </w:rPr>
          <w:t>www.</w:t>
        </w:r>
        <w:r w:rsidRPr="00521989">
          <w:rPr>
            <w:rStyle w:val="ae"/>
            <w:rFonts w:ascii="Arial" w:hAnsi="Arial" w:cs="Arial"/>
            <w:sz w:val="22"/>
            <w:szCs w:val="22"/>
            <w:lang w:val="en-US"/>
          </w:rPr>
          <w:t>ffin</w:t>
        </w:r>
        <w:r w:rsidRPr="00521989">
          <w:rPr>
            <w:rStyle w:val="ae"/>
            <w:rFonts w:ascii="Arial" w:hAnsi="Arial" w:cs="Arial"/>
            <w:sz w:val="22"/>
            <w:szCs w:val="22"/>
          </w:rPr>
          <w:t>.ru</w:t>
        </w:r>
      </w:hyperlink>
      <w:r w:rsidRPr="00521989">
        <w:rPr>
          <w:rFonts w:ascii="Arial" w:hAnsi="Arial" w:cs="Arial"/>
          <w:sz w:val="22"/>
          <w:szCs w:val="22"/>
        </w:rPr>
        <w:t>, и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>подписывается в целом под текстом указанного договора.</w:t>
      </w:r>
    </w:p>
    <w:p w14:paraId="33B48489" w14:textId="7A1913CF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 xml:space="preserve">: в соответствии с Депозитарным договором открыть торговые счета депо владельца в Депозитарии ООО ИК «Фридом Финанс» и назначаю ООО ИК 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11186E" w:rsidRPr="00521989">
        <w:rPr>
          <w:rFonts w:ascii="Arial" w:hAnsi="Arial" w:cs="Arial"/>
          <w:sz w:val="22"/>
          <w:szCs w:val="22"/>
        </w:rPr>
        <w:t>К</w:t>
      </w:r>
      <w:r w:rsidRPr="00521989">
        <w:rPr>
          <w:rFonts w:ascii="Arial" w:hAnsi="Arial" w:cs="Arial"/>
          <w:sz w:val="22"/>
          <w:szCs w:val="22"/>
        </w:rPr>
        <w:t>лиентским регламентом (</w:t>
      </w:r>
      <w:r w:rsidR="0011186E" w:rsidRPr="00521989">
        <w:rPr>
          <w:rFonts w:ascii="Arial" w:hAnsi="Arial" w:cs="Arial"/>
          <w:sz w:val="22"/>
          <w:szCs w:val="22"/>
        </w:rPr>
        <w:t>У</w:t>
      </w:r>
      <w:r w:rsidRPr="00521989">
        <w:rPr>
          <w:rFonts w:ascii="Arial" w:hAnsi="Arial" w:cs="Arial"/>
          <w:sz w:val="22"/>
          <w:szCs w:val="22"/>
        </w:rPr>
        <w:t>словиями осуществления депозитарной деятельности) Депозитария, на основании поручений Клиента или в целях исполнения обязательств по сделкам, совершенным за счет и по поручению Клиента в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рамках Договора обслуживания на финансовых рынках. </w:t>
      </w:r>
    </w:p>
    <w:p w14:paraId="2F4D4966" w14:textId="4952595E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 о том, что распоряжения/согласия по торговому счету депо владельца предоставляются клиринговой организаци</w:t>
      </w:r>
      <w:r w:rsidR="007A2A1E" w:rsidRPr="00521989">
        <w:rPr>
          <w:rFonts w:ascii="Arial" w:hAnsi="Arial" w:cs="Arial"/>
          <w:sz w:val="22"/>
          <w:szCs w:val="22"/>
        </w:rPr>
        <w:t>ей</w:t>
      </w:r>
      <w:r w:rsidRPr="00521989">
        <w:rPr>
          <w:rFonts w:ascii="Arial" w:hAnsi="Arial" w:cs="Arial"/>
          <w:sz w:val="22"/>
          <w:szCs w:val="22"/>
        </w:rPr>
        <w:t xml:space="preserve"> НКО НКЦ (АО).</w:t>
      </w:r>
    </w:p>
    <w:p w14:paraId="4305886D" w14:textId="71E7AE04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«Фридом Финанс» о том, что распоряжения/согласия по торговому счету депо владельца предоставляются клиринговой организац</w:t>
      </w:r>
      <w:r w:rsidR="00FA21AF" w:rsidRPr="00521989">
        <w:rPr>
          <w:rFonts w:ascii="Arial" w:hAnsi="Arial" w:cs="Arial"/>
          <w:sz w:val="22"/>
          <w:szCs w:val="22"/>
        </w:rPr>
        <w:t>ией</w:t>
      </w: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Pr="00521989">
        <w:rPr>
          <w:rFonts w:ascii="Arial" w:hAnsi="Arial" w:cs="Arial"/>
          <w:sz w:val="22"/>
          <w:szCs w:val="22"/>
        </w:rPr>
        <w:t xml:space="preserve">. </w:t>
      </w:r>
    </w:p>
    <w:p w14:paraId="18CAF6DC" w14:textId="77777777" w:rsidR="00880E12" w:rsidRPr="00521989" w:rsidRDefault="00880E12" w:rsidP="00575792">
      <w:pPr>
        <w:spacing w:line="280" w:lineRule="exact"/>
        <w:rPr>
          <w:rFonts w:ascii="Arial" w:hAnsi="Arial" w:cs="Arial"/>
          <w:sz w:val="22"/>
          <w:szCs w:val="22"/>
        </w:rPr>
      </w:pPr>
    </w:p>
    <w:p w14:paraId="3D6D0BDF" w14:textId="18657799" w:rsidR="00CB5215" w:rsidRPr="00521989" w:rsidRDefault="00F94574" w:rsidP="00575792">
      <w:pPr>
        <w:numPr>
          <w:ilvl w:val="0"/>
          <w:numId w:val="6"/>
        </w:numPr>
        <w:spacing w:line="280" w:lineRule="exact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 xml:space="preserve">Настоящим </w:t>
      </w:r>
      <w:r w:rsidR="00025DD6" w:rsidRPr="00521989">
        <w:rPr>
          <w:rFonts w:ascii="Arial" w:hAnsi="Arial" w:cs="Arial"/>
          <w:b/>
          <w:sz w:val="22"/>
          <w:szCs w:val="22"/>
        </w:rPr>
        <w:t>п</w:t>
      </w:r>
      <w:r w:rsidR="000D35ED" w:rsidRPr="00521989">
        <w:rPr>
          <w:rFonts w:ascii="Arial" w:hAnsi="Arial" w:cs="Arial"/>
          <w:b/>
          <w:sz w:val="22"/>
          <w:szCs w:val="22"/>
        </w:rPr>
        <w:t>одтвержда</w:t>
      </w:r>
      <w:r w:rsidR="00E55920" w:rsidRPr="00521989">
        <w:rPr>
          <w:rFonts w:ascii="Arial" w:hAnsi="Arial" w:cs="Arial"/>
          <w:b/>
          <w:sz w:val="22"/>
          <w:szCs w:val="22"/>
        </w:rPr>
        <w:t>ю</w:t>
      </w:r>
      <w:r w:rsidR="00A720D0" w:rsidRPr="00521989">
        <w:rPr>
          <w:rFonts w:ascii="Arial" w:hAnsi="Arial" w:cs="Arial"/>
          <w:b/>
          <w:sz w:val="22"/>
          <w:szCs w:val="22"/>
        </w:rPr>
        <w:t>, что</w:t>
      </w:r>
    </w:p>
    <w:p w14:paraId="1B6D3B76" w14:textId="5AB20ADF" w:rsidR="004848B6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Я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 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мои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одпункте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ункта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атьи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г. 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115-ФЗ, п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ункте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атьи</w:t>
      </w:r>
      <w:r w:rsidR="00150D4E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>2 Федерального закона от 07.05.2013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г.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C97FD0" w:rsidRPr="00521989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4848B6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79-ФЗ</w:t>
      </w:r>
      <w:r w:rsidR="00D3209F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488EE25A" w14:textId="58D3B75F" w:rsidR="00CE2703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A720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A720D0" w:rsidRPr="00521989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 территории), которые не 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521989">
        <w:rPr>
          <w:rFonts w:ascii="Arial" w:hAnsi="Arial" w:cs="Arial"/>
          <w:sz w:val="22"/>
          <w:szCs w:val="22"/>
        </w:rPr>
        <w:t>ф</w:t>
      </w:r>
      <w:r w:rsidR="00A720D0" w:rsidRPr="00521989">
        <w:rPr>
          <w:rFonts w:ascii="Arial" w:hAnsi="Arial" w:cs="Arial"/>
          <w:sz w:val="22"/>
          <w:szCs w:val="22"/>
        </w:rPr>
        <w:t>инансированию терроризма.</w:t>
      </w:r>
    </w:p>
    <w:p w14:paraId="2C8E7149" w14:textId="624B305E" w:rsidR="000D35ED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E2703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E2703" w:rsidRPr="00521989">
        <w:rPr>
          <w:rFonts w:ascii="Arial" w:hAnsi="Arial" w:cs="Arial"/>
          <w:sz w:val="22"/>
          <w:szCs w:val="22"/>
        </w:rPr>
        <w:t xml:space="preserve"> отношений с банками, не имеющими </w:t>
      </w:r>
      <w:r w:rsidR="008E0D34" w:rsidRPr="00521989">
        <w:rPr>
          <w:rFonts w:ascii="Arial" w:hAnsi="Arial" w:cs="Arial"/>
          <w:sz w:val="22"/>
          <w:szCs w:val="22"/>
        </w:rPr>
        <w:t xml:space="preserve">постоянно действующих органов управления </w:t>
      </w:r>
      <w:r w:rsidR="00CE2703" w:rsidRPr="00521989">
        <w:rPr>
          <w:rFonts w:ascii="Arial" w:hAnsi="Arial" w:cs="Arial"/>
          <w:sz w:val="22"/>
          <w:szCs w:val="22"/>
        </w:rPr>
        <w:t>на территориях государств, где они зарегистрированы</w:t>
      </w:r>
      <w:r w:rsidR="00B346D5" w:rsidRPr="00521989">
        <w:rPr>
          <w:rFonts w:ascii="Arial" w:hAnsi="Arial" w:cs="Arial"/>
          <w:sz w:val="22"/>
          <w:szCs w:val="22"/>
        </w:rPr>
        <w:t>.</w:t>
      </w:r>
      <w:r w:rsidR="00F03656" w:rsidRPr="00521989">
        <w:rPr>
          <w:rFonts w:ascii="Arial" w:hAnsi="Arial" w:cs="Arial"/>
          <w:sz w:val="22"/>
          <w:szCs w:val="22"/>
        </w:rPr>
        <w:t xml:space="preserve"> </w:t>
      </w:r>
    </w:p>
    <w:p w14:paraId="6F9CC825" w14:textId="258517E4" w:rsidR="00C97FD0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97F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97FD0" w:rsidRPr="00521989">
        <w:rPr>
          <w:rFonts w:ascii="Arial" w:hAnsi="Arial" w:cs="Arial"/>
          <w:sz w:val="22"/>
          <w:szCs w:val="22"/>
        </w:rPr>
        <w:t xml:space="preserve"> выгодоприобретателей.</w:t>
      </w:r>
    </w:p>
    <w:p w14:paraId="514997FD" w14:textId="68CC0DFB" w:rsidR="009A7A3D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П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одтвержда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, что ознакомлен</w:t>
      </w:r>
      <w:r w:rsidR="00C10861"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), которое </w:t>
      </w:r>
      <w:r w:rsidR="00CF5618" w:rsidRPr="00521989">
        <w:rPr>
          <w:rFonts w:ascii="Arial" w:hAnsi="Arial" w:cs="Arial"/>
          <w:snapToGrid w:val="0"/>
          <w:sz w:val="22"/>
          <w:szCs w:val="22"/>
          <w:lang w:eastAsia="en-US"/>
        </w:rPr>
        <w:t>мною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6925CF8C" w:rsidR="00033600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Я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ознаком</w:t>
      </w:r>
      <w:r w:rsidR="00CE6013" w:rsidRPr="00521989">
        <w:rPr>
          <w:rFonts w:ascii="Arial" w:hAnsi="Arial" w:cs="Arial"/>
          <w:snapToGrid w:val="0"/>
          <w:sz w:val="22"/>
          <w:szCs w:val="22"/>
          <w:lang w:eastAsia="en-US"/>
        </w:rPr>
        <w:t>лен</w:t>
      </w:r>
      <w:bookmarkStart w:id="0" w:name="_GoBack"/>
      <w:bookmarkEnd w:id="0"/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в полном объеме с Договором обслуживания на финансовых рынках,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Регламентом оказания услуг на финансовых рынках ООО «ИК Фридом Финанс» (для профессиональных и институциональных клиентов)</w:t>
      </w:r>
      <w:r w:rsidR="00D20952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5E6BF84D" w14:textId="565ACF1C" w:rsidR="00FC4DA8" w:rsidRPr="00521989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1" w:name="_Hlk54013032"/>
      <w:r w:rsidRPr="00521989">
        <w:rPr>
          <w:rFonts w:ascii="Arial" w:hAnsi="Arial" w:cs="Arial"/>
          <w:sz w:val="22"/>
          <w:szCs w:val="22"/>
        </w:rPr>
        <w:t>О</w:t>
      </w:r>
      <w:r w:rsidR="00FC4DA8" w:rsidRPr="00521989">
        <w:rPr>
          <w:rFonts w:ascii="Arial" w:hAnsi="Arial" w:cs="Arial"/>
          <w:sz w:val="22"/>
          <w:szCs w:val="22"/>
        </w:rPr>
        <w:t>блада</w:t>
      </w:r>
      <w:r w:rsidRPr="00521989">
        <w:rPr>
          <w:rFonts w:ascii="Arial" w:hAnsi="Arial" w:cs="Arial"/>
          <w:sz w:val="22"/>
          <w:szCs w:val="22"/>
        </w:rPr>
        <w:t>ю</w:t>
      </w:r>
      <w:r w:rsidR="00FC4DA8" w:rsidRPr="00521989">
        <w:rPr>
          <w:rFonts w:ascii="Arial" w:hAnsi="Arial" w:cs="Arial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="00FC4DA8" w:rsidRPr="00521989">
        <w:rPr>
          <w:rFonts w:ascii="Arial" w:hAnsi="Arial" w:cs="Arial"/>
          <w:sz w:val="22"/>
          <w:szCs w:val="22"/>
        </w:rPr>
        <w:t xml:space="preserve"> обслуживания</w:t>
      </w:r>
      <w:r w:rsidR="00037699" w:rsidRPr="00521989">
        <w:rPr>
          <w:rFonts w:ascii="Arial" w:hAnsi="Arial" w:cs="Arial"/>
          <w:sz w:val="22"/>
          <w:szCs w:val="22"/>
        </w:rPr>
        <w:t xml:space="preserve"> на финансовых рынках</w:t>
      </w:r>
      <w:r w:rsidR="00FC4DA8" w:rsidRPr="00521989">
        <w:rPr>
          <w:rFonts w:ascii="Arial" w:hAnsi="Arial" w:cs="Arial"/>
          <w:sz w:val="22"/>
          <w:szCs w:val="22"/>
        </w:rPr>
        <w:t>.</w:t>
      </w:r>
    </w:p>
    <w:p w14:paraId="4F1EE63E" w14:textId="3F855E88" w:rsidR="00FC4DA8" w:rsidRPr="00521989" w:rsidRDefault="00DC0722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Я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соответству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ю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Договору обслуживания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на финансовых рынках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, то есть отно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шусь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к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4E32359A" w:rsidR="00025DD6" w:rsidRPr="00521989" w:rsidRDefault="00E55920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бязу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юсь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 о внесении изменений в отдельные законодательные акты Российской Федерации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 принятых в соответствии с ним нормативных правовых актов.</w:t>
      </w:r>
      <w:r w:rsidR="00025DD6" w:rsidRPr="00521989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3FD0972E" w14:textId="5A0523AD" w:rsidR="007F54F7" w:rsidRPr="00521989" w:rsidRDefault="00EF7ACC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ознакомлен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, использования информации о рыночных данных Срочного рынка иностранных государств</w:t>
      </w:r>
      <w:r w:rsidR="00BC5473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,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и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</w:t>
      </w:r>
      <w:r w:rsidR="001806D5"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об</w:t>
      </w:r>
      <w:r w:rsidR="008B3E33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521989">
        <w:rPr>
          <w:rFonts w:ascii="Arial" w:hAnsi="Arial" w:cs="Arial"/>
          <w:b w:val="0"/>
          <w:iCs/>
          <w:sz w:val="22"/>
          <w:szCs w:val="22"/>
          <w:lang w:val="ru-RU"/>
        </w:rPr>
        <w:t>их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.</w:t>
      </w:r>
    </w:p>
    <w:p w14:paraId="4044A6AA" w14:textId="13312CD7" w:rsidR="00025DD6" w:rsidRPr="00521989" w:rsidRDefault="00981378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</w:t>
      </w:r>
      <w:r w:rsidR="00CE6013" w:rsidRPr="00521989">
        <w:rPr>
          <w:rFonts w:ascii="Arial" w:hAnsi="Arial" w:cs="Arial"/>
          <w:b w:val="0"/>
          <w:iCs/>
          <w:sz w:val="22"/>
          <w:szCs w:val="22"/>
          <w:lang w:val="ru-RU"/>
        </w:rPr>
        <w:t>лен(а)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мне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доступны и понятны.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Выбранный </w:t>
      </w:r>
      <w:r w:rsidR="00443BDA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мною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а также определенные в Регламенте и в Тарифном плате расходы рассматрива</w:t>
      </w:r>
      <w:r w:rsidR="00BB1477" w:rsidRPr="00521989">
        <w:rPr>
          <w:rFonts w:ascii="Arial" w:hAnsi="Arial" w:cs="Arial"/>
          <w:b w:val="0"/>
          <w:iCs/>
          <w:sz w:val="22"/>
          <w:szCs w:val="22"/>
          <w:lang w:val="ru-RU"/>
        </w:rPr>
        <w:t>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6EBB8E4" w:rsidR="00025DD6" w:rsidRPr="00521989" w:rsidRDefault="00F444D3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получил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информацию о Брокере, о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заключения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Договора </w:t>
      </w:r>
      <w:r w:rsidR="004F70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обслуживания 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на финансовых рынках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5C32F5" w:rsidRPr="00521989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521989">
        <w:rPr>
          <w:rFonts w:ascii="Arial" w:hAnsi="Arial" w:cs="Arial"/>
          <w:b w:val="0"/>
          <w:sz w:val="22"/>
          <w:szCs w:val="22"/>
        </w:rPr>
        <w:t>Базовы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стандарт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защиты прав и интересов получателей финансовых услуг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о защите прав инвесторов.</w:t>
      </w:r>
    </w:p>
    <w:p w14:paraId="24639873" w14:textId="77777777" w:rsidR="00025DD6" w:rsidRPr="00521989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BDC36D7" w14:textId="77777777" w:rsidR="00450AA4" w:rsidRPr="00521989" w:rsidRDefault="00132996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Дата заполнения: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«____</w:t>
      </w:r>
      <w:r w:rsidR="00450AA4" w:rsidRPr="00521989">
        <w:rPr>
          <w:rFonts w:ascii="Arial" w:hAnsi="Arial" w:cs="Arial"/>
          <w:sz w:val="22"/>
          <w:szCs w:val="22"/>
        </w:rPr>
        <w:t>»</w:t>
      </w:r>
      <w:r w:rsidRPr="00521989">
        <w:rPr>
          <w:rFonts w:ascii="Arial" w:hAnsi="Arial" w:cs="Arial"/>
          <w:sz w:val="22"/>
          <w:szCs w:val="22"/>
        </w:rPr>
        <w:t xml:space="preserve"> ____________</w:t>
      </w:r>
      <w:r w:rsidR="00450AA4" w:rsidRPr="00521989">
        <w:rPr>
          <w:rFonts w:ascii="Arial" w:hAnsi="Arial" w:cs="Arial"/>
          <w:sz w:val="22"/>
          <w:szCs w:val="22"/>
        </w:rPr>
        <w:t xml:space="preserve"> 20</w:t>
      </w:r>
      <w:r w:rsidR="00874A9C" w:rsidRPr="00521989">
        <w:rPr>
          <w:rFonts w:ascii="Arial" w:hAnsi="Arial" w:cs="Arial"/>
          <w:sz w:val="22"/>
          <w:szCs w:val="22"/>
        </w:rPr>
        <w:t>2</w:t>
      </w:r>
      <w:r w:rsidRPr="00521989">
        <w:rPr>
          <w:rFonts w:ascii="Arial" w:hAnsi="Arial" w:cs="Arial"/>
          <w:sz w:val="22"/>
          <w:szCs w:val="22"/>
        </w:rPr>
        <w:t>__</w:t>
      </w:r>
      <w:r w:rsidR="00450AA4" w:rsidRPr="00521989">
        <w:rPr>
          <w:rFonts w:ascii="Arial" w:hAnsi="Arial" w:cs="Arial"/>
          <w:sz w:val="22"/>
          <w:szCs w:val="22"/>
        </w:rPr>
        <w:t xml:space="preserve"> года</w:t>
      </w:r>
    </w:p>
    <w:p w14:paraId="6A309F62" w14:textId="77777777" w:rsidR="005C62ED" w:rsidRPr="00521989" w:rsidRDefault="005C62ED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665F652A" w14:textId="77777777" w:rsidR="00450AA4" w:rsidRPr="00521989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Клиент: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__________________ / ____________________</w:t>
      </w:r>
      <w:r w:rsidR="000277DB" w:rsidRPr="00521989">
        <w:rPr>
          <w:rFonts w:ascii="Arial" w:hAnsi="Arial" w:cs="Arial"/>
          <w:sz w:val="22"/>
          <w:szCs w:val="22"/>
        </w:rPr>
        <w:t xml:space="preserve"> /</w:t>
      </w:r>
      <w:r w:rsidRPr="00521989">
        <w:rPr>
          <w:rFonts w:ascii="Arial" w:hAnsi="Arial" w:cs="Arial"/>
          <w:sz w:val="22"/>
          <w:szCs w:val="22"/>
        </w:rPr>
        <w:t xml:space="preserve"> </w:t>
      </w:r>
    </w:p>
    <w:p w14:paraId="74B8F20B" w14:textId="77777777" w:rsidR="00AE5867" w:rsidRPr="00F64A3B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(подпись)</w:t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(И. О. Фамилия)</w:t>
      </w:r>
    </w:p>
    <w:sectPr w:rsidR="00AE5867" w:rsidRPr="00F64A3B" w:rsidSect="008071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BEA69" w14:textId="77777777" w:rsidR="006B7F86" w:rsidRDefault="006B7F8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BDBEE" w14:textId="77777777" w:rsidR="0004358B" w:rsidRPr="00025DB9" w:rsidRDefault="0004358B" w:rsidP="0000305B">
    <w:pPr>
      <w:pStyle w:val="a5"/>
      <w:jc w:val="both"/>
      <w:rPr>
        <w:rFonts w:ascii="Georgia" w:hAnsi="Georgia"/>
        <w:sz w:val="16"/>
        <w:szCs w:val="16"/>
      </w:rPr>
    </w:pPr>
  </w:p>
  <w:p w14:paraId="2AD118C5" w14:textId="77777777" w:rsidR="00F53CF5" w:rsidRPr="0000305B" w:rsidRDefault="0000305B" w:rsidP="006D10EB">
    <w:pPr>
      <w:pStyle w:val="a5"/>
      <w:tabs>
        <w:tab w:val="clear" w:pos="4677"/>
        <w:tab w:val="clear" w:pos="9355"/>
      </w:tabs>
      <w:jc w:val="both"/>
      <w:rPr>
        <w:rFonts w:ascii="Georgia" w:hAnsi="Georgia"/>
        <w:sz w:val="16"/>
        <w:szCs w:val="16"/>
      </w:rPr>
    </w:pPr>
    <w:r>
      <w:rPr>
        <w:rFonts w:ascii="Georgia" w:hAnsi="Georgia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2541" w14:textId="77777777" w:rsidR="006B7F86" w:rsidRDefault="006B7F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77777777" w:rsidR="007C0F03" w:rsidRDefault="007C0F03" w:rsidP="007C0F03">
      <w:pPr>
        <w:pStyle w:val="ac"/>
      </w:pPr>
      <w:r w:rsidRPr="00521989">
        <w:rPr>
          <w:rStyle w:val="ab"/>
        </w:rPr>
        <w:footnoteRef/>
      </w:r>
      <w:r w:rsidRPr="00521989">
        <w:t xml:space="preserve"> При необходимости заключения соответствующего договора отметить выбор в поле </w:t>
      </w:r>
      <w:r w:rsidRPr="00521989">
        <w:rPr>
          <w:rFonts w:ascii="Arial" w:hAnsi="Arial" w:cs="Arial"/>
          <w:b/>
          <w:bCs/>
          <w:sz w:val="22"/>
          <w:szCs w:val="22"/>
        </w:rPr>
        <w:sym w:font="Wingdings" w:char="F06F"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74E9B" w14:textId="77777777" w:rsidR="006B7F86" w:rsidRDefault="006B7F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93CF" w14:textId="77777777" w:rsid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№1</w:t>
    </w:r>
    <w:r w:rsidR="007A218A" w:rsidRPr="00807173">
      <w:rPr>
        <w:rFonts w:ascii="Arial" w:hAnsi="Arial" w:cs="Arial"/>
        <w:sz w:val="18"/>
        <w:szCs w:val="18"/>
      </w:rPr>
      <w:t xml:space="preserve"> </w:t>
    </w:r>
    <w:r w:rsidRPr="00807173">
      <w:rPr>
        <w:rFonts w:ascii="Arial" w:hAnsi="Arial" w:cs="Arial"/>
        <w:sz w:val="18"/>
        <w:szCs w:val="18"/>
      </w:rPr>
      <w:t>к Договору обслуживания</w:t>
    </w:r>
    <w:r w:rsidR="00874A9C" w:rsidRPr="00807173">
      <w:rPr>
        <w:rFonts w:ascii="Arial" w:hAnsi="Arial" w:cs="Arial"/>
        <w:sz w:val="18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07173" w:rsidRDefault="00874A9C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для профессиональных и институциональных клиентов)</w:t>
    </w:r>
  </w:p>
  <w:p w14:paraId="6A8EAC9F" w14:textId="5948D76A" w:rsidR="00F53CF5" w:rsidRPr="00807173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</w:t>
    </w:r>
    <w:r w:rsidR="005C6F07" w:rsidRPr="00807173">
      <w:rPr>
        <w:rFonts w:ascii="Arial" w:hAnsi="Arial" w:cs="Arial"/>
        <w:sz w:val="18"/>
        <w:szCs w:val="18"/>
      </w:rPr>
      <w:t>2</w:t>
    </w:r>
    <w:r w:rsidR="00C96138" w:rsidRPr="00807173">
      <w:rPr>
        <w:rFonts w:ascii="Arial" w:hAnsi="Arial" w:cs="Arial"/>
        <w:sz w:val="18"/>
        <w:szCs w:val="18"/>
      </w:rPr>
      <w:t>-1</w:t>
    </w:r>
    <w:r w:rsidRPr="00807173">
      <w:rPr>
        <w:rFonts w:ascii="Arial" w:hAnsi="Arial" w:cs="Arial"/>
        <w:sz w:val="18"/>
        <w:szCs w:val="18"/>
      </w:rPr>
      <w:t xml:space="preserve"> к Депозитарному </w:t>
    </w:r>
    <w:r w:rsidR="006B7F86">
      <w:rPr>
        <w:rFonts w:ascii="Arial" w:hAnsi="Arial" w:cs="Arial"/>
        <w:sz w:val="18"/>
        <w:szCs w:val="18"/>
      </w:rPr>
      <w:t>д</w:t>
    </w:r>
    <w:r w:rsidRPr="00807173">
      <w:rPr>
        <w:rFonts w:ascii="Arial" w:hAnsi="Arial" w:cs="Arial"/>
        <w:sz w:val="18"/>
        <w:szCs w:val="18"/>
      </w:rPr>
      <w:t>оговору</w:t>
    </w:r>
  </w:p>
  <w:p w14:paraId="7E8151FC" w14:textId="77777777" w:rsidR="00C96138" w:rsidRPr="00807173" w:rsidRDefault="00C96138" w:rsidP="003273A3">
    <w:pPr>
      <w:pStyle w:val="a4"/>
      <w:jc w:val="right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E223" w14:textId="77777777" w:rsidR="006B7F86" w:rsidRDefault="006B7F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3600"/>
    <w:rsid w:val="00037699"/>
    <w:rsid w:val="0004358B"/>
    <w:rsid w:val="00047C15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D35ED"/>
    <w:rsid w:val="000D739A"/>
    <w:rsid w:val="000D779D"/>
    <w:rsid w:val="000E7668"/>
    <w:rsid w:val="000F35BC"/>
    <w:rsid w:val="000F44AC"/>
    <w:rsid w:val="00105C29"/>
    <w:rsid w:val="00111793"/>
    <w:rsid w:val="0011186E"/>
    <w:rsid w:val="00123184"/>
    <w:rsid w:val="00123FF2"/>
    <w:rsid w:val="00130B3A"/>
    <w:rsid w:val="00132996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A0C70"/>
    <w:rsid w:val="001A1812"/>
    <w:rsid w:val="001A5DB6"/>
    <w:rsid w:val="001B678B"/>
    <w:rsid w:val="001B6E9D"/>
    <w:rsid w:val="001C4F9C"/>
    <w:rsid w:val="001D6464"/>
    <w:rsid w:val="001D670B"/>
    <w:rsid w:val="001E6E1D"/>
    <w:rsid w:val="001F21FB"/>
    <w:rsid w:val="002217A2"/>
    <w:rsid w:val="00223803"/>
    <w:rsid w:val="00235032"/>
    <w:rsid w:val="0023583B"/>
    <w:rsid w:val="002402D1"/>
    <w:rsid w:val="00246C72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6546"/>
    <w:rsid w:val="00291DC2"/>
    <w:rsid w:val="0029487A"/>
    <w:rsid w:val="00296C0B"/>
    <w:rsid w:val="002A2C67"/>
    <w:rsid w:val="002A64E8"/>
    <w:rsid w:val="002A6FEA"/>
    <w:rsid w:val="002B2BDD"/>
    <w:rsid w:val="002B63DD"/>
    <w:rsid w:val="002F5238"/>
    <w:rsid w:val="002F72FA"/>
    <w:rsid w:val="00307E6E"/>
    <w:rsid w:val="003200E2"/>
    <w:rsid w:val="0032164C"/>
    <w:rsid w:val="003273A3"/>
    <w:rsid w:val="0033278B"/>
    <w:rsid w:val="00336B5F"/>
    <w:rsid w:val="0034399F"/>
    <w:rsid w:val="00346B53"/>
    <w:rsid w:val="00351957"/>
    <w:rsid w:val="00357FC0"/>
    <w:rsid w:val="00360AA4"/>
    <w:rsid w:val="00361141"/>
    <w:rsid w:val="0037668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989"/>
    <w:rsid w:val="00522FB2"/>
    <w:rsid w:val="00537A65"/>
    <w:rsid w:val="00572390"/>
    <w:rsid w:val="0057455B"/>
    <w:rsid w:val="0057575F"/>
    <w:rsid w:val="00575792"/>
    <w:rsid w:val="005A2A50"/>
    <w:rsid w:val="005A3C39"/>
    <w:rsid w:val="005C2CCD"/>
    <w:rsid w:val="005C32F5"/>
    <w:rsid w:val="005C62E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ADE"/>
    <w:rsid w:val="00667542"/>
    <w:rsid w:val="00677F33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63C2"/>
    <w:rsid w:val="006E7B71"/>
    <w:rsid w:val="00710A27"/>
    <w:rsid w:val="00713A7C"/>
    <w:rsid w:val="0071481D"/>
    <w:rsid w:val="00714F37"/>
    <w:rsid w:val="007276DA"/>
    <w:rsid w:val="00732D48"/>
    <w:rsid w:val="00743AD1"/>
    <w:rsid w:val="007519EB"/>
    <w:rsid w:val="00761825"/>
    <w:rsid w:val="007662B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D6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F6FEC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5225"/>
    <w:rsid w:val="00A858AB"/>
    <w:rsid w:val="00A86358"/>
    <w:rsid w:val="00A86ECA"/>
    <w:rsid w:val="00A92A8B"/>
    <w:rsid w:val="00AA55F2"/>
    <w:rsid w:val="00AA7E80"/>
    <w:rsid w:val="00AC36E3"/>
    <w:rsid w:val="00AE24DA"/>
    <w:rsid w:val="00AE5485"/>
    <w:rsid w:val="00AE5867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1477"/>
    <w:rsid w:val="00BB457E"/>
    <w:rsid w:val="00BC0117"/>
    <w:rsid w:val="00BC3A40"/>
    <w:rsid w:val="00BC4495"/>
    <w:rsid w:val="00BC5473"/>
    <w:rsid w:val="00BD2909"/>
    <w:rsid w:val="00BD2FEA"/>
    <w:rsid w:val="00BE5D09"/>
    <w:rsid w:val="00BF0E4D"/>
    <w:rsid w:val="00BF46BF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53B86"/>
    <w:rsid w:val="00C565E6"/>
    <w:rsid w:val="00C6725C"/>
    <w:rsid w:val="00C915F6"/>
    <w:rsid w:val="00C96138"/>
    <w:rsid w:val="00C97FD0"/>
    <w:rsid w:val="00CA3A33"/>
    <w:rsid w:val="00CA5249"/>
    <w:rsid w:val="00CB5215"/>
    <w:rsid w:val="00CB5853"/>
    <w:rsid w:val="00CC09F4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5D44"/>
    <w:rsid w:val="00D97CAD"/>
    <w:rsid w:val="00DA586F"/>
    <w:rsid w:val="00DA59DD"/>
    <w:rsid w:val="00DB1190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FDE"/>
    <w:rsid w:val="00E957A9"/>
    <w:rsid w:val="00EA6BF0"/>
    <w:rsid w:val="00EB163F"/>
    <w:rsid w:val="00EC29CF"/>
    <w:rsid w:val="00EC5344"/>
    <w:rsid w:val="00ED5183"/>
    <w:rsid w:val="00ED60BA"/>
    <w:rsid w:val="00ED7EA5"/>
    <w:rsid w:val="00EE01DF"/>
    <w:rsid w:val="00EE5377"/>
    <w:rsid w:val="00EE715D"/>
    <w:rsid w:val="00EF04C8"/>
    <w:rsid w:val="00EF10B5"/>
    <w:rsid w:val="00EF3831"/>
    <w:rsid w:val="00EF7ACC"/>
    <w:rsid w:val="00F03656"/>
    <w:rsid w:val="00F17751"/>
    <w:rsid w:val="00F20482"/>
    <w:rsid w:val="00F31AF2"/>
    <w:rsid w:val="00F42005"/>
    <w:rsid w:val="00F42C43"/>
    <w:rsid w:val="00F43CCB"/>
    <w:rsid w:val="00F444D3"/>
    <w:rsid w:val="00F47874"/>
    <w:rsid w:val="00F53CF5"/>
    <w:rsid w:val="00F572A6"/>
    <w:rsid w:val="00F64A3B"/>
    <w:rsid w:val="00F66D4C"/>
    <w:rsid w:val="00F859A8"/>
    <w:rsid w:val="00F86262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47874"/>
    <w:pPr>
      <w:tabs>
        <w:tab w:val="center" w:pos="4677"/>
        <w:tab w:val="right" w:pos="9355"/>
      </w:tabs>
    </w:pPr>
  </w:style>
  <w:style w:type="paragraph" w:styleId="a6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annotation reference"/>
    <w:semiHidden/>
    <w:rsid w:val="00CE2703"/>
    <w:rPr>
      <w:sz w:val="16"/>
      <w:szCs w:val="16"/>
    </w:rPr>
  </w:style>
  <w:style w:type="paragraph" w:styleId="a8">
    <w:name w:val="annotation text"/>
    <w:basedOn w:val="a"/>
    <w:semiHidden/>
    <w:rsid w:val="00CE2703"/>
    <w:rPr>
      <w:sz w:val="20"/>
      <w:szCs w:val="20"/>
    </w:rPr>
  </w:style>
  <w:style w:type="paragraph" w:styleId="a9">
    <w:name w:val="annotation subject"/>
    <w:basedOn w:val="a8"/>
    <w:next w:val="a8"/>
    <w:semiHidden/>
    <w:rsid w:val="00CE2703"/>
    <w:rPr>
      <w:b/>
      <w:bCs/>
    </w:rPr>
  </w:style>
  <w:style w:type="paragraph" w:styleId="aa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c">
    <w:name w:val="footnote text"/>
    <w:basedOn w:val="a"/>
    <w:link w:val="ad"/>
    <w:rsid w:val="00AE586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E5867"/>
  </w:style>
  <w:style w:type="character" w:styleId="ae">
    <w:name w:val="Hyperlink"/>
    <w:rsid w:val="002402D1"/>
    <w:rPr>
      <w:color w:val="0000FF"/>
      <w:u w:val="single"/>
    </w:rPr>
  </w:style>
  <w:style w:type="character" w:styleId="af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189CD-76DC-4915-8D5F-563436EA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693</Words>
  <Characters>5197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5879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35</cp:revision>
  <cp:lastPrinted>2009-09-15T15:46:00Z</cp:lastPrinted>
  <dcterms:created xsi:type="dcterms:W3CDTF">2020-10-23T07:15:00Z</dcterms:created>
  <dcterms:modified xsi:type="dcterms:W3CDTF">2020-11-05T15:04:00Z</dcterms:modified>
</cp:coreProperties>
</file>